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6A" w:rsidRDefault="00A21F6A" w:rsidP="00195B04">
      <w:pPr>
        <w:pStyle w:val="a3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</w:p>
    <w:p w:rsidR="00A21F6A" w:rsidRPr="004605CC" w:rsidRDefault="00A21F6A" w:rsidP="004605CC">
      <w:pPr>
        <w:pStyle w:val="a4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  <w:r w:rsidRPr="004605CC">
        <w:rPr>
          <w:b/>
          <w:bCs/>
          <w:sz w:val="22"/>
          <w:szCs w:val="22"/>
        </w:rPr>
        <w:t>Государственное бюджетное специализированное учреждение Республики Крым «Ке</w:t>
      </w:r>
      <w:r w:rsidRPr="004605CC">
        <w:rPr>
          <w:b/>
          <w:bCs/>
          <w:sz w:val="22"/>
          <w:szCs w:val="22"/>
        </w:rPr>
        <w:t>р</w:t>
      </w:r>
      <w:r w:rsidRPr="004605CC">
        <w:rPr>
          <w:b/>
          <w:bCs/>
          <w:sz w:val="22"/>
          <w:szCs w:val="22"/>
        </w:rPr>
        <w:t>ченский межрегиональный социально-реабилитационный центр для несовершеннолетних»</w:t>
      </w:r>
    </w:p>
    <w:p w:rsidR="00A21F6A" w:rsidRDefault="00A21F6A" w:rsidP="00387903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:rsidR="004605CC" w:rsidRDefault="006B674F" w:rsidP="00A21F6A">
      <w:pPr>
        <w:pStyle w:val="a4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i/>
          <w:sz w:val="72"/>
          <w:szCs w:val="72"/>
        </w:rPr>
        <w:t>Крым и Р</w:t>
      </w:r>
      <w:r w:rsidRPr="006B674F">
        <w:rPr>
          <w:b/>
          <w:bCs/>
          <w:i/>
          <w:sz w:val="72"/>
          <w:szCs w:val="72"/>
        </w:rPr>
        <w:t>оссия единая судьба</w:t>
      </w:r>
      <w:r w:rsidR="00387903">
        <w:rPr>
          <w:noProof/>
        </w:rPr>
        <w:drawing>
          <wp:inline distT="0" distB="0" distL="0" distR="0">
            <wp:extent cx="5941060" cy="4455795"/>
            <wp:effectExtent l="0" t="0" r="2540" b="1905"/>
            <wp:docPr id="2" name="Рисунок 2" descr="https://fs00.infourok.ru/images/doc/128/14961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28/149616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6A" w:rsidRPr="004605CC" w:rsidRDefault="008614C4" w:rsidP="004605CC">
      <w:pPr>
        <w:pStyle w:val="a4"/>
        <w:spacing w:line="360" w:lineRule="auto"/>
        <w:ind w:firstLine="18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="00A21F6A">
        <w:rPr>
          <w:i/>
          <w:sz w:val="28"/>
          <w:szCs w:val="28"/>
        </w:rPr>
        <w:t>(для младших и старших школьников)</w:t>
      </w:r>
    </w:p>
    <w:p w:rsidR="00A21F6A" w:rsidRPr="002F2388" w:rsidRDefault="00A21F6A" w:rsidP="004605CC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  <w:r w:rsidRPr="004605C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2F2388" w:rsidRPr="008614C4">
        <w:rPr>
          <w:rFonts w:ascii="Times New Roman" w:hAnsi="Times New Roman"/>
          <w:b/>
          <w:sz w:val="28"/>
          <w:szCs w:val="28"/>
        </w:rPr>
        <w:t>Мустафина О</w:t>
      </w:r>
      <w:r w:rsidR="00CE0D69">
        <w:rPr>
          <w:rFonts w:ascii="Times New Roman" w:hAnsi="Times New Roman"/>
          <w:b/>
          <w:sz w:val="28"/>
          <w:szCs w:val="28"/>
        </w:rPr>
        <w:t>.</w:t>
      </w:r>
      <w:r w:rsidR="002F2388" w:rsidRPr="008614C4">
        <w:rPr>
          <w:rFonts w:ascii="Times New Roman" w:hAnsi="Times New Roman"/>
          <w:b/>
          <w:sz w:val="28"/>
          <w:szCs w:val="28"/>
        </w:rPr>
        <w:t xml:space="preserve"> В</w:t>
      </w:r>
      <w:r w:rsidR="00CE0D69">
        <w:rPr>
          <w:rFonts w:ascii="Times New Roman" w:hAnsi="Times New Roman"/>
          <w:b/>
          <w:sz w:val="28"/>
          <w:szCs w:val="28"/>
        </w:rPr>
        <w:t>.</w:t>
      </w:r>
      <w:r w:rsidR="002F2388" w:rsidRPr="008614C4">
        <w:rPr>
          <w:rFonts w:ascii="Times New Roman" w:hAnsi="Times New Roman"/>
          <w:b/>
          <w:sz w:val="28"/>
          <w:szCs w:val="28"/>
        </w:rPr>
        <w:t xml:space="preserve"> </w:t>
      </w:r>
    </w:p>
    <w:p w:rsidR="00A21F6A" w:rsidRDefault="00A21F6A" w:rsidP="00A21F6A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1F6A" w:rsidRDefault="00A21F6A" w:rsidP="00A21F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1F6A" w:rsidRDefault="00A21F6A" w:rsidP="00A21F6A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2021</w:t>
      </w:r>
    </w:p>
    <w:p w:rsidR="00174838" w:rsidRDefault="00174838" w:rsidP="001E2AE0">
      <w:pPr>
        <w:pStyle w:val="a3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Предмет: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человек, о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б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щество, право</w:t>
      </w:r>
      <w:r w:rsidRPr="0052186B">
        <w:rPr>
          <w:rFonts w:ascii="ff3" w:eastAsia="Times New Roman" w:hAnsi="ff3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                                                  </w:t>
      </w:r>
      <w:r w:rsidRPr="0052186B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Класс:  9 «А»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Дата: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07.03. 2018 г.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Урок №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3" w:eastAsia="Times New Roman" w:hAnsi="ff3" w:cs="Helvetica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26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Тема урока: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Правон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а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рушение и юридическая ответственность.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E07C6" w:rsidRPr="007C1A52" w:rsidRDefault="0052186B" w:rsidP="007C1A5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Цели урока: 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Приобщить учащихся к истории воссоединения России и Крыма, углубить и расширить знания учащихся по истории России, формировать устойчивый интерес учащихся к истории России; способствовать нравстве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но-патриотическому воспитанию школьников; создавать условия для разв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творческих способностей; воспитывать уважительное отношение к ист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страны, патриотические чувства.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эпиграф,</w:t>
      </w: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иллюстрации, аудиозаписи п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Эпиграф: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Союз, порядок с тишиною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господствовать страною,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царствовала вечно ночь,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слабый свет луны считался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 светом искони.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Восстани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Крым! Твой сон прервался.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Тебе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наступят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 дни.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Организационный момент.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Объявление темы и цели урока.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ІІІ. Мотивация познавательной деятельности учащихся.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ІV. Работа по теме.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Прослушивание песни о Родине.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Слово учителя с применением презентации.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 2014 года стало для России одним из важнейших событий п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следних десятилетий. В Госдуму РФ внесен законопроект, устанавливающий новую памятную дату России 18 марта — День воссоединения России и Крыма.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"Установление новой памятной даты - Дня воссоединения России и Крыма должно символизировать новую сильную и единую Россию", - пол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гают авторы законопроекта. Как говорит пояснительная записка к законопр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екту, 18 марта является одинаково важным днём, как для жителей Крыма, так и для россиян - "единого народа с общей историей".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Сообщения учащихся с применением презентации.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1.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Крымский полуостров, или Крым — полуостров в северной части Чёрного моря, с северо-востока омывается Азовским морем.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русских источниках Крымский полуостров до 20-х годов XX века именовался Тавридой, отсюда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названиеТаврической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губернии. Современное же название полуострова происходит, вероятно, от тюркского слова «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кырым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вал, стена, ров.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3-7.)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2.</w:t>
      </w: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роль в истории Крыма сыграла и Киевская Русь. В X веке на берегах Керченского пролива образовалось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Тмутараканское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жество - составная часть Киевской Руси, в которое входил и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Корчев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(Керчь).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8-9.)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Впрочем, и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Таврика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сыграла важную роль в судьбе Киевской Руси. В Херсонесе (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Корсуне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киевский князь Владимир принял христианство в 988 г., отсюда оно пошло по всей русской земле.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 10.)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 XV века часть полуострова (примерно 10%) захватила осма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Турция.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долгих русско-турецких войн в 1783 году Крым был включен в состав Российской империи и стал частью её Таврической губернии с це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 в Симферополе.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11-13.)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Просмотр презентации.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14-20.)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Слово учителя.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1954 году из-за тяжелейшей экономической ситуации на полуостр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ве, вызванной послевоенной разрухой и нехваткой рабочей силы после д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портации крымских татар, советским руководством было принято решение о передаче Крыма Украинской ССР.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января 1954 года на заседании Президиума ЦК КПСС был утве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 проект Указа Президиума Верховного Совета СССР о передаче Кры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из состава РСФСР в состав УССР.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февраля 1954 года Президиум Верховного Совета РСФСР постановил передать Крымскую область Украинской ССР.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41 заседания Президиума Верховного Совета РСФСР 5 февраля 1954 г.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общность экономики, территориальную близость и тесные хозяйственные и культурные связи между Крымской областью и Украинской ССР, Президиум Верховного Совета РСФСР постановляет: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Крымскую область из состава РСФСР в состав Украинской ССР.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внести на утверждение Президиума Верхо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Совета СССР.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Сообщения учащихся с применением презентации.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 22.)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3.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Политический кризис на Украине в ноябре 2013 года вызван решением украинского правительства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приостановить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подписания Соглашения об ассоциации с Евросоюзом.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решение привело к массовой мирной акции протеста в центре Ки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а также в других городах Украины, получившей в социальных сетях и СМИ название «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Евромайдан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4.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января 2014 года в Киеве после очередного «народного 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че», созванного лидерами парламентской оппозиции начались столкновения радикально настроенных манифестантов с отрядами милиции.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Оппозиция потребовала отставки правительства и продолжения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последующие дни оппозиционно настроенные манифестанты в регионах Украины перешли к захватам зданий областных администраций.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5.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силового противостояния в центре Киева, начавшихся захватов административных зданий и органов власти в столице и областных центрах, создания параллельных органов власти, организации 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формальных силовых структур Украина оказалась на грани введения чрезв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чайного положения, утраты территориальной целостности и экономического коллапса.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6.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 февраля 2014 г. произошло резкое обострение ситуации, сопровождавшееся массовым кровопролитием. На заседании Верховной 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 оппозиция потребовала немедленного возвращения к парламентско-президентской форме правления и восстановления Конституции 2004 года.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Слово учителя.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урегулирования конфликта 21 февраля 2014 г. В. Ф. Януковичем и представителями оппозиции было подписано соглашение. Согласно его пе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пункта в течение 48 часов должен был быть принят, подписан и обнар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 специальный закон, восстанавливающий действие Конституции Укр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 2004 года. В тот же день Верховная Рада приняла соответствующий з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конопроект и направила его в администрацию президента.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продолжавшихся протестов, 22 февраля 2014 г., В. Ф. Янук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покинул Киев и в Харькове дал интервью телеканалу «112 Украина», в котором заявил, что не собирается подавать в отставку и не собирается по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писывать решения Верховной рады, которые он считает противозаконными, а происходящее в стране квалифицировал как «вандализм, бандитизм и гос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дарственный переворот».</w:t>
      </w:r>
      <w:proofErr w:type="gramEnd"/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Сообщения учащихся.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7.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несколько часов Верховная рада приняла постановл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в котором заявила, что В. Ф. Янукович «неконституционным образом самоустранился от осуществления конституционных полномочий» и не 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полняет свои обязанности, а также назначила досрочные президентские 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боры на 25 мая 2014 года.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обязанности президента Украины были возложены на пре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седателя Верховной рады Александра Турчинова.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8.</w:t>
      </w: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протестов жителей Крыма против неконстит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смены власти в Киеве, прихода к власти радикалов, Крым фактич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отделился от Украины. 11 марта 2014 года Верховный Совет Автономной Республики Крым принял декларацию о независимости Автономной Респу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Крым.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декларацией, в случае решения народов Крыма в 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зультате референдума войти в состав Российской Федерации, Крым будет объявлен суверенной республикой и именно в таком статусе будет воссоед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нён с Российской Федерацией на правах субъекта.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 23.)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Слово учителя.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Проведённый 16 марта 2014 года Референдум о статусе Крыма показал следующие результаты: за воссоединение Крыма с Россией на правах субъе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Российской Федерации проголосовало 96,77% жителей Крыма.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24-26.)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Сообщение учащихся.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9.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Крыму со всех правительственных зданий сняты гербы Украины, республика переходит на московское время с 30 марта, основной валютой на полуострове будет российский рубль. Началась замена украи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паспортов на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 2014 года Председатель Государственного Совета Республики Крым Владимир Константинов, Председатель Совета министров Республики Крым Сергей Аксёнов и Председатель координационного совета по орган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Севастопольского городского управления по обеспечению жизнеде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Севастополя Алексей Чалый подписали с Президентом Росси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ской Федерации Владимиром Путиным Договор о принятии Республики Крым в Российскую Федерацию.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Слово учителя.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Крым считается принятой в Российскую Федерацию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 На Красной площади, где после подписания договора о вхождении Крыма в состав России собрались на митинг-концерт 100 000 человек, выступил президент Владимир Путин.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 27.)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12. Сообщение учащегося.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10.</w:t>
      </w: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 этого на сцене появились спикер Верховного Совета Крыма Владимир Константинов, глава Совмина Сергей Аксенов. Констант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крикнул: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Россия! Мы вернулись домой! А вы нас ждете дома?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Да! - ответила толпа.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Никому нас больше не дарите никогда, мы всё равно вернёмся!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Следом выступил Сергей Аксёнов: «Благодарим Путина за мужество и решительность!».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на сцену вышел президент Владимир Путин. </w:t>
      </w:r>
      <w:r w:rsidRPr="0038790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(Слайды 28-29.)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13. Слово учителя.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 значит для вас Родина? Родина много значит для каждого из нас. Это, прежде всего, город или село, где прошло наше детство. Родиной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крымчане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Республику Крым.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продолжим данные предложения.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родной город-------------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Родина--------------------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планета----------------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Крымчане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гордятся просторами и красотой своей Родины. Есть на крымской земле горы, леса и степи, моря, реки и озёра. Богата земля нефтью, природным газом, углём и другими полезными ископаемыми. Но самое большое богатство страны – это её народ.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какие народы проживают на нашей большой Родине?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нации друг от друга? </w:t>
      </w:r>
      <w:proofErr w:type="gramStart"/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(Каждая нация имеет свои национальные традиции и обычаи, которые живут в веках и передаются от поколения к поколению.</w:t>
      </w:r>
      <w:proofErr w:type="gramEnd"/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традициях отражается быт, взаимоотношения, кухня, культура, другими словами - особенности и разнообразие данного народа.)</w:t>
      </w:r>
      <w:proofErr w:type="gramEnd"/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народа свой язык. Но все мы похожи тем, что при встрече всегда говорим здравствуйте.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это звучит на разных языках.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Здоровеньки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(украинский)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Здравствуйте (русский)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Селям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алейкум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крымскотатарский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Прывитанне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(белорусский)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такая русская поговорка «Не имей 100 рублей, а имей 100 др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зей».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звучат пословицы о дружбе разных народов. Пословицы - неписаные законы жизни, составленные за долгие века.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Дерево корнями сильно, человек – друзьями (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грузинская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Сила птицы в крыльях, сила человека - в дружбе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атарская)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Дружба народов - их богатство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збекская)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Дружба заботой да 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подмогой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крепка (русская)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испытаний выпало на нашу страну и народы других национал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должны жить народы разных национальностей?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поможет людям различных национальностей жить в мире?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 Викторина.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Назовите поэтов и писателей, в чьем творчестве отразились красоты Крыма.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 С. Пушкин, М. Ю. Лермонтов, Л. Н. Толстой, А. П. Чехов, Леся Украинка.)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Где находился Ханский дворец?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(Бахчисарай.)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Назовите древние города Крыма.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(Херсонес, Феодосия, Керчь.)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Назовите достопримечательности Крыма. (Ласточкино гнездо,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ронцовский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дворец, Ханский дворец, </w:t>
      </w:r>
      <w:proofErr w:type="spell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Ливадийский</w:t>
      </w:r>
      <w:proofErr w:type="spell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дворец и т.д.)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каком году Крым был передан Украине?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1954 г.)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каком городе князь Владимир принял крещение?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(Херсонес.)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Назовите столицу Республики Крым.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(Симферополь.)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Назовите города-герои Крыма.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(Севастополь, Керчь.)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Назовите девиз, написанный на Гербе Крыма.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(Процветание в еди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стве.)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Назовите место на ЮБК, которое чаще всего посещае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Воронцовский</w:t>
      </w:r>
      <w:proofErr w:type="spellEnd"/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дворец.)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Что отдаляет Крымский полуостров от Таманского – западной ко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цовки Краснодарского края?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(Керченский пролив.)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Какая электростанция сооружена в Крыму?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(Солнечная.)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Какие известные флотоводцы и командиры были в Кр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(Корнилов, Суворов, Нахимов, Кутузов, Ушаков.)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Назовите дату освобождения нашего посёлка от немецко-фашистских захватчиков? </w:t>
      </w:r>
      <w:r w:rsidRPr="003879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(11 апреля 1944 г.)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Обобщение и систематизация.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дискуссии.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оцениваете возвращение Крыма и Севастополя в состав Ро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сии?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так оцениваете?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VІ. Рефлексия.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Продолжите: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</w:t>
      </w:r>
      <w:proofErr w:type="gramStart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а)…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запомнилось…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 важным…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VІІ. Итог урока.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 учителя.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Закончить наш классный час хочется стихотворением В. Цыгановой.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 тихо усталое Чёрное море,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Отражая сто лун в зыбких бликах волны.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реальностью небо, похоже, не спорит,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это мне кажется со стороны?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и по совести – это Россия!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везде только русская речь.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названия до боли родные –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 и Ялта, Севастополь и Керчь.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землю уже никогда не разделишь.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То, что связано кровью, не разорвёшь.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чужие знамёна кресты не прицепишь.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Остальное лишь глупость, да хитрая ложь.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и по совести – это Россия!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везде только русская речь.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названия до боли родные –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 и Ялта, Севастополь и Керчь.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ни было, мы будем вместе, конечно.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было здесь войн, сколько было побед!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Святая земля, здесь Россия навечно.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так, не иначе, и выбора нет.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и по совести – это Россия!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везде только русская речь.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здесь названия до боли родные –</w:t>
      </w:r>
    </w:p>
    <w:p w:rsidR="00387903" w:rsidRPr="00387903" w:rsidRDefault="00387903" w:rsidP="00387903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 и Ялта, Севастополь и Керчь.</w:t>
      </w:r>
      <w:r w:rsidRPr="003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Крым, и по совести – это Россия!</w:t>
      </w:r>
    </w:p>
    <w:p w:rsidR="00C35427" w:rsidRPr="004605CC" w:rsidRDefault="00C35427" w:rsidP="00387903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35427" w:rsidRPr="004605CC" w:rsidSect="004605CC">
      <w:pgSz w:w="11906" w:h="16838"/>
      <w:pgMar w:top="709" w:right="849" w:bottom="709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316A"/>
    <w:multiLevelType w:val="multilevel"/>
    <w:tmpl w:val="E78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8205E"/>
    <w:multiLevelType w:val="multilevel"/>
    <w:tmpl w:val="FBB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02FFB"/>
    <w:multiLevelType w:val="multilevel"/>
    <w:tmpl w:val="F38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E07C6"/>
    <w:rsid w:val="00174838"/>
    <w:rsid w:val="00195B04"/>
    <w:rsid w:val="001E2AE0"/>
    <w:rsid w:val="0020325E"/>
    <w:rsid w:val="002F2388"/>
    <w:rsid w:val="00387903"/>
    <w:rsid w:val="004605CC"/>
    <w:rsid w:val="0052186B"/>
    <w:rsid w:val="00621AD2"/>
    <w:rsid w:val="006B674F"/>
    <w:rsid w:val="006F0C0D"/>
    <w:rsid w:val="007C1A52"/>
    <w:rsid w:val="008614C4"/>
    <w:rsid w:val="00A05A61"/>
    <w:rsid w:val="00A21F6A"/>
    <w:rsid w:val="00BA0250"/>
    <w:rsid w:val="00C35427"/>
    <w:rsid w:val="00CB138F"/>
    <w:rsid w:val="00CD0781"/>
    <w:rsid w:val="00CE07C6"/>
    <w:rsid w:val="00CE0D69"/>
    <w:rsid w:val="00F158CB"/>
    <w:rsid w:val="00F3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7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5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31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86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8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centr16@list.ru</cp:lastModifiedBy>
  <cp:revision>11</cp:revision>
  <cp:lastPrinted>2021-02-25T15:15:00Z</cp:lastPrinted>
  <dcterms:created xsi:type="dcterms:W3CDTF">2021-02-28T15:20:00Z</dcterms:created>
  <dcterms:modified xsi:type="dcterms:W3CDTF">2021-11-19T13:32:00Z</dcterms:modified>
</cp:coreProperties>
</file>