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C7B" w:rsidRDefault="0073116F" w:rsidP="0073116F">
      <w:pPr>
        <w:widowControl w:val="0"/>
        <w:suppressAutoHyphens/>
        <w:autoSpaceDE w:val="0"/>
        <w:autoSpaceDN w:val="0"/>
        <w:spacing w:after="0" w:line="240" w:lineRule="auto"/>
        <w:ind w:firstLine="709"/>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w:drawing>
          <wp:inline distT="0" distB="0" distL="0" distR="0">
            <wp:extent cx="6480175" cy="8100060"/>
            <wp:effectExtent l="19050" t="0" r="0" b="0"/>
            <wp:docPr id="1" name="Рисунок 0" descr="приказ 104-хд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104-хд_page-0001.jpg"/>
                    <pic:cNvPicPr/>
                  </pic:nvPicPr>
                  <pic:blipFill>
                    <a:blip r:embed="rId8" cstate="print"/>
                    <a:stretch>
                      <a:fillRect/>
                    </a:stretch>
                  </pic:blipFill>
                  <pic:spPr>
                    <a:xfrm>
                      <a:off x="0" y="0"/>
                      <a:ext cx="6480175" cy="8100060"/>
                    </a:xfrm>
                    <a:prstGeom prst="rect">
                      <a:avLst/>
                    </a:prstGeom>
                  </pic:spPr>
                </pic:pic>
              </a:graphicData>
            </a:graphic>
          </wp:inline>
        </w:drawing>
      </w: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8A371E" w:rsidRDefault="008A371E"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73116F"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w:drawing>
          <wp:inline distT="0" distB="0" distL="0" distR="0">
            <wp:extent cx="6480175" cy="8100060"/>
            <wp:effectExtent l="19050" t="0" r="0" b="0"/>
            <wp:docPr id="2" name="Рисунок 1" descr="приказ 104-хд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104-хд_page-0002.jpg"/>
                    <pic:cNvPicPr/>
                  </pic:nvPicPr>
                  <pic:blipFill>
                    <a:blip r:embed="rId9" cstate="print"/>
                    <a:stretch>
                      <a:fillRect/>
                    </a:stretch>
                  </pic:blipFill>
                  <pic:spPr>
                    <a:xfrm>
                      <a:off x="0" y="0"/>
                      <a:ext cx="6480175" cy="8100060"/>
                    </a:xfrm>
                    <a:prstGeom prst="rect">
                      <a:avLst/>
                    </a:prstGeom>
                  </pic:spPr>
                </pic:pic>
              </a:graphicData>
            </a:graphic>
          </wp:inline>
        </w:drawing>
      </w: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Default="003470D3" w:rsidP="0073116F">
      <w:pPr>
        <w:widowControl w:val="0"/>
        <w:spacing w:after="0" w:line="240" w:lineRule="auto"/>
        <w:ind w:right="23"/>
        <w:contextualSpacing/>
        <w:rPr>
          <w:rFonts w:ascii="Times New Roman" w:eastAsia="Times New Roman" w:hAnsi="Times New Roman" w:cs="Times New Roman"/>
          <w:sz w:val="24"/>
          <w:szCs w:val="24"/>
          <w:lang w:eastAsia="ru-RU" w:bidi="ru-RU"/>
        </w:rPr>
      </w:pPr>
    </w:p>
    <w:p w:rsidR="0073116F" w:rsidRDefault="0073116F" w:rsidP="0073116F">
      <w:pPr>
        <w:widowControl w:val="0"/>
        <w:spacing w:after="0" w:line="240" w:lineRule="auto"/>
        <w:ind w:right="23"/>
        <w:contextualSpacing/>
        <w:rPr>
          <w:rFonts w:ascii="Times New Roman" w:eastAsia="Times New Roman" w:hAnsi="Times New Roman" w:cs="Times New Roman"/>
          <w:sz w:val="24"/>
          <w:szCs w:val="24"/>
          <w:lang w:eastAsia="ru-RU" w:bidi="ru-RU"/>
        </w:rPr>
      </w:pPr>
    </w:p>
    <w:p w:rsidR="0073116F" w:rsidRDefault="0073116F" w:rsidP="0073116F">
      <w:pPr>
        <w:widowControl w:val="0"/>
        <w:spacing w:after="0" w:line="240" w:lineRule="auto"/>
        <w:ind w:right="23"/>
        <w:contextualSpacing/>
        <w:rPr>
          <w:rFonts w:ascii="Times New Roman" w:eastAsia="Times New Roman" w:hAnsi="Times New Roman" w:cs="Times New Roman"/>
          <w:sz w:val="24"/>
          <w:szCs w:val="24"/>
          <w:lang w:eastAsia="ru-RU" w:bidi="ru-RU"/>
        </w:rPr>
      </w:pPr>
    </w:p>
    <w:p w:rsidR="0073116F" w:rsidRDefault="0073116F" w:rsidP="0073116F">
      <w:pPr>
        <w:widowControl w:val="0"/>
        <w:spacing w:after="0" w:line="240" w:lineRule="auto"/>
        <w:ind w:right="23"/>
        <w:contextualSpacing/>
        <w:rPr>
          <w:rFonts w:ascii="Times New Roman" w:eastAsia="Times New Roman" w:hAnsi="Times New Roman" w:cs="Times New Roman"/>
          <w:sz w:val="24"/>
          <w:szCs w:val="24"/>
        </w:rPr>
      </w:pPr>
    </w:p>
    <w:p w:rsidR="006B1C4C" w:rsidRPr="006B1C4C" w:rsidRDefault="006B1C4C" w:rsidP="006B1C4C">
      <w:pPr>
        <w:widowControl w:val="0"/>
        <w:spacing w:after="0" w:line="240" w:lineRule="auto"/>
        <w:ind w:left="-426" w:right="23" w:firstLine="697"/>
        <w:contextualSpacing/>
        <w:jc w:val="right"/>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lastRenderedPageBreak/>
        <w:t xml:space="preserve">Приложение 1. </w:t>
      </w:r>
    </w:p>
    <w:p w:rsidR="006B1C4C" w:rsidRPr="006B1C4C" w:rsidRDefault="006B1C4C" w:rsidP="006B1C4C">
      <w:pPr>
        <w:widowControl w:val="0"/>
        <w:spacing w:after="0" w:line="240" w:lineRule="auto"/>
        <w:contextualSpacing/>
        <w:jc w:val="center"/>
        <w:rPr>
          <w:rFonts w:ascii="Times New Roman" w:eastAsia="Times New Roman" w:hAnsi="Times New Roman" w:cs="Times New Roman"/>
          <w:b/>
          <w:sz w:val="24"/>
          <w:szCs w:val="24"/>
        </w:rPr>
      </w:pPr>
      <w:r w:rsidRPr="006B1C4C">
        <w:rPr>
          <w:rFonts w:ascii="Times New Roman" w:eastAsia="Times New Roman" w:hAnsi="Times New Roman" w:cs="Times New Roman"/>
          <w:b/>
          <w:sz w:val="24"/>
          <w:szCs w:val="24"/>
        </w:rPr>
        <w:t xml:space="preserve"> «Обеспечение комплексной безопасности ГБСУ РК «</w:t>
      </w:r>
      <w:proofErr w:type="gramStart"/>
      <w:r w:rsidRPr="006B1C4C">
        <w:rPr>
          <w:rFonts w:ascii="Times New Roman" w:eastAsia="Times New Roman" w:hAnsi="Times New Roman" w:cs="Times New Roman"/>
          <w:b/>
          <w:sz w:val="24"/>
          <w:szCs w:val="24"/>
        </w:rPr>
        <w:t>Керченский</w:t>
      </w:r>
      <w:proofErr w:type="gramEnd"/>
      <w:r w:rsidRPr="006B1C4C">
        <w:rPr>
          <w:rFonts w:ascii="Times New Roman" w:eastAsia="Times New Roman" w:hAnsi="Times New Roman" w:cs="Times New Roman"/>
          <w:b/>
          <w:sz w:val="24"/>
          <w:szCs w:val="24"/>
        </w:rPr>
        <w:t xml:space="preserve"> МСРЦН» </w:t>
      </w:r>
    </w:p>
    <w:p w:rsidR="006B1C4C" w:rsidRPr="006B1C4C" w:rsidRDefault="006B1C4C" w:rsidP="006B1C4C">
      <w:pPr>
        <w:widowControl w:val="0"/>
        <w:spacing w:after="0" w:line="240" w:lineRule="auto"/>
        <w:contextualSpacing/>
        <w:jc w:val="center"/>
        <w:rPr>
          <w:rFonts w:ascii="Times New Roman" w:eastAsia="Times New Roman" w:hAnsi="Times New Roman" w:cs="Times New Roman"/>
          <w:b/>
          <w:sz w:val="24"/>
          <w:szCs w:val="24"/>
        </w:rPr>
      </w:pPr>
      <w:r w:rsidRPr="006B1C4C">
        <w:rPr>
          <w:rFonts w:ascii="Times New Roman" w:eastAsia="Times New Roman" w:hAnsi="Times New Roman" w:cs="Times New Roman"/>
          <w:b/>
          <w:sz w:val="24"/>
          <w:szCs w:val="24"/>
        </w:rPr>
        <w:t>в 1-м квартале 2021 года»</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Обеспечение безопасной жизнедеятельности – одно из основных направлений работы Государственного бюджетн</w:t>
      </w:r>
      <w:bookmarkStart w:id="0" w:name="_GoBack"/>
      <w:bookmarkEnd w:id="0"/>
      <w:r w:rsidRPr="006B1C4C">
        <w:rPr>
          <w:rFonts w:ascii="Times New Roman" w:eastAsia="Times New Roman" w:hAnsi="Times New Roman" w:cs="Times New Roman"/>
          <w:sz w:val="24"/>
          <w:szCs w:val="24"/>
          <w:lang w:eastAsia="ru-RU"/>
        </w:rPr>
        <w:t>ого специализированного учреждения Республики Крым «Керченский межрегиональный социально-реабилитационный центр для несовершеннолетних» (далее-Центр).</w:t>
      </w:r>
    </w:p>
    <w:p w:rsidR="006B1C4C" w:rsidRPr="006B1C4C" w:rsidRDefault="006B1C4C" w:rsidP="006B1C4C">
      <w:pPr>
        <w:widowControl w:val="0"/>
        <w:spacing w:after="0" w:line="240" w:lineRule="auto"/>
        <w:ind w:left="20" w:right="20" w:firstLine="700"/>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Работа по комплексной безопасности в Центре представляет собой систему сохранения жизни и здоровья работников и воспитанников в процессе трудовой и воспитательной деятельности, сохранение материальных ценностей Центра от возможных несчастных случаев, пожаров и других чрезвычайных ситуаций, включающая нормативно-правовые, социально-экономические, организационно-технические, санитарно-гигиенические, профилактические и другие мероприятия.</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Понятие комплексной безопасности в ГБСУ РК «</w:t>
      </w:r>
      <w:proofErr w:type="gramStart"/>
      <w:r w:rsidRPr="006B1C4C">
        <w:rPr>
          <w:rFonts w:ascii="Times New Roman" w:eastAsia="Times New Roman" w:hAnsi="Times New Roman" w:cs="Times New Roman"/>
          <w:sz w:val="24"/>
          <w:szCs w:val="24"/>
          <w:lang w:eastAsia="ru-RU"/>
        </w:rPr>
        <w:t>Керченский</w:t>
      </w:r>
      <w:proofErr w:type="gramEnd"/>
      <w:r w:rsidRPr="006B1C4C">
        <w:rPr>
          <w:rFonts w:ascii="Times New Roman" w:eastAsia="Times New Roman" w:hAnsi="Times New Roman" w:cs="Times New Roman"/>
          <w:sz w:val="24"/>
          <w:szCs w:val="24"/>
          <w:lang w:eastAsia="ru-RU"/>
        </w:rPr>
        <w:t xml:space="preserve"> МСРЦН»  включает в себя следующие аспекты: </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противопожарная безопасность;</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антитеррористическая защищённость;</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гражданская оборона;</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противодействие коррупции;</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xml:space="preserve">- информационная безопасность и защита персональных данных; </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безопасность дорожного движения.</w:t>
      </w:r>
    </w:p>
    <w:p w:rsidR="006B1C4C" w:rsidRPr="006B1C4C" w:rsidRDefault="006B1C4C" w:rsidP="006B1C4C">
      <w:pPr>
        <w:widowControl w:val="0"/>
        <w:spacing w:after="0" w:line="240" w:lineRule="auto"/>
        <w:ind w:left="23" w:right="23" w:firstLine="69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xml:space="preserve">Работа по обеспечению комплексной безопасности в отчетном периоде строилась по таким направлениям: </w:t>
      </w:r>
    </w:p>
    <w:p w:rsidR="006B1C4C" w:rsidRPr="006B1C4C" w:rsidRDefault="006B1C4C" w:rsidP="006B1C4C">
      <w:pPr>
        <w:widowControl w:val="0"/>
        <w:numPr>
          <w:ilvl w:val="0"/>
          <w:numId w:val="12"/>
        </w:numPr>
        <w:tabs>
          <w:tab w:val="left" w:pos="993"/>
        </w:tabs>
        <w:spacing w:after="0" w:line="240" w:lineRule="auto"/>
        <w:ind w:right="23"/>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xml:space="preserve">Создание нормативно – правовой базы. </w:t>
      </w:r>
    </w:p>
    <w:p w:rsidR="006B1C4C" w:rsidRPr="006B1C4C" w:rsidRDefault="006B1C4C" w:rsidP="006B1C4C">
      <w:pPr>
        <w:widowControl w:val="0"/>
        <w:numPr>
          <w:ilvl w:val="0"/>
          <w:numId w:val="12"/>
        </w:numPr>
        <w:tabs>
          <w:tab w:val="left" w:pos="993"/>
        </w:tabs>
        <w:spacing w:after="0" w:line="240" w:lineRule="auto"/>
        <w:ind w:right="23"/>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Разработка и утверждение локальных актов.</w:t>
      </w:r>
    </w:p>
    <w:p w:rsidR="006B1C4C" w:rsidRPr="006B1C4C" w:rsidRDefault="006B1C4C" w:rsidP="006B1C4C">
      <w:pPr>
        <w:widowControl w:val="0"/>
        <w:spacing w:after="0" w:line="240" w:lineRule="auto"/>
        <w:ind w:left="23" w:right="23" w:firstLine="69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xml:space="preserve">3. Создание условий для безопасной жизнедеятельности. </w:t>
      </w:r>
    </w:p>
    <w:p w:rsidR="006B1C4C" w:rsidRPr="006B1C4C" w:rsidRDefault="006B1C4C" w:rsidP="006B1C4C">
      <w:pPr>
        <w:widowControl w:val="0"/>
        <w:spacing w:after="0" w:line="240" w:lineRule="auto"/>
        <w:ind w:left="23" w:right="23" w:firstLine="69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4. Работа с персоналом.</w:t>
      </w:r>
    </w:p>
    <w:p w:rsidR="006B1C4C" w:rsidRPr="006B1C4C" w:rsidRDefault="006B1C4C" w:rsidP="006B1C4C">
      <w:pPr>
        <w:widowControl w:val="0"/>
        <w:spacing w:after="0" w:line="240" w:lineRule="auto"/>
        <w:ind w:left="23" w:right="23" w:firstLine="69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5. Работа с воспитанниками.</w:t>
      </w:r>
    </w:p>
    <w:p w:rsidR="006B1C4C" w:rsidRPr="006B1C4C" w:rsidRDefault="006B1C4C" w:rsidP="006B1C4C">
      <w:pPr>
        <w:widowControl w:val="0"/>
        <w:spacing w:after="0" w:line="240" w:lineRule="auto"/>
        <w:ind w:left="23" w:right="23" w:firstLine="697"/>
        <w:contextualSpacing/>
        <w:jc w:val="both"/>
        <w:rPr>
          <w:rFonts w:ascii="Times New Roman" w:eastAsia="Calibri" w:hAnsi="Times New Roman" w:cs="Times New Roman"/>
          <w:sz w:val="24"/>
          <w:szCs w:val="24"/>
        </w:rPr>
      </w:pPr>
    </w:p>
    <w:p w:rsidR="006B1C4C" w:rsidRPr="006B1C4C" w:rsidRDefault="006B1C4C" w:rsidP="006B1C4C">
      <w:pPr>
        <w:widowControl w:val="0"/>
        <w:spacing w:after="0" w:line="240" w:lineRule="auto"/>
        <w:ind w:right="23"/>
        <w:contextualSpacing/>
        <w:jc w:val="center"/>
        <w:rPr>
          <w:rFonts w:ascii="Times New Roman" w:eastAsia="Times New Roman" w:hAnsi="Times New Roman" w:cs="Times New Roman"/>
          <w:b/>
          <w:sz w:val="24"/>
          <w:szCs w:val="24"/>
        </w:rPr>
      </w:pPr>
      <w:r w:rsidRPr="006B1C4C">
        <w:rPr>
          <w:rFonts w:ascii="Times New Roman" w:eastAsia="Calibri" w:hAnsi="Times New Roman" w:cs="Times New Roman"/>
          <w:b/>
          <w:sz w:val="24"/>
          <w:szCs w:val="24"/>
        </w:rPr>
        <w:t xml:space="preserve">При организации работы по обеспечению комплексной безопасности учреждение руководствуется   </w:t>
      </w:r>
    </w:p>
    <w:p w:rsidR="006B1C4C" w:rsidRPr="006B1C4C" w:rsidRDefault="006B1C4C" w:rsidP="006B1C4C">
      <w:pPr>
        <w:widowControl w:val="0"/>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Конституцией Российской Федерации;</w:t>
      </w:r>
    </w:p>
    <w:p w:rsidR="006B1C4C" w:rsidRPr="006B1C4C" w:rsidRDefault="006B1C4C" w:rsidP="006B1C4C">
      <w:pPr>
        <w:widowControl w:val="0"/>
        <w:numPr>
          <w:ilvl w:val="0"/>
          <w:numId w:val="11"/>
        </w:numPr>
        <w:tabs>
          <w:tab w:val="left" w:pos="0"/>
          <w:tab w:val="left" w:pos="851"/>
        </w:tabs>
        <w:spacing w:after="0" w:line="240" w:lineRule="auto"/>
        <w:ind w:left="0"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Федеральным законом  от 29.12.2012 №273-ФЗ «Об образовании в Российской Федерации».</w:t>
      </w:r>
    </w:p>
    <w:p w:rsidR="006B1C4C" w:rsidRPr="006B1C4C" w:rsidRDefault="006B1C4C" w:rsidP="006B1C4C">
      <w:pPr>
        <w:widowControl w:val="0"/>
        <w:numPr>
          <w:ilvl w:val="0"/>
          <w:numId w:val="11"/>
        </w:numPr>
        <w:tabs>
          <w:tab w:val="left" w:pos="0"/>
          <w:tab w:val="left" w:pos="851"/>
        </w:tabs>
        <w:spacing w:after="0" w:line="240" w:lineRule="auto"/>
        <w:ind w:left="0"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Федеральным законом от 21.12.1994 №69-ФЗ «О пожарной безопасности;</w:t>
      </w:r>
    </w:p>
    <w:p w:rsidR="006B1C4C" w:rsidRPr="006B1C4C" w:rsidRDefault="006B1C4C" w:rsidP="006B1C4C">
      <w:pPr>
        <w:widowControl w:val="0"/>
        <w:numPr>
          <w:ilvl w:val="0"/>
          <w:numId w:val="11"/>
        </w:numPr>
        <w:tabs>
          <w:tab w:val="left" w:pos="0"/>
          <w:tab w:val="left" w:pos="851"/>
        </w:tabs>
        <w:spacing w:after="0" w:line="240" w:lineRule="auto"/>
        <w:ind w:left="0"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Федеральным законом от 22.07.2008 №123-ФЗ «Технический  регламент о требованиях пожарной безопасности»;</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Постановлением Правительства РФ от 16.09.2020 №1479 «Об утверждении Правил противопожарного режима в Российской Федерации».</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Федеральным законом от 28.12.2010 г. №390-ФЗ «О безопасности»;</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Федеральным законом от 06.03.2006 г. №35-ФЗ «</w:t>
      </w:r>
      <w:proofErr w:type="gramStart"/>
      <w:r w:rsidRPr="006B1C4C">
        <w:rPr>
          <w:rFonts w:ascii="Times New Roman" w:eastAsia="Times New Roman" w:hAnsi="Times New Roman" w:cs="Times New Roman"/>
          <w:sz w:val="24"/>
          <w:szCs w:val="24"/>
          <w:lang w:eastAsia="ru-RU"/>
        </w:rPr>
        <w:t>О</w:t>
      </w:r>
      <w:proofErr w:type="gramEnd"/>
      <w:r w:rsidRPr="006B1C4C">
        <w:rPr>
          <w:rFonts w:ascii="Times New Roman" w:eastAsia="Times New Roman" w:hAnsi="Times New Roman" w:cs="Times New Roman"/>
          <w:sz w:val="24"/>
          <w:szCs w:val="24"/>
          <w:lang w:eastAsia="ru-RU"/>
        </w:rPr>
        <w:t xml:space="preserve"> противодействию терроризму;</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Федеральным законом от 27.07.2006 №148-ФЗ «О противодействии экстремистской деятельности»;</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Постановлением Совета министров Республики Крым от 25.11.2014 №466 «О мерах и требованиях по обеспечению объектов с массовым пребыванием людей, расположенных на территории Республики Крым»;</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bCs/>
          <w:sz w:val="24"/>
          <w:szCs w:val="24"/>
          <w:bdr w:val="none" w:sz="0" w:space="0" w:color="auto" w:frame="1"/>
          <w:lang w:eastAsia="ru-RU"/>
        </w:rPr>
        <w:t>Постановлением Правительства РФ от 02.08.2019 №1006 «Об утверждении требований к антитеррористической защищенности объектов</w:t>
      </w:r>
      <w:r w:rsidRPr="006B1C4C">
        <w:rPr>
          <w:rFonts w:ascii="Times New Roman" w:eastAsia="Times New Roman" w:hAnsi="Times New Roman" w:cs="Times New Roman"/>
          <w:bCs/>
          <w:caps/>
          <w:sz w:val="24"/>
          <w:szCs w:val="24"/>
          <w:bdr w:val="none" w:sz="0" w:space="0" w:color="auto" w:frame="1"/>
          <w:lang w:eastAsia="ru-RU"/>
        </w:rPr>
        <w:t xml:space="preserve"> </w:t>
      </w:r>
      <w:r w:rsidRPr="006B1C4C">
        <w:rPr>
          <w:rFonts w:ascii="Times New Roman" w:eastAsia="Times New Roman" w:hAnsi="Times New Roman" w:cs="Times New Roman"/>
          <w:bCs/>
          <w:sz w:val="24"/>
          <w:szCs w:val="24"/>
          <w:bdr w:val="none" w:sz="0" w:space="0" w:color="auto" w:frame="1"/>
          <w:lang w:eastAsia="ru-RU"/>
        </w:rPr>
        <w:t>(территорий) Министерства просвещения Российской Федерации и объектов (территорий), относящихся к сфере деятельности Министерства Просвещения</w:t>
      </w:r>
      <w:r w:rsidRPr="006B1C4C">
        <w:rPr>
          <w:rFonts w:ascii="Times New Roman" w:eastAsia="Times New Roman" w:hAnsi="Times New Roman" w:cs="Times New Roman"/>
          <w:bCs/>
          <w:caps/>
          <w:sz w:val="24"/>
          <w:szCs w:val="24"/>
          <w:bdr w:val="none" w:sz="0" w:space="0" w:color="auto" w:frame="1"/>
          <w:lang w:eastAsia="ru-RU"/>
        </w:rPr>
        <w:t xml:space="preserve"> </w:t>
      </w:r>
      <w:r w:rsidRPr="006B1C4C">
        <w:rPr>
          <w:rFonts w:ascii="Times New Roman" w:eastAsia="Times New Roman" w:hAnsi="Times New Roman" w:cs="Times New Roman"/>
          <w:bCs/>
          <w:sz w:val="24"/>
          <w:szCs w:val="24"/>
          <w:bdr w:val="none" w:sz="0" w:space="0" w:color="auto" w:frame="1"/>
          <w:lang w:eastAsia="ru-RU"/>
        </w:rPr>
        <w:t>Российской Федерации, и формы паспорта безопасности этих объектов</w:t>
      </w:r>
      <w:r w:rsidRPr="006B1C4C">
        <w:rPr>
          <w:rFonts w:ascii="Times New Roman" w:eastAsia="Times New Roman" w:hAnsi="Times New Roman" w:cs="Times New Roman"/>
          <w:bCs/>
          <w:caps/>
          <w:sz w:val="24"/>
          <w:szCs w:val="24"/>
          <w:bdr w:val="none" w:sz="0" w:space="0" w:color="auto" w:frame="1"/>
          <w:lang w:eastAsia="ru-RU"/>
        </w:rPr>
        <w:t xml:space="preserve"> </w:t>
      </w:r>
      <w:r w:rsidRPr="006B1C4C">
        <w:rPr>
          <w:rFonts w:ascii="Times New Roman" w:eastAsia="Times New Roman" w:hAnsi="Times New Roman" w:cs="Times New Roman"/>
          <w:bCs/>
          <w:sz w:val="24"/>
          <w:szCs w:val="24"/>
          <w:bdr w:val="none" w:sz="0" w:space="0" w:color="auto" w:frame="1"/>
          <w:lang w:eastAsia="ru-RU"/>
        </w:rPr>
        <w:t>(территорий)».</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Calibri" w:hAnsi="Times New Roman" w:cs="Times New Roman"/>
          <w:sz w:val="24"/>
          <w:szCs w:val="24"/>
        </w:rPr>
        <w:t>Федеральным законом от 21.12.1994 №68-ФЗ «</w:t>
      </w:r>
      <w:r w:rsidRPr="006B1C4C">
        <w:rPr>
          <w:rFonts w:ascii="Times New Roman" w:eastAsia="Calibri" w:hAnsi="Times New Roman" w:cs="Times New Roman"/>
          <w:sz w:val="24"/>
          <w:szCs w:val="24"/>
          <w:shd w:val="clear" w:color="auto" w:fill="FFFFFF"/>
        </w:rPr>
        <w:t>О защите населения и территорий от чрезвычайных ситуаций природного и техногенного характера»</w:t>
      </w:r>
      <w:r w:rsidRPr="006B1C4C">
        <w:rPr>
          <w:rFonts w:ascii="Times New Roman" w:eastAsia="Calibri" w:hAnsi="Times New Roman" w:cs="Times New Roman"/>
          <w:sz w:val="24"/>
          <w:szCs w:val="24"/>
        </w:rPr>
        <w:t>;</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Calibri" w:hAnsi="Times New Roman" w:cs="Times New Roman"/>
          <w:sz w:val="24"/>
          <w:szCs w:val="24"/>
        </w:rPr>
        <w:lastRenderedPageBreak/>
        <w:t>Федеральным законом  от 12.02.1998 №28-ФЗ «О гражданской обороне»;</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Calibri" w:hAnsi="Times New Roman" w:cs="Times New Roman"/>
          <w:sz w:val="24"/>
          <w:szCs w:val="24"/>
        </w:rPr>
        <w:t xml:space="preserve">Постановлением Правительства РФ от 30 декабря 2003 №794 </w:t>
      </w:r>
      <w:r w:rsidRPr="006B1C4C">
        <w:rPr>
          <w:rFonts w:ascii="Times New Roman" w:eastAsia="Calibri" w:hAnsi="Times New Roman" w:cs="Times New Roman"/>
          <w:sz w:val="24"/>
          <w:szCs w:val="24"/>
          <w:shd w:val="clear" w:color="auto" w:fill="FFFFFF"/>
        </w:rPr>
        <w:t>«О единой государственной системе предупреждения и ликвидации чрезвычайных ситуаций»</w:t>
      </w:r>
      <w:r w:rsidRPr="006B1C4C">
        <w:rPr>
          <w:rFonts w:ascii="Times New Roman" w:eastAsia="Calibri" w:hAnsi="Times New Roman" w:cs="Times New Roman"/>
          <w:sz w:val="24"/>
          <w:szCs w:val="24"/>
        </w:rPr>
        <w:t>.</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Федеральным законом РФ от 25.12.2008 № 273-ФЗ «О противодействии коррупции»;</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kern w:val="2"/>
          <w:sz w:val="24"/>
          <w:szCs w:val="24"/>
          <w:lang w:eastAsia="ru-RU"/>
        </w:rPr>
        <w:t>Указом Главы Республики Крым от 27.02.2015 №54-У «О мерах по противодействию коррупции в Республике Крым».</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Федеральным законом от 27.07.2006 №152-ФЗ «О персональных данных»</w:t>
      </w:r>
      <w:r w:rsidRPr="006B1C4C">
        <w:rPr>
          <w:rFonts w:ascii="Times New Roman" w:eastAsia="Calibri" w:hAnsi="Times New Roman" w:cs="Times New Roman"/>
          <w:sz w:val="24"/>
          <w:szCs w:val="24"/>
        </w:rPr>
        <w:t>;</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Calibri" w:hAnsi="Times New Roman" w:cs="Times New Roman"/>
          <w:sz w:val="24"/>
          <w:szCs w:val="24"/>
        </w:rPr>
        <w:t>Федеральным законом от 27.07.2006 №149-ФЗ «Об информации, информационных технологиях и о защите информации».</w:t>
      </w:r>
    </w:p>
    <w:p w:rsidR="006B1C4C" w:rsidRPr="006B1C4C" w:rsidRDefault="006B1C4C" w:rsidP="006B1C4C">
      <w:pPr>
        <w:numPr>
          <w:ilvl w:val="0"/>
          <w:numId w:val="11"/>
        </w:numPr>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Федеральным законом от 10.12.1995 №196-ФЗ «О безопасности дорожного движения».</w:t>
      </w:r>
    </w:p>
    <w:p w:rsidR="006B1C4C" w:rsidRPr="006B1C4C" w:rsidRDefault="006B1C4C" w:rsidP="006B1C4C">
      <w:pPr>
        <w:tabs>
          <w:tab w:val="left" w:pos="0"/>
        </w:tabs>
        <w:spacing w:after="0" w:line="240" w:lineRule="auto"/>
        <w:ind w:hanging="20"/>
        <w:contextualSpacing/>
        <w:jc w:val="center"/>
        <w:rPr>
          <w:rFonts w:ascii="Times New Roman" w:eastAsia="Times New Roman" w:hAnsi="Times New Roman" w:cs="Times New Roman"/>
          <w:b/>
          <w:bCs/>
          <w:sz w:val="24"/>
          <w:szCs w:val="24"/>
          <w:lang w:eastAsia="ru-RU"/>
        </w:rPr>
      </w:pPr>
    </w:p>
    <w:p w:rsidR="006B1C4C" w:rsidRPr="006B1C4C" w:rsidRDefault="006B1C4C" w:rsidP="006B1C4C">
      <w:pPr>
        <w:tabs>
          <w:tab w:val="left" w:pos="0"/>
        </w:tabs>
        <w:spacing w:after="0" w:line="240" w:lineRule="auto"/>
        <w:ind w:firstLine="567"/>
        <w:jc w:val="both"/>
        <w:rPr>
          <w:rFonts w:ascii="Times New Roman" w:eastAsia="Times New Roman" w:hAnsi="Times New Roman" w:cs="Times New Roman"/>
          <w:b/>
          <w:sz w:val="24"/>
          <w:szCs w:val="24"/>
        </w:rPr>
      </w:pPr>
      <w:r w:rsidRPr="006B1C4C">
        <w:rPr>
          <w:rFonts w:ascii="Times New Roman" w:eastAsia="Times New Roman" w:hAnsi="Times New Roman" w:cs="Times New Roman"/>
          <w:b/>
          <w:bCs/>
          <w:sz w:val="24"/>
          <w:szCs w:val="24"/>
          <w:lang w:eastAsia="ru-RU"/>
        </w:rPr>
        <w:t>С целью актуализации нормативно-правовой документации в учреждении и</w:t>
      </w:r>
      <w:r w:rsidRPr="006B1C4C">
        <w:rPr>
          <w:rFonts w:ascii="Times New Roman" w:eastAsia="Times New Roman" w:hAnsi="Times New Roman" w:cs="Times New Roman"/>
          <w:bCs/>
          <w:sz w:val="24"/>
          <w:szCs w:val="24"/>
          <w:shd w:val="clear" w:color="auto" w:fill="FFFFFF"/>
        </w:rPr>
        <w:t xml:space="preserve"> </w:t>
      </w:r>
      <w:r w:rsidRPr="006B1C4C">
        <w:rPr>
          <w:rFonts w:ascii="Times New Roman" w:eastAsia="Times New Roman" w:hAnsi="Times New Roman" w:cs="Times New Roman"/>
          <w:sz w:val="24"/>
          <w:szCs w:val="24"/>
        </w:rPr>
        <w:t>реализации государственной политики и требований законодательных и иных нормативных актов в области обеспечения Комплексной безопасности в отчетном периоде разработаны и утверждены следующие локальные акты</w:t>
      </w:r>
      <w:r w:rsidRPr="006B1C4C">
        <w:rPr>
          <w:rFonts w:ascii="Times New Roman" w:eastAsia="Times New Roman" w:hAnsi="Times New Roman" w:cs="Times New Roman"/>
          <w:b/>
          <w:sz w:val="24"/>
          <w:szCs w:val="24"/>
        </w:rPr>
        <w:t>:</w:t>
      </w:r>
    </w:p>
    <w:p w:rsidR="006B1C4C" w:rsidRPr="006B1C4C" w:rsidRDefault="006B1C4C" w:rsidP="006B1C4C">
      <w:pPr>
        <w:spacing w:after="0" w:line="240" w:lineRule="auto"/>
        <w:ind w:left="567"/>
        <w:contextualSpacing/>
        <w:rPr>
          <w:rFonts w:ascii="Times New Roman" w:eastAsia="Times New Roman" w:hAnsi="Times New Roman" w:cs="Times New Roman"/>
          <w:b/>
          <w:sz w:val="24"/>
          <w:szCs w:val="24"/>
        </w:rPr>
      </w:pPr>
      <w:r w:rsidRPr="006B1C4C">
        <w:rPr>
          <w:rFonts w:ascii="Times New Roman" w:eastAsia="Times New Roman" w:hAnsi="Times New Roman" w:cs="Times New Roman"/>
          <w:b/>
          <w:sz w:val="24"/>
          <w:szCs w:val="24"/>
        </w:rPr>
        <w:t xml:space="preserve"> Противопожарная безопасность:</w:t>
      </w:r>
    </w:p>
    <w:p w:rsidR="006B1C4C" w:rsidRPr="006B1C4C" w:rsidRDefault="006B1C4C" w:rsidP="006B1C4C">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Приказ №09-ХД от 12.01.2021 г. «О проведении мероприятий, обеспечивающих пожарную безопасность в ГБСУ РК «Керченский МСРЦН в 2021 году»;</w:t>
      </w:r>
    </w:p>
    <w:p w:rsidR="006B1C4C" w:rsidRPr="006B1C4C" w:rsidRDefault="006B1C4C" w:rsidP="006B1C4C">
      <w:pPr>
        <w:widowControl w:val="0"/>
        <w:numPr>
          <w:ilvl w:val="0"/>
          <w:numId w:val="15"/>
        </w:numPr>
        <w:shd w:val="clear" w:color="auto" w:fill="FFFFFF"/>
        <w:tabs>
          <w:tab w:val="left" w:pos="851"/>
        </w:tabs>
        <w:spacing w:after="0" w:line="240" w:lineRule="auto"/>
        <w:ind w:right="20"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rPr>
        <w:t>План</w:t>
      </w:r>
      <w:r w:rsidRPr="006B1C4C">
        <w:rPr>
          <w:rFonts w:ascii="Times New Roman" w:eastAsia="Times New Roman" w:hAnsi="Times New Roman" w:cs="Times New Roman"/>
          <w:sz w:val="24"/>
          <w:szCs w:val="24"/>
          <w:lang w:eastAsia="ru-RU"/>
        </w:rPr>
        <w:t xml:space="preserve"> мероприятий по обеспечению пожарной безопасности;</w:t>
      </w:r>
    </w:p>
    <w:p w:rsidR="006B1C4C" w:rsidRPr="006B1C4C" w:rsidRDefault="006B1C4C" w:rsidP="006B1C4C">
      <w:pPr>
        <w:numPr>
          <w:ilvl w:val="0"/>
          <w:numId w:val="15"/>
        </w:numPr>
        <w:tabs>
          <w:tab w:val="left" w:pos="851"/>
        </w:tabs>
        <w:spacing w:after="0" w:line="240" w:lineRule="auto"/>
        <w:ind w:firstLine="567"/>
        <w:contextualSpacing/>
        <w:jc w:val="both"/>
        <w:rPr>
          <w:rFonts w:ascii="Times New Roman" w:eastAsia="Calibri" w:hAnsi="Times New Roman" w:cs="Times New Roman"/>
          <w:bCs/>
          <w:color w:val="000000"/>
          <w:sz w:val="24"/>
          <w:szCs w:val="24"/>
        </w:rPr>
      </w:pPr>
      <w:r w:rsidRPr="006B1C4C">
        <w:rPr>
          <w:rFonts w:ascii="Times New Roman" w:eastAsia="Calibri" w:hAnsi="Times New Roman" w:cs="Times New Roman"/>
          <w:bCs/>
          <w:color w:val="000000"/>
          <w:sz w:val="24"/>
          <w:szCs w:val="24"/>
        </w:rPr>
        <w:t>План занятий по изучению мер пожарной безопасности с воспитанниками;</w:t>
      </w:r>
    </w:p>
    <w:p w:rsidR="006B1C4C" w:rsidRPr="006B1C4C" w:rsidRDefault="006B1C4C" w:rsidP="006B1C4C">
      <w:pPr>
        <w:numPr>
          <w:ilvl w:val="0"/>
          <w:numId w:val="15"/>
        </w:numPr>
        <w:tabs>
          <w:tab w:val="left" w:pos="851"/>
        </w:tabs>
        <w:spacing w:after="0" w:line="240" w:lineRule="auto"/>
        <w:ind w:firstLine="567"/>
        <w:contextualSpacing/>
        <w:jc w:val="both"/>
        <w:rPr>
          <w:rFonts w:ascii="Times New Roman" w:eastAsia="Calibri" w:hAnsi="Times New Roman" w:cs="Times New Roman"/>
          <w:bCs/>
          <w:color w:val="000000"/>
          <w:sz w:val="24"/>
          <w:szCs w:val="24"/>
        </w:rPr>
      </w:pPr>
      <w:r w:rsidRPr="006B1C4C">
        <w:rPr>
          <w:rFonts w:ascii="Times New Roman" w:eastAsia="Times New Roman" w:hAnsi="Times New Roman" w:cs="Times New Roman"/>
          <w:spacing w:val="-3"/>
          <w:sz w:val="24"/>
          <w:szCs w:val="24"/>
        </w:rPr>
        <w:t>План проведения практической тренировки по эвакуации людей из учреждения при пожаре;</w:t>
      </w:r>
    </w:p>
    <w:p w:rsidR="006B1C4C" w:rsidRPr="006B1C4C" w:rsidRDefault="006B1C4C" w:rsidP="006B1C4C">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Регламент технического обслуживания системы противопожарной защиты;</w:t>
      </w:r>
    </w:p>
    <w:p w:rsidR="006B1C4C" w:rsidRPr="006B1C4C" w:rsidRDefault="006B1C4C" w:rsidP="006B1C4C">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Положение о звене пожаротушения;</w:t>
      </w:r>
    </w:p>
    <w:p w:rsidR="006B1C4C" w:rsidRPr="006B1C4C" w:rsidRDefault="006B1C4C" w:rsidP="006B1C4C">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Положение о проведении учебной эвакуации воспитанников, работников и имущества на случай пожара и других чрезвычайных ситуаций.</w:t>
      </w:r>
    </w:p>
    <w:p w:rsidR="006B1C4C" w:rsidRPr="006B1C4C" w:rsidRDefault="006B1C4C" w:rsidP="006B1C4C">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Должностные инструкции:</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по пожарной безопасности директора;</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xml:space="preserve">- </w:t>
      </w:r>
      <w:proofErr w:type="gramStart"/>
      <w:r w:rsidRPr="006B1C4C">
        <w:rPr>
          <w:rFonts w:ascii="Times New Roman" w:eastAsia="Times New Roman" w:hAnsi="Times New Roman" w:cs="Times New Roman"/>
          <w:sz w:val="24"/>
          <w:szCs w:val="24"/>
        </w:rPr>
        <w:t>ответственного</w:t>
      </w:r>
      <w:proofErr w:type="gramEnd"/>
      <w:r w:rsidRPr="006B1C4C">
        <w:rPr>
          <w:rFonts w:ascii="Times New Roman" w:eastAsia="Times New Roman" w:hAnsi="Times New Roman" w:cs="Times New Roman"/>
          <w:sz w:val="24"/>
          <w:szCs w:val="24"/>
        </w:rPr>
        <w:t xml:space="preserve"> за пожарную безопасность.</w:t>
      </w:r>
    </w:p>
    <w:p w:rsidR="006B1C4C" w:rsidRPr="006B1C4C" w:rsidRDefault="006B1C4C" w:rsidP="006B1C4C">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Инструкции:</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мерах пожарной безопасности на объекте (в новой редакции);</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действиях персонала по эвакуации людей при пожаре;</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мерах пожарной безопасности в кладовой для хранения продуктов;</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по пожарной безопасности для сотрудников учреждения;</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мерах пожарной безопасности на пищеблоке;</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мерах пожарной безопасности в кабинете для занятий с воспитанниками;</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мерах пожарной безопасности в здании и на прилегающей к нему территории;</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мерах пожарной безопасности при проведении временных огневых и других пожароопасных работ;</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мерах пожарной безопасности при проведении окрасочных работ;</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мерах пожарной безопасности при проведении ремонтных  работ в учреждении;</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мерах пожарной безопасности в кладовой инвентаря и товарно-материальных ценностей;</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порядке действий дежурного персонала (вахтера, сторожа) при получении сигналов о пожаре и неисправности установок (устройств, систем) противопожарной защиты учреждения;</w:t>
      </w:r>
    </w:p>
    <w:p w:rsidR="006B1C4C" w:rsidRPr="006B1C4C" w:rsidRDefault="006B1C4C" w:rsidP="006B1C4C">
      <w:pPr>
        <w:tabs>
          <w:tab w:val="left" w:pos="851"/>
          <w:tab w:val="left" w:pos="1134"/>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xml:space="preserve">- о порядке содержания, осмотра и приведения помещений учреждения в </w:t>
      </w:r>
      <w:proofErr w:type="spellStart"/>
      <w:r w:rsidRPr="006B1C4C">
        <w:rPr>
          <w:rFonts w:ascii="Times New Roman" w:eastAsia="Times New Roman" w:hAnsi="Times New Roman" w:cs="Times New Roman"/>
          <w:sz w:val="24"/>
          <w:szCs w:val="24"/>
        </w:rPr>
        <w:t>пожаробезопасное</w:t>
      </w:r>
      <w:proofErr w:type="spellEnd"/>
      <w:r w:rsidRPr="006B1C4C">
        <w:rPr>
          <w:rFonts w:ascii="Times New Roman" w:eastAsia="Times New Roman" w:hAnsi="Times New Roman" w:cs="Times New Roman"/>
          <w:sz w:val="24"/>
          <w:szCs w:val="24"/>
        </w:rPr>
        <w:t xml:space="preserve"> состояние;</w:t>
      </w:r>
    </w:p>
    <w:p w:rsidR="006B1C4C" w:rsidRPr="006B1C4C" w:rsidRDefault="006B1C4C" w:rsidP="006B1C4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о порядке действий воспитанников в случае пожара.</w:t>
      </w:r>
    </w:p>
    <w:p w:rsidR="006B1C4C" w:rsidRPr="006B1C4C" w:rsidRDefault="006B1C4C" w:rsidP="006B1C4C">
      <w:pPr>
        <w:widowControl w:val="0"/>
        <w:shd w:val="clear" w:color="auto" w:fill="FFFFFF"/>
        <w:tabs>
          <w:tab w:val="left" w:pos="993"/>
        </w:tabs>
        <w:spacing w:after="0" w:line="240" w:lineRule="auto"/>
        <w:ind w:right="20" w:firstLine="567"/>
        <w:rPr>
          <w:rFonts w:ascii="Times New Roman" w:eastAsia="Times New Roman" w:hAnsi="Times New Roman" w:cs="Times New Roman"/>
          <w:b/>
          <w:sz w:val="24"/>
          <w:szCs w:val="24"/>
        </w:rPr>
      </w:pPr>
      <w:r w:rsidRPr="006B1C4C">
        <w:rPr>
          <w:rFonts w:ascii="Times New Roman" w:eastAsia="Times New Roman" w:hAnsi="Times New Roman" w:cs="Times New Roman"/>
          <w:b/>
          <w:sz w:val="24"/>
          <w:szCs w:val="24"/>
        </w:rPr>
        <w:t xml:space="preserve"> Антитеррористическая защищенность:</w:t>
      </w:r>
    </w:p>
    <w:p w:rsidR="006B1C4C" w:rsidRPr="006B1C4C" w:rsidRDefault="006B1C4C" w:rsidP="006B1C4C">
      <w:pPr>
        <w:numPr>
          <w:ilvl w:val="0"/>
          <w:numId w:val="19"/>
        </w:numPr>
        <w:tabs>
          <w:tab w:val="left" w:pos="851"/>
        </w:tabs>
        <w:autoSpaceDN w:val="0"/>
        <w:spacing w:after="0" w:line="240" w:lineRule="auto"/>
        <w:ind w:left="0" w:firstLine="567"/>
        <w:contextualSpacing/>
        <w:jc w:val="both"/>
        <w:rPr>
          <w:rFonts w:ascii="Times New Roman" w:eastAsia="Calibri" w:hAnsi="Times New Roman" w:cs="Times New Roman"/>
          <w:sz w:val="24"/>
          <w:szCs w:val="24"/>
        </w:rPr>
      </w:pPr>
      <w:r w:rsidRPr="006B1C4C">
        <w:rPr>
          <w:rFonts w:ascii="Times New Roman" w:eastAsia="Times New Roman" w:hAnsi="Times New Roman" w:cs="Times New Roman"/>
          <w:sz w:val="24"/>
          <w:szCs w:val="24"/>
        </w:rPr>
        <w:t>Приказ №05-ХД от 12.01.2021 г. «</w:t>
      </w:r>
      <w:r w:rsidRPr="006B1C4C">
        <w:rPr>
          <w:rFonts w:ascii="Times New Roman" w:eastAsia="Calibri" w:hAnsi="Times New Roman" w:cs="Times New Roman"/>
          <w:sz w:val="24"/>
          <w:szCs w:val="24"/>
        </w:rPr>
        <w:t>О проведении мероприятий, по обеспечению антитеррористической защищенности ГБСУ РК «Керченский МСРЦН» в 2021 году»;</w:t>
      </w:r>
    </w:p>
    <w:p w:rsidR="006B1C4C" w:rsidRPr="006B1C4C" w:rsidRDefault="006B1C4C" w:rsidP="006B1C4C">
      <w:pPr>
        <w:widowControl w:val="0"/>
        <w:numPr>
          <w:ilvl w:val="0"/>
          <w:numId w:val="11"/>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sz w:val="24"/>
          <w:szCs w:val="24"/>
        </w:rPr>
      </w:pPr>
      <w:r w:rsidRPr="006B1C4C">
        <w:rPr>
          <w:rFonts w:ascii="Times New Roman" w:eastAsia="Calibri" w:hAnsi="Times New Roman" w:cs="Times New Roman"/>
          <w:bCs/>
          <w:sz w:val="24"/>
          <w:szCs w:val="24"/>
        </w:rPr>
        <w:t>План</w:t>
      </w:r>
      <w:r w:rsidRPr="006B1C4C">
        <w:rPr>
          <w:rFonts w:ascii="Times New Roman" w:eastAsia="Times New Roman" w:hAnsi="Times New Roman" w:cs="Times New Roman"/>
          <w:sz w:val="24"/>
          <w:szCs w:val="24"/>
          <w:lang w:eastAsia="ru-RU"/>
        </w:rPr>
        <w:t xml:space="preserve"> основных мероприятий по обеспечению антитеррористической защищенности;</w:t>
      </w:r>
    </w:p>
    <w:p w:rsidR="006B1C4C" w:rsidRPr="006B1C4C" w:rsidRDefault="006B1C4C" w:rsidP="006B1C4C">
      <w:pPr>
        <w:widowControl w:val="0"/>
        <w:numPr>
          <w:ilvl w:val="0"/>
          <w:numId w:val="11"/>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lang w:eastAsia="ru-RU"/>
        </w:rPr>
      </w:pPr>
      <w:r w:rsidRPr="006B1C4C">
        <w:rPr>
          <w:rFonts w:ascii="Times New Roman" w:eastAsia="Times New Roman" w:hAnsi="Times New Roman" w:cs="Times New Roman"/>
          <w:bCs/>
          <w:sz w:val="24"/>
          <w:szCs w:val="24"/>
          <w:lang w:eastAsia="ru-RU"/>
        </w:rPr>
        <w:lastRenderedPageBreak/>
        <w:t>План обучения работников в области антитеррористической защищенности;</w:t>
      </w:r>
    </w:p>
    <w:p w:rsidR="006B1C4C" w:rsidRPr="006B1C4C" w:rsidRDefault="006B1C4C" w:rsidP="006B1C4C">
      <w:pPr>
        <w:widowControl w:val="0"/>
        <w:numPr>
          <w:ilvl w:val="0"/>
          <w:numId w:val="11"/>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rPr>
      </w:pPr>
      <w:r w:rsidRPr="006B1C4C">
        <w:rPr>
          <w:rFonts w:ascii="Times New Roman" w:eastAsia="Times New Roman" w:hAnsi="Times New Roman" w:cs="Times New Roman"/>
          <w:bCs/>
          <w:sz w:val="24"/>
          <w:szCs w:val="24"/>
        </w:rPr>
        <w:t>Программа обучения сотрудников в области антитеррористической защищенности;</w:t>
      </w:r>
    </w:p>
    <w:p w:rsidR="006B1C4C" w:rsidRPr="006B1C4C" w:rsidRDefault="006B1C4C" w:rsidP="006B1C4C">
      <w:pPr>
        <w:widowControl w:val="0"/>
        <w:numPr>
          <w:ilvl w:val="0"/>
          <w:numId w:val="13"/>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rPr>
      </w:pPr>
      <w:r w:rsidRPr="006B1C4C">
        <w:rPr>
          <w:rFonts w:ascii="Times New Roman" w:eastAsia="Times New Roman" w:hAnsi="Times New Roman" w:cs="Times New Roman"/>
          <w:bCs/>
          <w:sz w:val="24"/>
          <w:szCs w:val="24"/>
        </w:rPr>
        <w:t>Положение об антитеррористической группе;</w:t>
      </w:r>
    </w:p>
    <w:p w:rsidR="006B1C4C" w:rsidRPr="006B1C4C" w:rsidRDefault="006B1C4C" w:rsidP="006B1C4C">
      <w:pPr>
        <w:widowControl w:val="0"/>
        <w:numPr>
          <w:ilvl w:val="0"/>
          <w:numId w:val="13"/>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rPr>
      </w:pPr>
      <w:r w:rsidRPr="006B1C4C">
        <w:rPr>
          <w:rFonts w:ascii="Times New Roman" w:eastAsia="Times New Roman" w:hAnsi="Times New Roman" w:cs="Times New Roman"/>
          <w:bCs/>
          <w:sz w:val="24"/>
          <w:szCs w:val="24"/>
        </w:rPr>
        <w:t>Положение по защите служебной информации ограниченного распространения;</w:t>
      </w:r>
    </w:p>
    <w:p w:rsidR="006B1C4C" w:rsidRPr="006B1C4C" w:rsidRDefault="006B1C4C" w:rsidP="006B1C4C">
      <w:pPr>
        <w:widowControl w:val="0"/>
        <w:numPr>
          <w:ilvl w:val="0"/>
          <w:numId w:val="13"/>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rPr>
      </w:pPr>
      <w:r w:rsidRPr="006B1C4C">
        <w:rPr>
          <w:rFonts w:ascii="Times New Roman" w:eastAsia="Times New Roman" w:hAnsi="Times New Roman" w:cs="Times New Roman"/>
          <w:bCs/>
          <w:sz w:val="24"/>
          <w:szCs w:val="24"/>
        </w:rPr>
        <w:t>Система работы по противодействию терроризму и экстремизму;</w:t>
      </w:r>
    </w:p>
    <w:p w:rsidR="006B1C4C" w:rsidRPr="006B1C4C" w:rsidRDefault="006B1C4C" w:rsidP="006B1C4C">
      <w:pPr>
        <w:numPr>
          <w:ilvl w:val="0"/>
          <w:numId w:val="13"/>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bCs/>
          <w:color w:val="000000"/>
          <w:sz w:val="24"/>
          <w:szCs w:val="24"/>
          <w:lang w:eastAsia="ru-RU"/>
        </w:rPr>
      </w:pPr>
      <w:r w:rsidRPr="006B1C4C">
        <w:rPr>
          <w:rFonts w:ascii="Times New Roman" w:eastAsia="Times New Roman" w:hAnsi="Times New Roman" w:cs="Times New Roman"/>
          <w:bCs/>
          <w:sz w:val="24"/>
          <w:szCs w:val="24"/>
          <w:lang w:eastAsia="ru-RU"/>
        </w:rPr>
        <w:t>Правила поведения посетителей</w:t>
      </w:r>
      <w:r w:rsidRPr="006B1C4C">
        <w:rPr>
          <w:rFonts w:ascii="Times New Roman" w:eastAsia="Times New Roman" w:hAnsi="Times New Roman" w:cs="Times New Roman"/>
          <w:bCs/>
          <w:color w:val="000000"/>
          <w:sz w:val="24"/>
          <w:szCs w:val="24"/>
          <w:lang w:eastAsia="ru-RU"/>
        </w:rPr>
        <w:t xml:space="preserve"> в ГБСУ РК «</w:t>
      </w:r>
      <w:proofErr w:type="gramStart"/>
      <w:r w:rsidRPr="006B1C4C">
        <w:rPr>
          <w:rFonts w:ascii="Times New Roman" w:eastAsia="Times New Roman" w:hAnsi="Times New Roman" w:cs="Times New Roman"/>
          <w:bCs/>
          <w:color w:val="000000"/>
          <w:sz w:val="24"/>
          <w:szCs w:val="24"/>
          <w:lang w:eastAsia="ru-RU"/>
        </w:rPr>
        <w:t>Керченский</w:t>
      </w:r>
      <w:proofErr w:type="gramEnd"/>
      <w:r w:rsidRPr="006B1C4C">
        <w:rPr>
          <w:rFonts w:ascii="Times New Roman" w:eastAsia="Times New Roman" w:hAnsi="Times New Roman" w:cs="Times New Roman"/>
          <w:bCs/>
          <w:color w:val="000000"/>
          <w:sz w:val="24"/>
          <w:szCs w:val="24"/>
          <w:lang w:eastAsia="ru-RU"/>
        </w:rPr>
        <w:t xml:space="preserve"> МСРЦН»;</w:t>
      </w:r>
    </w:p>
    <w:p w:rsidR="006B1C4C" w:rsidRPr="006B1C4C" w:rsidRDefault="006B1C4C" w:rsidP="006B1C4C">
      <w:pPr>
        <w:widowControl w:val="0"/>
        <w:numPr>
          <w:ilvl w:val="0"/>
          <w:numId w:val="13"/>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
          <w:sz w:val="28"/>
          <w:szCs w:val="28"/>
        </w:rPr>
      </w:pPr>
      <w:r w:rsidRPr="006B1C4C">
        <w:rPr>
          <w:rFonts w:ascii="Times New Roman" w:eastAsia="Times New Roman" w:hAnsi="Times New Roman" w:cs="Times New Roman"/>
          <w:bCs/>
          <w:sz w:val="24"/>
          <w:szCs w:val="24"/>
          <w:bdr w:val="none" w:sz="0" w:space="0" w:color="auto" w:frame="1"/>
          <w:lang w:eastAsia="ru-RU"/>
        </w:rPr>
        <w:t>Порядок эвакуации работников, воспитанников и иных лиц,</w:t>
      </w:r>
      <w:r w:rsidRPr="006B1C4C">
        <w:rPr>
          <w:rFonts w:ascii="Times New Roman" w:eastAsia="Times New Roman" w:hAnsi="Times New Roman" w:cs="Times New Roman"/>
          <w:bCs/>
          <w:caps/>
          <w:sz w:val="24"/>
          <w:szCs w:val="24"/>
          <w:bdr w:val="none" w:sz="0" w:space="0" w:color="auto" w:frame="1"/>
          <w:lang w:eastAsia="ru-RU"/>
        </w:rPr>
        <w:t xml:space="preserve"> </w:t>
      </w:r>
      <w:r w:rsidRPr="006B1C4C">
        <w:rPr>
          <w:rFonts w:ascii="Times New Roman" w:eastAsia="Times New Roman" w:hAnsi="Times New Roman" w:cs="Times New Roman"/>
          <w:bCs/>
          <w:sz w:val="24"/>
          <w:szCs w:val="24"/>
          <w:bdr w:val="none" w:sz="0" w:space="0" w:color="auto" w:frame="1"/>
          <w:lang w:eastAsia="ru-RU"/>
        </w:rPr>
        <w:t>находящихся на объекте (территории), в случае получения информации об угрозе</w:t>
      </w:r>
      <w:r w:rsidRPr="006B1C4C">
        <w:rPr>
          <w:rFonts w:ascii="Times New Roman" w:eastAsia="Times New Roman" w:hAnsi="Times New Roman" w:cs="Times New Roman"/>
          <w:bCs/>
          <w:caps/>
          <w:sz w:val="24"/>
          <w:szCs w:val="24"/>
          <w:bdr w:val="none" w:sz="0" w:space="0" w:color="auto" w:frame="1"/>
          <w:lang w:eastAsia="ru-RU"/>
        </w:rPr>
        <w:t xml:space="preserve"> </w:t>
      </w:r>
      <w:r w:rsidRPr="006B1C4C">
        <w:rPr>
          <w:rFonts w:ascii="Times New Roman" w:eastAsia="Times New Roman" w:hAnsi="Times New Roman" w:cs="Times New Roman"/>
          <w:bCs/>
          <w:sz w:val="24"/>
          <w:szCs w:val="24"/>
          <w:bdr w:val="none" w:sz="0" w:space="0" w:color="auto" w:frame="1"/>
          <w:lang w:eastAsia="ru-RU"/>
        </w:rPr>
        <w:t>совершения или совершении террористического акта;</w:t>
      </w:r>
    </w:p>
    <w:p w:rsidR="006B1C4C" w:rsidRPr="006B1C4C" w:rsidRDefault="006B1C4C" w:rsidP="006B1C4C">
      <w:pPr>
        <w:widowControl w:val="0"/>
        <w:numPr>
          <w:ilvl w:val="0"/>
          <w:numId w:val="13"/>
        </w:numPr>
        <w:shd w:val="clear" w:color="auto" w:fill="FFFFFF"/>
        <w:tabs>
          <w:tab w:val="left" w:pos="851"/>
        </w:tabs>
        <w:spacing w:after="0" w:line="240" w:lineRule="auto"/>
        <w:ind w:left="0" w:right="20" w:firstLine="567"/>
        <w:contextualSpacing/>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Инструкции:</w:t>
      </w:r>
    </w:p>
    <w:p w:rsidR="006B1C4C" w:rsidRPr="006B1C4C" w:rsidRDefault="006B1C4C" w:rsidP="006B1C4C">
      <w:pPr>
        <w:widowControl w:val="0"/>
        <w:shd w:val="clear" w:color="auto" w:fill="FFFFFF"/>
        <w:tabs>
          <w:tab w:val="left" w:pos="993"/>
        </w:tabs>
        <w:spacing w:after="0" w:line="240" w:lineRule="auto"/>
        <w:ind w:right="20" w:firstLine="567"/>
        <w:contextualSpacing/>
        <w:rPr>
          <w:rFonts w:ascii="Times New Roman" w:eastAsia="Times New Roman" w:hAnsi="Times New Roman" w:cs="Times New Roman"/>
          <w:b/>
          <w:sz w:val="28"/>
          <w:szCs w:val="28"/>
        </w:rPr>
      </w:pPr>
      <w:r w:rsidRPr="006B1C4C">
        <w:rPr>
          <w:rFonts w:ascii="Times New Roman" w:eastAsia="Times New Roman" w:hAnsi="Times New Roman" w:cs="Times New Roman"/>
          <w:sz w:val="24"/>
          <w:szCs w:val="24"/>
          <w:lang w:eastAsia="ru-RU"/>
        </w:rPr>
        <w:t xml:space="preserve">- о порядке обращения со служебной информацией ограниченного распространения;  </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6B1C4C">
        <w:rPr>
          <w:rFonts w:ascii="Times New Roman" w:eastAsia="Times New Roman" w:hAnsi="Times New Roman" w:cs="Times New Roman"/>
          <w:color w:val="000000"/>
          <w:sz w:val="24"/>
          <w:szCs w:val="24"/>
          <w:lang w:eastAsia="ru-RU"/>
        </w:rPr>
        <w:t>- для работников по антитеррористической безопасности;</w:t>
      </w:r>
    </w:p>
    <w:p w:rsidR="006B1C4C" w:rsidRPr="006B1C4C" w:rsidRDefault="006B1C4C" w:rsidP="006B1C4C">
      <w:pPr>
        <w:shd w:val="clear" w:color="auto" w:fill="FFFFFF"/>
        <w:tabs>
          <w:tab w:val="left" w:pos="993"/>
        </w:tabs>
        <w:spacing w:after="0" w:line="240" w:lineRule="auto"/>
        <w:ind w:firstLine="567"/>
        <w:contextualSpacing/>
        <w:jc w:val="both"/>
        <w:rPr>
          <w:rFonts w:ascii="Times New Roman" w:eastAsia="Times New Roman" w:hAnsi="Times New Roman" w:cs="Times New Roman"/>
          <w:color w:val="000000"/>
          <w:sz w:val="24"/>
          <w:szCs w:val="24"/>
          <w:lang w:eastAsia="ru-RU"/>
        </w:rPr>
      </w:pPr>
      <w:r w:rsidRPr="006B1C4C">
        <w:rPr>
          <w:rFonts w:ascii="Times New Roman" w:eastAsia="Times New Roman" w:hAnsi="Times New Roman" w:cs="Times New Roman"/>
          <w:bCs/>
          <w:color w:val="000000"/>
          <w:sz w:val="24"/>
          <w:szCs w:val="24"/>
          <w:lang w:eastAsia="ru-RU"/>
        </w:rPr>
        <w:t>- руководителю учреждения по обеспечению безопасности, антитеррористической защищенности сотрудников и воспитанников в условиях повседневной жизнедеятельности;</w:t>
      </w:r>
    </w:p>
    <w:p w:rsidR="006B1C4C" w:rsidRPr="006B1C4C" w:rsidRDefault="006B1C4C" w:rsidP="006B1C4C">
      <w:pPr>
        <w:shd w:val="clear" w:color="auto" w:fill="FFFFFF"/>
        <w:tabs>
          <w:tab w:val="left" w:pos="993"/>
        </w:tabs>
        <w:spacing w:after="0" w:line="240" w:lineRule="auto"/>
        <w:ind w:firstLine="567"/>
        <w:contextualSpacing/>
        <w:jc w:val="both"/>
        <w:rPr>
          <w:rFonts w:ascii="Times New Roman" w:eastAsia="Times New Roman" w:hAnsi="Times New Roman" w:cs="Times New Roman"/>
          <w:color w:val="000000"/>
          <w:sz w:val="24"/>
          <w:szCs w:val="24"/>
          <w:lang w:eastAsia="ru-RU"/>
        </w:rPr>
      </w:pPr>
      <w:r w:rsidRPr="006B1C4C">
        <w:rPr>
          <w:rFonts w:ascii="Times New Roman" w:eastAsia="Times New Roman" w:hAnsi="Times New Roman" w:cs="Times New Roman"/>
          <w:spacing w:val="-3"/>
          <w:sz w:val="24"/>
          <w:szCs w:val="24"/>
        </w:rPr>
        <w:t>- по действиям руководителя, должностных лиц, работников и воспитанников при угрозе террористического акта и в иных чрезвычайных ситуациях;</w:t>
      </w:r>
    </w:p>
    <w:p w:rsidR="006B1C4C" w:rsidRPr="006B1C4C" w:rsidRDefault="006B1C4C" w:rsidP="006B1C4C">
      <w:pPr>
        <w:shd w:val="clear" w:color="auto" w:fill="FFFFFF"/>
        <w:tabs>
          <w:tab w:val="left" w:pos="993"/>
        </w:tabs>
        <w:spacing w:after="0" w:line="240" w:lineRule="auto"/>
        <w:ind w:firstLine="567"/>
        <w:contextualSpacing/>
        <w:jc w:val="both"/>
        <w:rPr>
          <w:rFonts w:ascii="Times New Roman" w:eastAsia="Times New Roman" w:hAnsi="Times New Roman" w:cs="Times New Roman"/>
          <w:color w:val="000000"/>
          <w:sz w:val="24"/>
          <w:szCs w:val="24"/>
          <w:lang w:eastAsia="ru-RU"/>
        </w:rPr>
      </w:pPr>
      <w:r w:rsidRPr="006B1C4C">
        <w:rPr>
          <w:rFonts w:ascii="Times New Roman" w:eastAsia="Times New Roman" w:hAnsi="Times New Roman" w:cs="Times New Roman"/>
          <w:spacing w:val="-3"/>
          <w:sz w:val="24"/>
          <w:szCs w:val="24"/>
        </w:rPr>
        <w:t>- по пользованию тревожной кнопкой</w:t>
      </w:r>
      <w:r w:rsidRPr="006B1C4C">
        <w:rPr>
          <w:rFonts w:ascii="Times New Roman" w:eastAsia="Times New Roman" w:hAnsi="Times New Roman" w:cs="Times New Roman"/>
          <w:color w:val="000000"/>
          <w:sz w:val="24"/>
          <w:szCs w:val="24"/>
          <w:lang w:eastAsia="ru-RU"/>
        </w:rPr>
        <w:t>;</w:t>
      </w:r>
    </w:p>
    <w:p w:rsidR="006B1C4C" w:rsidRPr="006B1C4C" w:rsidRDefault="006B1C4C" w:rsidP="006B1C4C">
      <w:pPr>
        <w:shd w:val="clear" w:color="auto" w:fill="FFFFFF"/>
        <w:tabs>
          <w:tab w:val="left" w:pos="993"/>
        </w:tabs>
        <w:spacing w:after="0" w:line="240" w:lineRule="auto"/>
        <w:ind w:firstLine="567"/>
        <w:contextualSpacing/>
        <w:jc w:val="both"/>
        <w:rPr>
          <w:rFonts w:ascii="Times New Roman" w:eastAsia="Times New Roman" w:hAnsi="Times New Roman" w:cs="Times New Roman"/>
          <w:color w:val="000000"/>
          <w:sz w:val="24"/>
          <w:szCs w:val="24"/>
          <w:lang w:eastAsia="ru-RU"/>
        </w:rPr>
      </w:pPr>
      <w:r w:rsidRPr="006B1C4C">
        <w:rPr>
          <w:rFonts w:ascii="Times New Roman" w:eastAsia="Calibri" w:hAnsi="Times New Roman" w:cs="Times New Roman"/>
          <w:sz w:val="24"/>
          <w:szCs w:val="24"/>
        </w:rPr>
        <w:t>- о порядке проведения осмотра вахтером (сторожем) въезжающего автотранспорта, вносимой ручной клади на территорию учреждения.</w:t>
      </w:r>
    </w:p>
    <w:p w:rsidR="006B1C4C" w:rsidRPr="006B1C4C" w:rsidRDefault="006B1C4C" w:rsidP="006B1C4C">
      <w:pPr>
        <w:numPr>
          <w:ilvl w:val="0"/>
          <w:numId w:val="13"/>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color w:val="000000"/>
          <w:sz w:val="24"/>
          <w:szCs w:val="24"/>
          <w:lang w:eastAsia="ru-RU"/>
        </w:rPr>
      </w:pPr>
      <w:r w:rsidRPr="006B1C4C">
        <w:rPr>
          <w:rFonts w:ascii="Times New Roman" w:eastAsia="Times New Roman" w:hAnsi="Times New Roman" w:cs="Times New Roman"/>
          <w:color w:val="000000"/>
          <w:sz w:val="24"/>
          <w:szCs w:val="24"/>
          <w:lang w:eastAsia="ru-RU"/>
        </w:rPr>
        <w:t>Памятки:</w:t>
      </w:r>
    </w:p>
    <w:p w:rsidR="006B1C4C" w:rsidRPr="006B1C4C" w:rsidRDefault="006B1C4C" w:rsidP="006B1C4C">
      <w:pPr>
        <w:shd w:val="clear" w:color="auto" w:fill="FFFFFF"/>
        <w:tabs>
          <w:tab w:val="left" w:pos="993"/>
        </w:tabs>
        <w:spacing w:after="0" w:line="240" w:lineRule="auto"/>
        <w:ind w:firstLine="567"/>
        <w:contextualSpacing/>
        <w:jc w:val="both"/>
        <w:rPr>
          <w:rFonts w:ascii="Times New Roman" w:eastAsia="Calibri" w:hAnsi="Times New Roman" w:cs="Times New Roman"/>
          <w:sz w:val="24"/>
          <w:szCs w:val="24"/>
        </w:rPr>
      </w:pPr>
      <w:r w:rsidRPr="006B1C4C">
        <w:rPr>
          <w:rFonts w:ascii="Times New Roman" w:eastAsia="Times New Roman" w:hAnsi="Times New Roman" w:cs="Times New Roman"/>
          <w:color w:val="000000"/>
          <w:sz w:val="24"/>
          <w:szCs w:val="24"/>
          <w:lang w:eastAsia="ru-RU"/>
        </w:rPr>
        <w:t>-</w:t>
      </w:r>
      <w:r w:rsidRPr="006B1C4C">
        <w:rPr>
          <w:rFonts w:ascii="Times New Roman" w:eastAsia="Calibri" w:hAnsi="Times New Roman" w:cs="Times New Roman"/>
          <w:b/>
          <w:sz w:val="24"/>
          <w:szCs w:val="24"/>
        </w:rPr>
        <w:t xml:space="preserve"> </w:t>
      </w:r>
      <w:r w:rsidRPr="006B1C4C">
        <w:rPr>
          <w:rFonts w:ascii="Times New Roman" w:eastAsia="Calibri" w:hAnsi="Times New Roman" w:cs="Times New Roman"/>
          <w:sz w:val="24"/>
          <w:szCs w:val="24"/>
        </w:rPr>
        <w:t>о правилах поведения воспитанников и сотрудников в местах массового пребывания людей при угрозе совершения</w:t>
      </w:r>
      <w:r w:rsidRPr="006B1C4C">
        <w:rPr>
          <w:rFonts w:ascii="Times New Roman" w:eastAsia="Calibri" w:hAnsi="Times New Roman" w:cs="Times New Roman"/>
          <w:b/>
          <w:sz w:val="24"/>
          <w:szCs w:val="24"/>
        </w:rPr>
        <w:t xml:space="preserve"> </w:t>
      </w:r>
      <w:r w:rsidRPr="006B1C4C">
        <w:rPr>
          <w:rFonts w:ascii="Times New Roman" w:eastAsia="Calibri" w:hAnsi="Times New Roman" w:cs="Times New Roman"/>
          <w:sz w:val="24"/>
          <w:szCs w:val="24"/>
        </w:rPr>
        <w:t>и совершении террористического акта;</w:t>
      </w:r>
    </w:p>
    <w:p w:rsidR="006B1C4C" w:rsidRPr="006B1C4C" w:rsidRDefault="006B1C4C" w:rsidP="006B1C4C">
      <w:pPr>
        <w:shd w:val="clear" w:color="auto" w:fill="FFFFFF"/>
        <w:tabs>
          <w:tab w:val="left" w:pos="993"/>
        </w:tabs>
        <w:spacing w:after="0" w:line="240" w:lineRule="auto"/>
        <w:ind w:firstLine="567"/>
        <w:contextualSpacing/>
        <w:jc w:val="both"/>
        <w:rPr>
          <w:rFonts w:ascii="Times New Roman" w:eastAsia="Calibri" w:hAnsi="Times New Roman" w:cs="Times New Roman"/>
          <w:b/>
          <w:sz w:val="24"/>
          <w:szCs w:val="24"/>
        </w:rPr>
      </w:pPr>
      <w:r w:rsidRPr="006B1C4C">
        <w:rPr>
          <w:rFonts w:ascii="Times New Roman" w:eastAsia="Times New Roman" w:hAnsi="Times New Roman" w:cs="Times New Roman"/>
          <w:color w:val="000000"/>
          <w:sz w:val="24"/>
          <w:szCs w:val="24"/>
          <w:lang w:eastAsia="ru-RU"/>
        </w:rPr>
        <w:t xml:space="preserve">- воспитанникам о мерах противодействия терроризму; </w:t>
      </w:r>
    </w:p>
    <w:p w:rsidR="006B1C4C" w:rsidRPr="006B1C4C" w:rsidRDefault="006B1C4C" w:rsidP="006B1C4C">
      <w:pPr>
        <w:spacing w:after="0" w:line="240" w:lineRule="auto"/>
        <w:ind w:firstLine="567"/>
        <w:contextualSpacing/>
        <w:jc w:val="both"/>
        <w:outlineLvl w:val="1"/>
        <w:rPr>
          <w:rFonts w:ascii="Times New Roman" w:eastAsia="Times New Roman" w:hAnsi="Times New Roman" w:cs="Times New Roman"/>
          <w:bCs/>
          <w:kern w:val="36"/>
          <w:sz w:val="24"/>
          <w:szCs w:val="24"/>
          <w:lang w:eastAsia="ru-RU"/>
        </w:rPr>
      </w:pPr>
      <w:r w:rsidRPr="006B1C4C">
        <w:rPr>
          <w:rFonts w:ascii="Times New Roman" w:eastAsia="Calibri" w:hAnsi="Times New Roman" w:cs="Times New Roman"/>
          <w:sz w:val="24"/>
          <w:szCs w:val="24"/>
        </w:rPr>
        <w:t>- п</w:t>
      </w:r>
      <w:r w:rsidRPr="006B1C4C">
        <w:rPr>
          <w:rFonts w:ascii="Times New Roman" w:eastAsia="Times New Roman" w:hAnsi="Times New Roman" w:cs="Times New Roman"/>
          <w:bCs/>
          <w:kern w:val="36"/>
          <w:sz w:val="24"/>
          <w:szCs w:val="24"/>
          <w:lang w:eastAsia="ru-RU"/>
        </w:rPr>
        <w:t>редупреждение и противодействие возможному проведению террористического акта с участием смертников в общественных местах;</w:t>
      </w:r>
    </w:p>
    <w:p w:rsidR="006B1C4C" w:rsidRPr="006B1C4C" w:rsidRDefault="006B1C4C" w:rsidP="006B1C4C">
      <w:pPr>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bCs/>
          <w:sz w:val="24"/>
          <w:szCs w:val="24"/>
          <w:lang w:eastAsia="ru-RU"/>
        </w:rPr>
        <w:t>- при получении анонимного сообщения о закладке самодельного взрывного устройства в здании учреждения.</w:t>
      </w:r>
      <w:r w:rsidRPr="006B1C4C">
        <w:rPr>
          <w:rFonts w:ascii="Times New Roman" w:eastAsia="Times New Roman" w:hAnsi="Times New Roman" w:cs="Times New Roman"/>
          <w:sz w:val="24"/>
          <w:szCs w:val="24"/>
          <w:lang w:eastAsia="ru-RU"/>
        </w:rPr>
        <w:t xml:space="preserve"> </w:t>
      </w:r>
    </w:p>
    <w:p w:rsidR="006B1C4C" w:rsidRPr="006B1C4C" w:rsidRDefault="006B1C4C" w:rsidP="006B1C4C">
      <w:pPr>
        <w:spacing w:after="0" w:line="240" w:lineRule="auto"/>
        <w:ind w:firstLine="567"/>
        <w:contextualSpacing/>
        <w:jc w:val="both"/>
        <w:rPr>
          <w:rFonts w:ascii="Times New Roman" w:eastAsia="Times New Roman" w:hAnsi="Times New Roman" w:cs="Times New Roman"/>
          <w:b/>
          <w:bCs/>
          <w:sz w:val="24"/>
          <w:szCs w:val="24"/>
          <w:lang w:eastAsia="ru-RU"/>
        </w:rPr>
      </w:pPr>
      <w:r w:rsidRPr="006B1C4C">
        <w:rPr>
          <w:rFonts w:ascii="Times New Roman" w:eastAsia="Times New Roman" w:hAnsi="Times New Roman" w:cs="Times New Roman"/>
          <w:b/>
          <w:bCs/>
          <w:sz w:val="24"/>
          <w:szCs w:val="24"/>
          <w:lang w:eastAsia="ru-RU"/>
        </w:rPr>
        <w:t>Гражданская оборона:</w:t>
      </w:r>
    </w:p>
    <w:p w:rsidR="006B1C4C" w:rsidRPr="006B1C4C" w:rsidRDefault="006B1C4C" w:rsidP="006B1C4C">
      <w:pPr>
        <w:numPr>
          <w:ilvl w:val="0"/>
          <w:numId w:val="13"/>
        </w:numPr>
        <w:tabs>
          <w:tab w:val="left" w:pos="851"/>
        </w:tabs>
        <w:autoSpaceDN w:val="0"/>
        <w:spacing w:after="0" w:line="240" w:lineRule="auto"/>
        <w:ind w:left="0"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Приказ №04-ХД от 12.01.2021 г. «Об организации и ведении гражданской обороны в ГБСУ РК «Керченский МСРЦН» в 2021 году»;</w:t>
      </w:r>
    </w:p>
    <w:p w:rsidR="006B1C4C" w:rsidRPr="006B1C4C" w:rsidRDefault="006B1C4C" w:rsidP="006B1C4C">
      <w:pPr>
        <w:widowControl w:val="0"/>
        <w:numPr>
          <w:ilvl w:val="0"/>
          <w:numId w:val="16"/>
        </w:numPr>
        <w:shd w:val="clear" w:color="auto" w:fill="FFFFFF"/>
        <w:tabs>
          <w:tab w:val="left" w:pos="851"/>
        </w:tabs>
        <w:spacing w:after="0" w:line="240" w:lineRule="auto"/>
        <w:ind w:left="0" w:right="20"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План основных мероприятий в области гражданской обороны, предупреждения и ликвидации чрезвычайных ситуаций, обеспечение пожарной безопасности и безопасности людей на водных объектах;</w:t>
      </w:r>
    </w:p>
    <w:p w:rsidR="006B1C4C" w:rsidRPr="006B1C4C" w:rsidRDefault="006B1C4C" w:rsidP="006B1C4C">
      <w:pPr>
        <w:widowControl w:val="0"/>
        <w:numPr>
          <w:ilvl w:val="0"/>
          <w:numId w:val="16"/>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lang w:eastAsia="ru-RU"/>
        </w:rPr>
      </w:pPr>
      <w:r w:rsidRPr="006B1C4C">
        <w:rPr>
          <w:rFonts w:ascii="Times New Roman" w:eastAsia="Times New Roman" w:hAnsi="Times New Roman" w:cs="Times New Roman"/>
          <w:bCs/>
          <w:sz w:val="24"/>
          <w:szCs w:val="24"/>
          <w:lang w:eastAsia="ru-RU"/>
        </w:rPr>
        <w:t>План занятий по курсовому обучению работников в области гражданской обороны и защите от чрезвычайных ситуаций;</w:t>
      </w:r>
    </w:p>
    <w:p w:rsidR="006B1C4C" w:rsidRPr="006B1C4C" w:rsidRDefault="006B1C4C" w:rsidP="006B1C4C">
      <w:pPr>
        <w:widowControl w:val="0"/>
        <w:numPr>
          <w:ilvl w:val="0"/>
          <w:numId w:val="16"/>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
          <w:sz w:val="28"/>
          <w:szCs w:val="28"/>
        </w:rPr>
      </w:pPr>
      <w:r w:rsidRPr="006B1C4C">
        <w:rPr>
          <w:rFonts w:ascii="Times New Roman" w:eastAsia="Calibri" w:hAnsi="Times New Roman" w:cs="Times New Roman"/>
          <w:sz w:val="24"/>
          <w:szCs w:val="24"/>
          <w:lang w:eastAsia="ru-RU"/>
        </w:rPr>
        <w:t>Программа инструктажа по действиям в чрезвычайных ситуациях.</w:t>
      </w:r>
    </w:p>
    <w:p w:rsidR="006B1C4C" w:rsidRPr="006B1C4C" w:rsidRDefault="006B1C4C" w:rsidP="006B1C4C">
      <w:pPr>
        <w:tabs>
          <w:tab w:val="left" w:pos="0"/>
          <w:tab w:val="left" w:pos="851"/>
          <w:tab w:val="left" w:pos="993"/>
        </w:tabs>
        <w:spacing w:after="0" w:line="240" w:lineRule="auto"/>
        <w:ind w:firstLine="567"/>
        <w:jc w:val="both"/>
        <w:rPr>
          <w:rFonts w:ascii="Times New Roman" w:eastAsia="Times New Roman" w:hAnsi="Times New Roman" w:cs="Times New Roman"/>
          <w:b/>
          <w:sz w:val="24"/>
          <w:szCs w:val="24"/>
          <w:lang w:eastAsia="ru-RU"/>
        </w:rPr>
      </w:pPr>
      <w:r w:rsidRPr="006B1C4C">
        <w:rPr>
          <w:rFonts w:ascii="Times New Roman" w:eastAsia="Calibri" w:hAnsi="Times New Roman" w:cs="Times New Roman"/>
          <w:b/>
          <w:sz w:val="24"/>
          <w:szCs w:val="24"/>
        </w:rPr>
        <w:t>Противодействие коррупции:</w:t>
      </w:r>
    </w:p>
    <w:p w:rsidR="006B1C4C" w:rsidRPr="006B1C4C" w:rsidRDefault="006B1C4C" w:rsidP="006B1C4C">
      <w:pPr>
        <w:widowControl w:val="0"/>
        <w:numPr>
          <w:ilvl w:val="0"/>
          <w:numId w:val="17"/>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lang w:eastAsia="ru-RU"/>
        </w:rPr>
      </w:pPr>
      <w:r w:rsidRPr="006B1C4C">
        <w:rPr>
          <w:rFonts w:ascii="Times New Roman" w:eastAsia="SimSun" w:hAnsi="Times New Roman" w:cs="Mangal"/>
          <w:kern w:val="2"/>
          <w:sz w:val="24"/>
          <w:szCs w:val="24"/>
          <w:lang w:eastAsia="hi-IN" w:bidi="hi-IN"/>
        </w:rPr>
        <w:t xml:space="preserve">Приказ №06-ХД от 12.01.2021 г. «Об организации работы по противодействию коррупции </w:t>
      </w:r>
      <w:r w:rsidRPr="006B1C4C">
        <w:rPr>
          <w:rFonts w:ascii="Times New Roman" w:eastAsia="Times New Roman" w:hAnsi="Times New Roman" w:cs="Times New Roman"/>
          <w:sz w:val="24"/>
          <w:szCs w:val="24"/>
          <w:lang w:eastAsia="ru-RU"/>
        </w:rPr>
        <w:t xml:space="preserve">в </w:t>
      </w:r>
      <w:r w:rsidRPr="006B1C4C">
        <w:rPr>
          <w:rFonts w:ascii="Times New Roman" w:eastAsia="SimSun" w:hAnsi="Times New Roman" w:cs="Mangal"/>
          <w:kern w:val="2"/>
          <w:sz w:val="24"/>
          <w:szCs w:val="24"/>
          <w:lang w:eastAsia="hi-IN" w:bidi="hi-IN"/>
        </w:rPr>
        <w:t>ГБСУ РК «Керченский МСРЦН» в 2021 году»;</w:t>
      </w:r>
    </w:p>
    <w:p w:rsidR="006B1C4C" w:rsidRPr="006B1C4C" w:rsidRDefault="006B1C4C" w:rsidP="006B1C4C">
      <w:pPr>
        <w:widowControl w:val="0"/>
        <w:numPr>
          <w:ilvl w:val="0"/>
          <w:numId w:val="17"/>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lang w:eastAsia="ru-RU"/>
        </w:rPr>
      </w:pPr>
      <w:r w:rsidRPr="006B1C4C">
        <w:rPr>
          <w:rFonts w:ascii="Times New Roman" w:eastAsia="Times New Roman" w:hAnsi="Times New Roman" w:cs="Times New Roman"/>
          <w:bCs/>
          <w:sz w:val="24"/>
          <w:szCs w:val="24"/>
          <w:lang w:eastAsia="ru-RU"/>
        </w:rPr>
        <w:t>План мероприятий по противодействию коррупции;</w:t>
      </w:r>
    </w:p>
    <w:p w:rsidR="006B1C4C" w:rsidRPr="006B1C4C" w:rsidRDefault="006B1C4C" w:rsidP="006B1C4C">
      <w:pPr>
        <w:numPr>
          <w:ilvl w:val="0"/>
          <w:numId w:val="17"/>
        </w:numPr>
        <w:tabs>
          <w:tab w:val="left" w:pos="851"/>
        </w:tabs>
        <w:autoSpaceDN w:val="0"/>
        <w:spacing w:after="0" w:line="240" w:lineRule="auto"/>
        <w:ind w:left="0"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xml:space="preserve">План антикоррупционного просвещения воспитанников; </w:t>
      </w:r>
    </w:p>
    <w:p w:rsidR="006B1C4C" w:rsidRPr="006B1C4C" w:rsidRDefault="006B1C4C" w:rsidP="006B1C4C">
      <w:pPr>
        <w:numPr>
          <w:ilvl w:val="0"/>
          <w:numId w:val="17"/>
        </w:numPr>
        <w:tabs>
          <w:tab w:val="left" w:pos="851"/>
        </w:tabs>
        <w:autoSpaceDN w:val="0"/>
        <w:spacing w:after="0" w:line="240" w:lineRule="auto"/>
        <w:ind w:left="0"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План антикоррупционного просвещения сотрудников;</w:t>
      </w:r>
    </w:p>
    <w:p w:rsidR="006B1C4C" w:rsidRPr="006B1C4C" w:rsidRDefault="006B1C4C" w:rsidP="006B1C4C">
      <w:pPr>
        <w:widowControl w:val="0"/>
        <w:numPr>
          <w:ilvl w:val="0"/>
          <w:numId w:val="17"/>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sz w:val="28"/>
          <w:szCs w:val="28"/>
        </w:rPr>
      </w:pPr>
      <w:r w:rsidRPr="006B1C4C">
        <w:rPr>
          <w:rFonts w:ascii="Times New Roman" w:eastAsia="Calibri" w:hAnsi="Times New Roman" w:cs="Times New Roman"/>
          <w:sz w:val="24"/>
          <w:szCs w:val="24"/>
        </w:rPr>
        <w:t>Правила использования сети Интернет;</w:t>
      </w:r>
    </w:p>
    <w:p w:rsidR="006B1C4C" w:rsidRPr="006B1C4C" w:rsidRDefault="006B1C4C" w:rsidP="006B1C4C">
      <w:pPr>
        <w:widowControl w:val="0"/>
        <w:numPr>
          <w:ilvl w:val="0"/>
          <w:numId w:val="17"/>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sz w:val="28"/>
          <w:szCs w:val="28"/>
        </w:rPr>
      </w:pPr>
      <w:r w:rsidRPr="006B1C4C">
        <w:rPr>
          <w:rFonts w:ascii="Times New Roman" w:eastAsia="Times New Roman" w:hAnsi="Times New Roman" w:cs="Times New Roman"/>
          <w:color w:val="000000"/>
          <w:sz w:val="24"/>
          <w:szCs w:val="24"/>
          <w:lang w:eastAsia="ru-RU"/>
        </w:rPr>
        <w:t>Порядок представления работниками, замещающими должности в ГБСУ РК «Керченский МСРЦН»,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p w:rsidR="006B1C4C" w:rsidRPr="006B1C4C" w:rsidRDefault="006B1C4C" w:rsidP="006B1C4C">
      <w:pPr>
        <w:widowControl w:val="0"/>
        <w:shd w:val="clear" w:color="auto" w:fill="FFFFFF"/>
        <w:tabs>
          <w:tab w:val="left" w:pos="993"/>
        </w:tabs>
        <w:spacing w:after="0" w:line="240" w:lineRule="auto"/>
        <w:ind w:right="20" w:firstLine="567"/>
        <w:contextualSpacing/>
        <w:rPr>
          <w:rFonts w:ascii="Times New Roman" w:eastAsia="Times New Roman" w:hAnsi="Times New Roman" w:cs="Times New Roman"/>
          <w:b/>
          <w:sz w:val="24"/>
          <w:szCs w:val="24"/>
          <w:lang w:eastAsia="ru-RU"/>
        </w:rPr>
      </w:pPr>
      <w:r w:rsidRPr="006B1C4C">
        <w:rPr>
          <w:rFonts w:ascii="Times New Roman" w:eastAsia="Times New Roman" w:hAnsi="Times New Roman" w:cs="Times New Roman"/>
          <w:b/>
          <w:sz w:val="24"/>
          <w:szCs w:val="24"/>
          <w:lang w:eastAsia="ru-RU"/>
        </w:rPr>
        <w:t>Информационная безопасность и защита персональных данных:</w:t>
      </w:r>
    </w:p>
    <w:p w:rsidR="006B1C4C" w:rsidRPr="006B1C4C" w:rsidRDefault="006B1C4C" w:rsidP="006B1C4C">
      <w:pPr>
        <w:widowControl w:val="0"/>
        <w:numPr>
          <w:ilvl w:val="0"/>
          <w:numId w:val="17"/>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xml:space="preserve">Приказ №08-ХД от 12.01.2021 г. «Об организации мероприятий, направленных на защиту персональных данных и информационную безопасность ГБСУ РК «Керченский МСРЦН» в 2021 </w:t>
      </w:r>
      <w:r w:rsidRPr="006B1C4C">
        <w:rPr>
          <w:rFonts w:ascii="Times New Roman" w:eastAsia="Times New Roman" w:hAnsi="Times New Roman" w:cs="Times New Roman"/>
          <w:sz w:val="24"/>
          <w:szCs w:val="24"/>
        </w:rPr>
        <w:lastRenderedPageBreak/>
        <w:t>году»;</w:t>
      </w:r>
    </w:p>
    <w:p w:rsidR="006B1C4C" w:rsidRPr="006B1C4C" w:rsidRDefault="006B1C4C" w:rsidP="006B1C4C">
      <w:pPr>
        <w:numPr>
          <w:ilvl w:val="0"/>
          <w:numId w:val="17"/>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План мероприятий по защите информации;</w:t>
      </w:r>
    </w:p>
    <w:p w:rsidR="006B1C4C" w:rsidRPr="006B1C4C" w:rsidRDefault="006B1C4C" w:rsidP="006B1C4C">
      <w:pPr>
        <w:widowControl w:val="0"/>
        <w:numPr>
          <w:ilvl w:val="0"/>
          <w:numId w:val="17"/>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lang w:eastAsia="ru-RU"/>
        </w:rPr>
      </w:pPr>
      <w:r w:rsidRPr="006B1C4C">
        <w:rPr>
          <w:rFonts w:ascii="Times New Roman" w:eastAsia="Times New Roman" w:hAnsi="Times New Roman" w:cs="Times New Roman"/>
          <w:bCs/>
          <w:sz w:val="24"/>
          <w:szCs w:val="24"/>
          <w:lang w:eastAsia="ru-RU"/>
        </w:rPr>
        <w:t>План мероприятий по обеспечению информационной безопасности воспитанников.</w:t>
      </w:r>
    </w:p>
    <w:p w:rsidR="006B1C4C" w:rsidRPr="006B1C4C" w:rsidRDefault="006B1C4C" w:rsidP="006B1C4C">
      <w:pPr>
        <w:widowControl w:val="0"/>
        <w:shd w:val="clear" w:color="auto" w:fill="FFFFFF"/>
        <w:tabs>
          <w:tab w:val="left" w:pos="993"/>
        </w:tabs>
        <w:spacing w:after="0" w:line="240" w:lineRule="auto"/>
        <w:ind w:right="20" w:firstLine="567"/>
        <w:jc w:val="both"/>
        <w:rPr>
          <w:rFonts w:ascii="Times New Roman" w:eastAsia="Times New Roman" w:hAnsi="Times New Roman" w:cs="Times New Roman"/>
          <w:b/>
          <w:sz w:val="24"/>
          <w:szCs w:val="24"/>
        </w:rPr>
      </w:pPr>
      <w:r w:rsidRPr="006B1C4C">
        <w:rPr>
          <w:rFonts w:ascii="Times New Roman" w:eastAsia="Times New Roman" w:hAnsi="Times New Roman" w:cs="Times New Roman"/>
          <w:b/>
          <w:sz w:val="24"/>
          <w:szCs w:val="24"/>
        </w:rPr>
        <w:t>Безопасность дорожного движения:</w:t>
      </w:r>
    </w:p>
    <w:p w:rsidR="006B1C4C" w:rsidRPr="006B1C4C" w:rsidRDefault="006B1C4C" w:rsidP="006B1C4C">
      <w:pPr>
        <w:numPr>
          <w:ilvl w:val="0"/>
          <w:numId w:val="18"/>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Приказ № 32-ХД от 28.01.2021 г. «Об организации работы по профилактике детского дорожно-транспортного травматизма в ГБСУ РК «Керченский МСРЦН» в 2021 году»;</w:t>
      </w:r>
    </w:p>
    <w:p w:rsidR="006B1C4C" w:rsidRPr="006B1C4C" w:rsidRDefault="006B1C4C" w:rsidP="006B1C4C">
      <w:pPr>
        <w:numPr>
          <w:ilvl w:val="0"/>
          <w:numId w:val="18"/>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План работы Центра по профилактике детского дорожно-транспортного травматизма;</w:t>
      </w:r>
    </w:p>
    <w:p w:rsidR="006B1C4C" w:rsidRPr="006B1C4C" w:rsidRDefault="006B1C4C" w:rsidP="006B1C4C">
      <w:pPr>
        <w:widowControl w:val="0"/>
        <w:numPr>
          <w:ilvl w:val="0"/>
          <w:numId w:val="18"/>
        </w:numPr>
        <w:shd w:val="clear" w:color="auto" w:fill="FFFFFF"/>
        <w:tabs>
          <w:tab w:val="left" w:pos="851"/>
        </w:tabs>
        <w:spacing w:after="0" w:line="240" w:lineRule="auto"/>
        <w:ind w:left="0" w:right="20" w:firstLine="567"/>
        <w:contextualSpacing/>
        <w:jc w:val="both"/>
        <w:rPr>
          <w:rFonts w:ascii="Times New Roman" w:eastAsia="Times New Roman" w:hAnsi="Times New Roman" w:cs="Times New Roman"/>
          <w:bCs/>
          <w:sz w:val="24"/>
          <w:szCs w:val="24"/>
          <w:lang w:eastAsia="ru-RU"/>
        </w:rPr>
      </w:pPr>
      <w:r w:rsidRPr="006B1C4C">
        <w:rPr>
          <w:rFonts w:ascii="Times New Roman" w:eastAsia="Calibri" w:hAnsi="Times New Roman" w:cs="Times New Roman"/>
          <w:sz w:val="24"/>
          <w:szCs w:val="24"/>
        </w:rPr>
        <w:t xml:space="preserve">План </w:t>
      </w:r>
      <w:r w:rsidRPr="006B1C4C">
        <w:rPr>
          <w:rFonts w:ascii="Times New Roman" w:eastAsia="Times New Roman" w:hAnsi="Times New Roman" w:cs="Times New Roman"/>
          <w:bCs/>
          <w:sz w:val="24"/>
          <w:szCs w:val="24"/>
          <w:lang w:eastAsia="ru-RU"/>
        </w:rPr>
        <w:t>проведения сезонных инструктажей в весенне-летний период с водительским составом.</w:t>
      </w:r>
    </w:p>
    <w:p w:rsidR="006B1C4C" w:rsidRPr="006B1C4C" w:rsidRDefault="006B1C4C" w:rsidP="006B1C4C">
      <w:pPr>
        <w:widowControl w:val="0"/>
        <w:shd w:val="clear" w:color="auto" w:fill="FFFFFF"/>
        <w:spacing w:after="0" w:line="240" w:lineRule="auto"/>
        <w:ind w:left="1430" w:right="20"/>
        <w:contextualSpacing/>
        <w:jc w:val="both"/>
        <w:rPr>
          <w:rFonts w:ascii="Times New Roman" w:eastAsia="Times New Roman" w:hAnsi="Times New Roman" w:cs="Times New Roman"/>
          <w:sz w:val="24"/>
          <w:szCs w:val="24"/>
        </w:rPr>
      </w:pPr>
    </w:p>
    <w:p w:rsidR="006B1C4C" w:rsidRPr="006B1C4C" w:rsidRDefault="006B1C4C" w:rsidP="006B1C4C">
      <w:pPr>
        <w:widowControl w:val="0"/>
        <w:shd w:val="clear" w:color="auto" w:fill="FFFFFF"/>
        <w:spacing w:after="0" w:line="240" w:lineRule="auto"/>
        <w:ind w:right="20" w:firstLine="851"/>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С целью  безопасного функционирования учреждения в отчетном периоде проведены следующие мероприятия:</w:t>
      </w: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проверка работоспособности автоматической пожарной сигнализации и системы оповещения и управления эвакуацией людей при пожаре (25.02.2021 г., 24.03.2021 г.);</w:t>
      </w: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проверка состояния и условий пожарной безопасности (Акт №1 от 04.02.2021г.);</w:t>
      </w: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проведение технического обслуживания и проверка внутренних пожарных кранов с перекаткой рукавов на новую скатку (Акт №1 от 30.03.2021 г.);</w:t>
      </w: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проведено техническое обслуживание огнетушителей (Акт освидетельствования, испытаний и зарядки огнетушителей №110221/016/03 от 11.02.2021 г.);</w:t>
      </w: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w:t>
      </w:r>
      <w:r w:rsidRPr="006B1C4C">
        <w:rPr>
          <w:rFonts w:ascii="Times New Roman" w:eastAsia="Times New Roman" w:hAnsi="Times New Roman" w:cs="Times New Roman"/>
          <w:b/>
          <w:sz w:val="24"/>
          <w:szCs w:val="24"/>
        </w:rPr>
        <w:t xml:space="preserve"> </w:t>
      </w:r>
      <w:r w:rsidRPr="006B1C4C">
        <w:rPr>
          <w:rFonts w:ascii="Times New Roman" w:eastAsia="Times New Roman" w:hAnsi="Times New Roman" w:cs="Times New Roman"/>
          <w:sz w:val="24"/>
          <w:szCs w:val="24"/>
        </w:rPr>
        <w:t>проверка работоспособности системы оповещения (громкоговорящая связь), аварийного освещения, охранного освещения, фотолюминесцентных эвакуационных систем (29.01.2021 г., 26.02.2021 г., 30.03.2021 г.);</w:t>
      </w: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проверка путей эвакуации, доступности и состояние эвакуационных выходов, световых указателей эвакуационных  путей «Выход» (29.01.21 г., 26.02.21 г., 30.03.21 г.);</w:t>
      </w: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на каждом этаже имеется план эвакуации;</w:t>
      </w:r>
    </w:p>
    <w:p w:rsidR="006B1C4C" w:rsidRPr="006B1C4C" w:rsidRDefault="006B1C4C" w:rsidP="006B1C4C">
      <w:pPr>
        <w:widowControl w:val="0"/>
        <w:shd w:val="clear" w:color="auto" w:fill="FFFFFF"/>
        <w:spacing w:after="0" w:line="240" w:lineRule="auto"/>
        <w:ind w:right="23" w:firstLine="567"/>
        <w:contextualSpacing/>
        <w:jc w:val="both"/>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в помещениях и на территории запрещено курение, использование электронагревательных приборов, не предусмотренных для деятельности учреждения (имеются запрещающие знаки);</w:t>
      </w:r>
    </w:p>
    <w:p w:rsidR="006B1C4C" w:rsidRPr="006B1C4C" w:rsidRDefault="006B1C4C" w:rsidP="006B1C4C">
      <w:pPr>
        <w:shd w:val="clear" w:color="auto" w:fill="FFFFFF"/>
        <w:spacing w:after="0" w:line="240" w:lineRule="auto"/>
        <w:contextualSpacing/>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xml:space="preserve">         - в целях соблюдения антитеррористической безопасности в учреждении установлена кнопка тревожной сигнализации и имеется Паспорт антитеррористической защищенности ГБСУ РК «Керченский МСРЦН». </w:t>
      </w: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Times New Roman" w:hAnsi="Times New Roman" w:cs="Times New Roman"/>
          <w:b/>
          <w:sz w:val="24"/>
          <w:szCs w:val="24"/>
        </w:rPr>
      </w:pPr>
      <w:r w:rsidRPr="006B1C4C">
        <w:rPr>
          <w:rFonts w:ascii="Times New Roman" w:eastAsia="Calibri" w:hAnsi="Times New Roman" w:cs="Times New Roman"/>
          <w:sz w:val="24"/>
          <w:szCs w:val="24"/>
        </w:rPr>
        <w:t>- имеются информационные стенды по пожарной, антитеррористической безопасности, где размещены телефоны экстренных служб, инструкции и памятки, также имеются стенды по гражданской обороне и противодействию коррупции.</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Times New Roman" w:hAnsi="Times New Roman" w:cs="Times New Roman"/>
          <w:b/>
          <w:sz w:val="24"/>
          <w:szCs w:val="24"/>
        </w:rPr>
      </w:pPr>
      <w:r w:rsidRPr="006B1C4C">
        <w:rPr>
          <w:rFonts w:ascii="Times New Roman" w:eastAsia="Calibri" w:hAnsi="Times New Roman" w:cs="Times New Roman"/>
          <w:sz w:val="24"/>
          <w:szCs w:val="24"/>
        </w:rPr>
        <w:t>Для обеспечения оптимального противопожарного режима, проведения мероприятий по профилактике пожаров, организации деятельности по спасению людей и имущества в случае возникновения пожара, проведения аварийно-спасательных работ, оказания первой помощи пострадавшим в учреждении создано звено пожаротушения (Приказ №24-ХД от 20.01.21 г.).</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С целью обеспечения безопасности учреждения, участков и прилегающей территории, своевременного обнаружения и предотвращения опасных предметов и ситуации в учреждении установлен пропускной режим, в ночное время – сторожа, в дневное время осуществляется вахтером. В целях исключения нахождения на территории и в здании посторонних лиц, все входные двери закрыты, вход на территорию и в здание осуществляется через систему СКУД.</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xml:space="preserve">Ответственным лицом за пожарную безопасность и антитеррористическую защищенность осуществляется постоянный </w:t>
      </w:r>
      <w:proofErr w:type="gramStart"/>
      <w:r w:rsidRPr="006B1C4C">
        <w:rPr>
          <w:rFonts w:ascii="Times New Roman" w:eastAsia="Calibri" w:hAnsi="Times New Roman" w:cs="Times New Roman"/>
          <w:sz w:val="24"/>
          <w:szCs w:val="24"/>
        </w:rPr>
        <w:t>контроль за</w:t>
      </w:r>
      <w:proofErr w:type="gramEnd"/>
      <w:r w:rsidRPr="006B1C4C">
        <w:rPr>
          <w:rFonts w:ascii="Times New Roman" w:eastAsia="Calibri" w:hAnsi="Times New Roman" w:cs="Times New Roman"/>
          <w:sz w:val="24"/>
          <w:szCs w:val="24"/>
        </w:rPr>
        <w:t xml:space="preserve"> выполнением режима безопасности и противопожарного режима.</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xml:space="preserve">Работа с персоналом строится на изучении нормативно-правовых документов, локальных актов, приказов по учреждению, инструкций по Комплексной безопасности и обеспечении </w:t>
      </w:r>
      <w:proofErr w:type="gramStart"/>
      <w:r w:rsidRPr="006B1C4C">
        <w:rPr>
          <w:rFonts w:ascii="Times New Roman" w:eastAsia="Calibri" w:hAnsi="Times New Roman" w:cs="Times New Roman"/>
          <w:sz w:val="24"/>
          <w:szCs w:val="24"/>
        </w:rPr>
        <w:t>контроля за</w:t>
      </w:r>
      <w:proofErr w:type="gramEnd"/>
      <w:r w:rsidRPr="006B1C4C">
        <w:rPr>
          <w:rFonts w:ascii="Times New Roman" w:eastAsia="Calibri" w:hAnsi="Times New Roman" w:cs="Times New Roman"/>
          <w:sz w:val="24"/>
          <w:szCs w:val="24"/>
        </w:rPr>
        <w:t xml:space="preserve"> исполнением данных инструкций.</w:t>
      </w:r>
    </w:p>
    <w:p w:rsidR="006B1C4C" w:rsidRPr="006B1C4C" w:rsidRDefault="006B1C4C" w:rsidP="006B1C4C">
      <w:pPr>
        <w:widowControl w:val="0"/>
        <w:shd w:val="clear" w:color="auto" w:fill="FFFFFF"/>
        <w:spacing w:after="0" w:line="240" w:lineRule="auto"/>
        <w:ind w:right="20"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В отчетном периоде с персоналом проводились следующие мероприятия:</w:t>
      </w:r>
    </w:p>
    <w:p w:rsidR="006B1C4C" w:rsidRPr="006B1C4C" w:rsidRDefault="006B1C4C" w:rsidP="006B1C4C">
      <w:pPr>
        <w:widowControl w:val="0"/>
        <w:shd w:val="clear" w:color="auto" w:fill="FFFFFF"/>
        <w:spacing w:after="0" w:line="240" w:lineRule="auto"/>
        <w:ind w:right="20" w:firstLine="567"/>
        <w:contextualSpacing/>
        <w:jc w:val="both"/>
        <w:rPr>
          <w:rFonts w:ascii="Calibri" w:eastAsia="Calibri" w:hAnsi="Calibri" w:cs="Times New Roman"/>
        </w:rPr>
      </w:pPr>
      <w:r w:rsidRPr="006B1C4C">
        <w:rPr>
          <w:rFonts w:ascii="Times New Roman" w:eastAsia="Calibri" w:hAnsi="Times New Roman" w:cs="Times New Roman"/>
          <w:sz w:val="24"/>
          <w:szCs w:val="24"/>
        </w:rPr>
        <w:t xml:space="preserve">- с вновь принятыми работниками, в соответствии с утвержденным перечнем должностей, для которых необходимо обучение по ПТМ проведено обучение (Протокол №14 от 26.01.21 г., </w:t>
      </w:r>
      <w:r w:rsidRPr="006B1C4C">
        <w:rPr>
          <w:rFonts w:ascii="Times New Roman" w:eastAsia="Calibri" w:hAnsi="Times New Roman" w:cs="Times New Roman"/>
          <w:sz w:val="24"/>
          <w:szCs w:val="24"/>
        </w:rPr>
        <w:lastRenderedPageBreak/>
        <w:t>№15 от 30.03.21 г.);</w:t>
      </w:r>
      <w:r w:rsidRPr="006B1C4C">
        <w:rPr>
          <w:rFonts w:ascii="Calibri" w:eastAsia="Calibri" w:hAnsi="Calibri" w:cs="Times New Roman"/>
        </w:rPr>
        <w:t xml:space="preserve"> </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xml:space="preserve">Проведены инструктажи с работниками: </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u w:val="single"/>
        </w:rPr>
      </w:pPr>
      <w:r w:rsidRPr="006B1C4C">
        <w:rPr>
          <w:rFonts w:ascii="Times New Roman" w:eastAsia="Calibri" w:hAnsi="Times New Roman" w:cs="Times New Roman"/>
          <w:sz w:val="24"/>
          <w:szCs w:val="24"/>
          <w:u w:val="single"/>
        </w:rPr>
        <w:t>повторные по:</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пожарной безопасности (02.02.2021 г.);</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гражданской обороне (10.02.2021.);</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антитеррористической защищенности (17.02.2021 г.)</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u w:val="single"/>
        </w:rPr>
      </w:pPr>
      <w:r w:rsidRPr="006B1C4C">
        <w:rPr>
          <w:rFonts w:ascii="Times New Roman" w:eastAsia="Calibri" w:hAnsi="Times New Roman" w:cs="Times New Roman"/>
          <w:sz w:val="24"/>
          <w:szCs w:val="24"/>
          <w:u w:val="single"/>
        </w:rPr>
        <w:t>внеплановые по:</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пожарной безопасности (11.01.2021 г. и 22.01.2021 г.);</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антитеррористической защищенности (29.03.2021 г.).</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xml:space="preserve">В соответствии </w:t>
      </w:r>
      <w:r w:rsidRPr="006B1C4C">
        <w:rPr>
          <w:rFonts w:ascii="Times New Roman" w:eastAsia="Times New Roman" w:hAnsi="Times New Roman" w:cs="Times New Roman"/>
          <w:sz w:val="24"/>
          <w:szCs w:val="24"/>
          <w:shd w:val="clear" w:color="auto" w:fill="FFFFFF"/>
          <w:lang w:eastAsia="ru-RU"/>
        </w:rPr>
        <w:t xml:space="preserve">с графиками проведения практических тренировок </w:t>
      </w:r>
      <w:r w:rsidRPr="006B1C4C">
        <w:rPr>
          <w:rFonts w:ascii="Times New Roman" w:eastAsia="Times New Roman" w:hAnsi="Times New Roman" w:cs="Times New Roman"/>
          <w:sz w:val="24"/>
          <w:szCs w:val="24"/>
          <w:lang w:eastAsia="ru-RU"/>
        </w:rPr>
        <w:t xml:space="preserve">проведены практические тренировки: </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6B1C4C">
        <w:rPr>
          <w:rFonts w:ascii="Times New Roman" w:eastAsia="Times New Roman" w:hAnsi="Times New Roman" w:cs="Times New Roman"/>
          <w:sz w:val="24"/>
          <w:szCs w:val="24"/>
          <w:lang w:eastAsia="ru-RU"/>
        </w:rPr>
        <w:t xml:space="preserve">- </w:t>
      </w:r>
      <w:r w:rsidRPr="006B1C4C">
        <w:rPr>
          <w:rFonts w:ascii="Times New Roman" w:eastAsia="Times New Roman" w:hAnsi="Times New Roman" w:cs="Times New Roman"/>
          <w:sz w:val="24"/>
          <w:szCs w:val="24"/>
          <w:shd w:val="clear" w:color="auto" w:fill="FFFFFF"/>
          <w:lang w:eastAsia="ru-RU"/>
        </w:rPr>
        <w:t xml:space="preserve"> 08.02.2021 г. очередная объектовая тренировка по отработке действий воспитанников и сотрудников при возникновении пожара с привлечением сотрудников МЧС г. Керчи (Приказ №27-ХД от 26.01.21 г.);</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xml:space="preserve">- </w:t>
      </w:r>
      <w:r w:rsidRPr="006B1C4C">
        <w:rPr>
          <w:rFonts w:ascii="Times New Roman" w:eastAsia="Times New Roman" w:hAnsi="Times New Roman" w:cs="Times New Roman"/>
          <w:sz w:val="24"/>
          <w:szCs w:val="24"/>
          <w:shd w:val="clear" w:color="auto" w:fill="FFFFFF"/>
          <w:lang w:eastAsia="ru-RU"/>
        </w:rPr>
        <w:t>30.03.2021 г. очередная объектовая тренировка по действиям руководства, персонала и воспитанников при обнаружении предмета, похожего на взрывное устройство (Приказ №76-ХД от 23.03.21 г.).</w:t>
      </w:r>
      <w:r w:rsidRPr="006B1C4C">
        <w:rPr>
          <w:rFonts w:ascii="Times New Roman" w:eastAsia="Times New Roman" w:hAnsi="Times New Roman" w:cs="Times New Roman"/>
          <w:sz w:val="24"/>
          <w:szCs w:val="24"/>
          <w:lang w:eastAsia="ru-RU"/>
        </w:rPr>
        <w:t xml:space="preserve"> </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- 10.02.2021 г. практическое занятие «Как пользоваться средствами пожаротушения».</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В период с 25.01.2021 г. по 29.01.2021 г. в ГБОО ДПО «Учебно-методический по гражданской обороне и чрезвычайным ситуациям Республики Крым»</w:t>
      </w:r>
      <w:r w:rsidRPr="006B1C4C">
        <w:rPr>
          <w:rFonts w:ascii="Times New Roman" w:eastAsia="Calibri" w:hAnsi="Times New Roman" w:cs="Times New Roman"/>
          <w:sz w:val="28"/>
          <w:szCs w:val="28"/>
        </w:rPr>
        <w:t xml:space="preserve"> </w:t>
      </w:r>
      <w:r w:rsidRPr="006B1C4C">
        <w:rPr>
          <w:rFonts w:ascii="Times New Roman" w:eastAsia="Calibri" w:hAnsi="Times New Roman" w:cs="Times New Roman"/>
          <w:sz w:val="24"/>
          <w:szCs w:val="24"/>
        </w:rPr>
        <w:t xml:space="preserve">прошли </w:t>
      </w:r>
      <w:proofErr w:type="gramStart"/>
      <w:r w:rsidRPr="006B1C4C">
        <w:rPr>
          <w:rFonts w:ascii="Times New Roman" w:eastAsia="Calibri" w:hAnsi="Times New Roman" w:cs="Times New Roman"/>
          <w:sz w:val="24"/>
          <w:szCs w:val="24"/>
        </w:rPr>
        <w:t>обучение по программе</w:t>
      </w:r>
      <w:proofErr w:type="gramEnd"/>
      <w:r w:rsidRPr="006B1C4C">
        <w:rPr>
          <w:rFonts w:ascii="Times New Roman" w:eastAsia="Calibri" w:hAnsi="Times New Roman" w:cs="Times New Roman"/>
          <w:sz w:val="24"/>
          <w:szCs w:val="24"/>
        </w:rPr>
        <w:t xml:space="preserve"> повышения квалификации: «Должностные лица, входящие в состав эвакуационных комиссий» 2 работника.</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В период с 18.01.2021 г. по 01.03.2021 г. проведено обучение работников в области антитеррористической защищенности (Протокол  №1 и №2 от 03.03.2021 г., №3 от 05.03.2021 г.,   № 4 от 16.03.2021 г.).</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- 15.03.2021 г. с водителем проведен сезонный (весенне-летний период) инструктаж с регистрацией в журнале учета инструктажей по БДД.</w:t>
      </w: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p>
    <w:p w:rsidR="006B1C4C" w:rsidRPr="006B1C4C" w:rsidRDefault="006B1C4C" w:rsidP="006B1C4C">
      <w:pPr>
        <w:widowControl w:val="0"/>
        <w:shd w:val="clear" w:color="auto" w:fill="FFFFFF"/>
        <w:spacing w:after="0" w:line="240" w:lineRule="auto"/>
        <w:ind w:left="-142" w:right="20" w:firstLine="700"/>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Работа с воспитанниками включает в себя формирование у детей представлений об опасных и вредных факторах, чрезвычайных ситуациях и воспитание навыков безопасного и адекватного поведения в различных неординарных ситуациях. Р</w:t>
      </w:r>
      <w:r w:rsidRPr="006B1C4C">
        <w:rPr>
          <w:rFonts w:ascii="Times New Roman" w:eastAsia="Times New Roman" w:hAnsi="Times New Roman" w:cs="Times New Roman"/>
          <w:sz w:val="24"/>
          <w:szCs w:val="24"/>
        </w:rPr>
        <w:t xml:space="preserve">абота в данном направлении ведётся систематически и методически грамотно с учётом возрастных, индивидуальных особенностей детей  и </w:t>
      </w:r>
      <w:r w:rsidRPr="006B1C4C">
        <w:rPr>
          <w:rFonts w:ascii="Times New Roman" w:eastAsia="Calibri" w:hAnsi="Times New Roman" w:cs="Times New Roman"/>
          <w:sz w:val="24"/>
          <w:szCs w:val="24"/>
        </w:rPr>
        <w:t>проводится в форме бесед, сюжетно-ролевых игр, моделирования ситуаций, игровых, тестовых и тематических занятий.</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В отчетном периоде проведены следующие мероприятия:</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Calibri" w:hAnsi="Times New Roman" w:cs="Times New Roman"/>
          <w:sz w:val="24"/>
          <w:szCs w:val="24"/>
          <w:shd w:val="clear" w:color="auto" w:fill="FFFFFF"/>
        </w:rPr>
      </w:pPr>
      <w:r w:rsidRPr="006B1C4C">
        <w:rPr>
          <w:rFonts w:ascii="Times New Roman" w:eastAsia="Calibri" w:hAnsi="Times New Roman" w:cs="Times New Roman"/>
          <w:sz w:val="24"/>
          <w:szCs w:val="24"/>
          <w:shd w:val="clear" w:color="auto" w:fill="FFFFFF"/>
        </w:rPr>
        <w:t>- 22.01.2021 г. мероприятие  «Экстремизм-угроза обществу!»;</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- 01.02.2021 г. профилактическая беседа по теме «Терроризм и экстремизм»;</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Calibri" w:hAnsi="Times New Roman" w:cs="Times New Roman"/>
          <w:sz w:val="24"/>
          <w:szCs w:val="24"/>
          <w:shd w:val="clear" w:color="auto" w:fill="FFFFFF"/>
        </w:rPr>
      </w:pPr>
      <w:r w:rsidRPr="006B1C4C">
        <w:rPr>
          <w:rFonts w:ascii="Times New Roman" w:eastAsia="Calibri" w:hAnsi="Times New Roman" w:cs="Times New Roman"/>
          <w:sz w:val="24"/>
          <w:szCs w:val="24"/>
          <w:shd w:val="clear" w:color="auto" w:fill="FFFFFF"/>
        </w:rPr>
        <w:t>- 18.02.2021 г. мероприятие, посвященное памяти пострадавшим в террористических актах «Мы против терроризма, террора, мы - за мир!»;</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t>- 10.03.2021 г. мероприятие, направленное на борьбу с экстремизмом и терроризмом «Дружба без границ»;</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Calibri" w:hAnsi="Times New Roman" w:cs="Times New Roman"/>
          <w:sz w:val="24"/>
          <w:szCs w:val="24"/>
        </w:rPr>
      </w:pPr>
      <w:r w:rsidRPr="006B1C4C">
        <w:rPr>
          <w:rFonts w:ascii="Times New Roman" w:eastAsia="Times New Roman" w:hAnsi="Times New Roman" w:cs="Times New Roman"/>
          <w:sz w:val="24"/>
          <w:szCs w:val="24"/>
        </w:rPr>
        <w:t xml:space="preserve">- 19.03.2021 г. </w:t>
      </w:r>
      <w:r w:rsidRPr="006B1C4C">
        <w:rPr>
          <w:rFonts w:ascii="Times New Roman" w:eastAsia="Calibri" w:hAnsi="Times New Roman" w:cs="Times New Roman"/>
          <w:sz w:val="24"/>
          <w:szCs w:val="24"/>
        </w:rPr>
        <w:t>занятие «Приемы безопасной работы в интернете»;</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Calibri" w:hAnsi="Times New Roman" w:cs="Times New Roman"/>
          <w:sz w:val="24"/>
          <w:szCs w:val="24"/>
        </w:rPr>
      </w:pPr>
      <w:r w:rsidRPr="006B1C4C">
        <w:rPr>
          <w:rFonts w:ascii="Times New Roman" w:eastAsia="Times New Roman" w:hAnsi="Times New Roman" w:cs="Times New Roman"/>
          <w:sz w:val="24"/>
          <w:szCs w:val="24"/>
        </w:rPr>
        <w:t>-</w:t>
      </w:r>
      <w:r w:rsidRPr="006B1C4C">
        <w:rPr>
          <w:rFonts w:ascii="Times New Roman" w:eastAsia="Calibri" w:hAnsi="Times New Roman" w:cs="Times New Roman"/>
          <w:sz w:val="24"/>
          <w:szCs w:val="24"/>
        </w:rPr>
        <w:t xml:space="preserve"> 20.03.2021 г. конкурс детских рисунков «Не шути с огнем» или «Пожарный»;</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Calibri" w:hAnsi="Times New Roman" w:cs="Times New Roman"/>
          <w:sz w:val="24"/>
          <w:szCs w:val="24"/>
        </w:rPr>
      </w:pPr>
      <w:r w:rsidRPr="006B1C4C">
        <w:rPr>
          <w:rFonts w:ascii="Times New Roman" w:eastAsia="Times New Roman" w:hAnsi="Times New Roman" w:cs="Times New Roman"/>
          <w:sz w:val="24"/>
          <w:szCs w:val="24"/>
        </w:rPr>
        <w:t>- 28.</w:t>
      </w:r>
      <w:r w:rsidRPr="006B1C4C">
        <w:rPr>
          <w:rFonts w:ascii="Times New Roman" w:eastAsia="Calibri" w:hAnsi="Times New Roman" w:cs="Times New Roman"/>
          <w:sz w:val="24"/>
          <w:szCs w:val="24"/>
        </w:rPr>
        <w:t>03.2021 г. занятие «Правила пожарной безопасности для детей»;</w:t>
      </w:r>
    </w:p>
    <w:p w:rsidR="006B1C4C" w:rsidRPr="006B1C4C" w:rsidRDefault="006B1C4C" w:rsidP="006B1C4C">
      <w:pPr>
        <w:widowControl w:val="0"/>
        <w:shd w:val="clear" w:color="auto" w:fill="FFFFFF"/>
        <w:spacing w:after="0" w:line="240" w:lineRule="auto"/>
        <w:ind w:right="20" w:firstLine="558"/>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shd w:val="clear" w:color="auto" w:fill="FFFFFF"/>
        </w:rPr>
        <w:t>- 31.03.2021 г. воспитательский час «Возьмемся за руки, друзья!».</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xml:space="preserve">В соответствии </w:t>
      </w:r>
      <w:r w:rsidRPr="006B1C4C">
        <w:rPr>
          <w:rFonts w:ascii="Times New Roman" w:eastAsia="Times New Roman" w:hAnsi="Times New Roman" w:cs="Times New Roman"/>
          <w:sz w:val="24"/>
          <w:szCs w:val="24"/>
          <w:shd w:val="clear" w:color="auto" w:fill="FFFFFF"/>
          <w:lang w:eastAsia="ru-RU"/>
        </w:rPr>
        <w:t xml:space="preserve">с графиками проведения практических тренировок были </w:t>
      </w:r>
      <w:r w:rsidRPr="006B1C4C">
        <w:rPr>
          <w:rFonts w:ascii="Times New Roman" w:eastAsia="Times New Roman" w:hAnsi="Times New Roman" w:cs="Times New Roman"/>
          <w:sz w:val="24"/>
          <w:szCs w:val="24"/>
          <w:lang w:eastAsia="ru-RU"/>
        </w:rPr>
        <w:t xml:space="preserve">проведены объектовые тренировки с персоналом и воспитанниками 2-х отделений </w:t>
      </w:r>
      <w:r w:rsidRPr="006B1C4C">
        <w:rPr>
          <w:rFonts w:ascii="Times New Roman" w:eastAsia="Times New Roman" w:hAnsi="Times New Roman" w:cs="Times New Roman"/>
          <w:sz w:val="24"/>
          <w:szCs w:val="24"/>
          <w:shd w:val="clear" w:color="auto" w:fill="FFFFFF"/>
          <w:lang w:eastAsia="ru-RU"/>
        </w:rPr>
        <w:t>08.02.2021г. и 30.03.2021</w:t>
      </w:r>
      <w:r w:rsidRPr="006B1C4C">
        <w:rPr>
          <w:rFonts w:ascii="Times New Roman" w:eastAsia="Times New Roman" w:hAnsi="Times New Roman" w:cs="Times New Roman"/>
          <w:sz w:val="24"/>
          <w:szCs w:val="24"/>
          <w:lang w:eastAsia="ru-RU"/>
        </w:rPr>
        <w:t xml:space="preserve">г. </w:t>
      </w:r>
    </w:p>
    <w:p w:rsidR="006B1C4C" w:rsidRPr="006B1C4C" w:rsidRDefault="006B1C4C" w:rsidP="006B1C4C">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p>
    <w:p w:rsidR="006B1C4C" w:rsidRPr="006B1C4C" w:rsidRDefault="006B1C4C" w:rsidP="006B1C4C">
      <w:pPr>
        <w:widowControl w:val="0"/>
        <w:shd w:val="clear" w:color="auto" w:fill="FFFFFF"/>
        <w:tabs>
          <w:tab w:val="left" w:pos="567"/>
        </w:tabs>
        <w:spacing w:after="0" w:line="240" w:lineRule="auto"/>
        <w:ind w:right="20" w:firstLine="567"/>
        <w:contextualSpacing/>
        <w:jc w:val="both"/>
        <w:rPr>
          <w:rFonts w:ascii="Times New Roman" w:eastAsia="Times New Roman" w:hAnsi="Times New Roman" w:cs="Times New Roman"/>
          <w:sz w:val="24"/>
          <w:szCs w:val="24"/>
        </w:rPr>
      </w:pPr>
      <w:r w:rsidRPr="006B1C4C">
        <w:rPr>
          <w:rFonts w:ascii="Times New Roman" w:eastAsia="Calibri" w:hAnsi="Times New Roman" w:cs="Times New Roman"/>
          <w:sz w:val="24"/>
          <w:szCs w:val="24"/>
        </w:rPr>
        <w:t>Работа по обеспечению Комплексной безопасности в учреждении ведётся согласно планам работы на 2021 год.</w:t>
      </w:r>
    </w:p>
    <w:p w:rsidR="006B1C4C" w:rsidRPr="006B1C4C" w:rsidRDefault="006B1C4C" w:rsidP="006B1C4C">
      <w:pPr>
        <w:tabs>
          <w:tab w:val="left" w:pos="567"/>
        </w:tabs>
        <w:spacing w:after="0" w:line="240" w:lineRule="auto"/>
        <w:ind w:firstLine="567"/>
        <w:contextualSpacing/>
        <w:jc w:val="both"/>
        <w:rPr>
          <w:rFonts w:ascii="Times New Roman" w:eastAsia="Calibri" w:hAnsi="Times New Roman" w:cs="Times New Roman"/>
          <w:sz w:val="24"/>
          <w:szCs w:val="24"/>
        </w:rPr>
      </w:pPr>
      <w:r w:rsidRPr="006B1C4C">
        <w:rPr>
          <w:rFonts w:ascii="Times New Roman" w:eastAsia="Calibri" w:hAnsi="Times New Roman" w:cs="Times New Roman"/>
          <w:sz w:val="24"/>
          <w:szCs w:val="24"/>
        </w:rPr>
        <w:lastRenderedPageBreak/>
        <w:t>Работу учреждения по обеспечению комплексной безопасности в 1-м квартале 2021 года можно считать удовлетворительной, все запланированные мероприятия проведены в полном объеме.</w:t>
      </w:r>
    </w:p>
    <w:p w:rsidR="006B1C4C" w:rsidRPr="006B1C4C" w:rsidRDefault="006B1C4C" w:rsidP="006B1C4C">
      <w:pPr>
        <w:shd w:val="clear" w:color="auto" w:fill="FFFFFF"/>
        <w:tabs>
          <w:tab w:val="left" w:pos="567"/>
        </w:tabs>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 xml:space="preserve">В следующих отчетных периодах необходимо уделить особое внимание  на еще один аспект в работе по  обеспечению комплексной безопасности. Это - достижение </w:t>
      </w:r>
      <w:proofErr w:type="gramStart"/>
      <w:r w:rsidRPr="006B1C4C">
        <w:rPr>
          <w:rFonts w:ascii="Times New Roman" w:eastAsia="Times New Roman" w:hAnsi="Times New Roman" w:cs="Times New Roman"/>
          <w:sz w:val="24"/>
          <w:szCs w:val="24"/>
          <w:lang w:eastAsia="ru-RU"/>
        </w:rPr>
        <w:t>цели формирования культуры безопасности воспитанников</w:t>
      </w:r>
      <w:proofErr w:type="gramEnd"/>
      <w:r w:rsidRPr="006B1C4C">
        <w:rPr>
          <w:rFonts w:ascii="Times New Roman" w:eastAsia="Times New Roman" w:hAnsi="Times New Roman" w:cs="Times New Roman"/>
          <w:sz w:val="24"/>
          <w:szCs w:val="24"/>
          <w:lang w:eastAsia="ru-RU"/>
        </w:rPr>
        <w:t xml:space="preserve"> и персонала Центра.</w:t>
      </w:r>
    </w:p>
    <w:p w:rsidR="006B1C4C" w:rsidRPr="006B1C4C" w:rsidRDefault="006B1C4C" w:rsidP="006B1C4C">
      <w:pPr>
        <w:shd w:val="clear" w:color="auto" w:fill="FFFFFF"/>
        <w:tabs>
          <w:tab w:val="left" w:pos="567"/>
        </w:tabs>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Все проводимые администрацией Центра меры и мероприятия, воспитательная работа должны быть направлены на формирование в сознании воспитанников и персонала учреждения культуры безопасности,  потребность предвидеть возможные жизненные экстремальные ситуации, выработать навык правильного анализа и адекватного поведения, т.е.  грамотные действия в тех условиях, которые могут сегодня, встретится на их жизненном пути.</w:t>
      </w:r>
    </w:p>
    <w:p w:rsidR="006B1C4C" w:rsidRPr="006B1C4C" w:rsidRDefault="006B1C4C" w:rsidP="006B1C4C">
      <w:pPr>
        <w:shd w:val="clear" w:color="auto" w:fill="FFFFFF"/>
        <w:tabs>
          <w:tab w:val="left" w:pos="567"/>
        </w:tabs>
        <w:spacing w:after="0" w:line="240" w:lineRule="auto"/>
        <w:ind w:firstLine="567"/>
        <w:contextualSpacing/>
        <w:jc w:val="both"/>
        <w:rPr>
          <w:rFonts w:ascii="Times New Roman" w:eastAsia="Times New Roman" w:hAnsi="Times New Roman" w:cs="Times New Roman"/>
          <w:sz w:val="24"/>
          <w:szCs w:val="24"/>
          <w:lang w:eastAsia="ru-RU"/>
        </w:rPr>
      </w:pPr>
      <w:r w:rsidRPr="006B1C4C">
        <w:rPr>
          <w:rFonts w:ascii="Times New Roman" w:eastAsia="Times New Roman" w:hAnsi="Times New Roman" w:cs="Times New Roman"/>
          <w:sz w:val="24"/>
          <w:szCs w:val="24"/>
          <w:lang w:eastAsia="ru-RU"/>
        </w:rPr>
        <w:t>И это возможно через  решение следующих задач:</w:t>
      </w:r>
    </w:p>
    <w:p w:rsidR="006B1C4C" w:rsidRPr="006B1C4C" w:rsidRDefault="006B1C4C" w:rsidP="006B1C4C">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B1C4C">
        <w:rPr>
          <w:rFonts w:ascii="Times New Roman" w:eastAsia="Times New Roman" w:hAnsi="Times New Roman" w:cs="Times New Roman"/>
          <w:sz w:val="24"/>
          <w:szCs w:val="24"/>
          <w:lang w:eastAsia="ru-RU"/>
        </w:rPr>
        <w:t>формирование правильных, с точки зрения обеспечения безопасности жизнедеятельности, поведенческих мотивов;</w:t>
      </w:r>
    </w:p>
    <w:p w:rsidR="006B1C4C" w:rsidRPr="006B1C4C" w:rsidRDefault="006B1C4C" w:rsidP="006B1C4C">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B1C4C">
        <w:rPr>
          <w:rFonts w:ascii="Times New Roman" w:eastAsia="Times New Roman" w:hAnsi="Times New Roman" w:cs="Times New Roman"/>
          <w:sz w:val="24"/>
          <w:szCs w:val="24"/>
          <w:lang w:eastAsia="ru-RU"/>
        </w:rPr>
        <w:t>развитие качеств личности, направленных на безопасное поведение в окружающем мире;</w:t>
      </w:r>
    </w:p>
    <w:p w:rsidR="006B1C4C" w:rsidRPr="006B1C4C" w:rsidRDefault="006B1C4C" w:rsidP="006B1C4C">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B1C4C">
        <w:rPr>
          <w:rFonts w:ascii="Times New Roman" w:eastAsia="Times New Roman" w:hAnsi="Times New Roman" w:cs="Times New Roman"/>
          <w:sz w:val="24"/>
          <w:szCs w:val="24"/>
          <w:lang w:eastAsia="ru-RU"/>
        </w:rPr>
        <w:t>формирование способностей принятия безопасных решений в быту;</w:t>
      </w:r>
    </w:p>
    <w:p w:rsidR="006B1C4C" w:rsidRPr="006B1C4C" w:rsidRDefault="006B1C4C" w:rsidP="006B1C4C">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B1C4C">
        <w:rPr>
          <w:rFonts w:ascii="Times New Roman" w:eastAsia="Times New Roman" w:hAnsi="Times New Roman" w:cs="Times New Roman"/>
          <w:sz w:val="24"/>
          <w:szCs w:val="24"/>
          <w:lang w:eastAsia="ru-RU"/>
        </w:rPr>
        <w:t>привитие знаний, умений, навыков по снижению индивидуальных и коллективных рисков;</w:t>
      </w:r>
    </w:p>
    <w:p w:rsidR="006B1C4C" w:rsidRPr="006B1C4C" w:rsidRDefault="006B1C4C" w:rsidP="006B1C4C">
      <w:pPr>
        <w:shd w:val="clear" w:color="auto" w:fill="FFFFFF"/>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B1C4C">
        <w:rPr>
          <w:rFonts w:ascii="Times New Roman" w:eastAsia="Times New Roman" w:hAnsi="Times New Roman" w:cs="Times New Roman"/>
          <w:sz w:val="24"/>
          <w:szCs w:val="24"/>
          <w:lang w:eastAsia="ru-RU"/>
        </w:rPr>
        <w:t>выработка морально-психологической устойчивости в условиях опасных и чрезвычайных ситуаций.</w:t>
      </w: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Default="003470D3" w:rsidP="00CD1B5D">
      <w:pPr>
        <w:spacing w:after="0" w:line="240" w:lineRule="auto"/>
        <w:jc w:val="right"/>
        <w:rPr>
          <w:rFonts w:ascii="Times New Roman" w:eastAsia="Times New Roman" w:hAnsi="Times New Roman" w:cs="Times New Roman"/>
          <w:sz w:val="24"/>
          <w:szCs w:val="24"/>
          <w:lang w:eastAsia="ru-RU"/>
        </w:rPr>
      </w:pPr>
    </w:p>
    <w:p w:rsidR="003470D3" w:rsidRDefault="003470D3" w:rsidP="00CD1B5D">
      <w:pPr>
        <w:spacing w:after="0" w:line="240" w:lineRule="auto"/>
        <w:jc w:val="right"/>
        <w:rPr>
          <w:rFonts w:ascii="Times New Roman" w:eastAsia="Times New Roman" w:hAnsi="Times New Roman" w:cs="Times New Roman"/>
          <w:sz w:val="24"/>
          <w:szCs w:val="24"/>
          <w:lang w:eastAsia="ru-RU"/>
        </w:rPr>
      </w:pPr>
    </w:p>
    <w:p w:rsidR="00CD1B5D" w:rsidRPr="00CD1B5D" w:rsidRDefault="00CD1B5D" w:rsidP="00CD1B5D">
      <w:pPr>
        <w:spacing w:after="0" w:line="240" w:lineRule="auto"/>
        <w:jc w:val="right"/>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Приложение 2.</w:t>
      </w:r>
    </w:p>
    <w:p w:rsidR="00CD1B5D" w:rsidRPr="00CD1B5D" w:rsidRDefault="00CD1B5D" w:rsidP="00CD1B5D">
      <w:pPr>
        <w:spacing w:after="0" w:line="240" w:lineRule="auto"/>
        <w:jc w:val="center"/>
        <w:rPr>
          <w:rFonts w:ascii="Times New Roman" w:eastAsia="Times New Roman" w:hAnsi="Times New Roman" w:cs="Times New Roman"/>
          <w:b/>
          <w:sz w:val="24"/>
          <w:szCs w:val="24"/>
          <w:lang w:eastAsia="ru-RU"/>
        </w:rPr>
      </w:pPr>
      <w:r w:rsidRPr="00CD1B5D">
        <w:rPr>
          <w:rFonts w:ascii="Times New Roman" w:eastAsia="Times New Roman" w:hAnsi="Times New Roman" w:cs="Times New Roman"/>
          <w:b/>
          <w:sz w:val="24"/>
          <w:szCs w:val="24"/>
          <w:lang w:eastAsia="ru-RU"/>
        </w:rPr>
        <w:t xml:space="preserve">Аналитический отчет о состоянии реабилитационной работы </w:t>
      </w:r>
      <w:r w:rsidR="003470D3">
        <w:rPr>
          <w:rFonts w:ascii="Times New Roman" w:eastAsia="Times New Roman" w:hAnsi="Times New Roman" w:cs="Times New Roman"/>
          <w:b/>
          <w:sz w:val="24"/>
          <w:szCs w:val="24"/>
          <w:lang w:eastAsia="ru-RU"/>
        </w:rPr>
        <w:t xml:space="preserve">дневного отделения </w:t>
      </w:r>
      <w:r w:rsidRPr="00CD1B5D">
        <w:rPr>
          <w:rFonts w:ascii="Times New Roman" w:eastAsia="Times New Roman" w:hAnsi="Times New Roman" w:cs="Times New Roman"/>
          <w:b/>
          <w:sz w:val="24"/>
          <w:szCs w:val="24"/>
          <w:lang w:eastAsia="ru-RU"/>
        </w:rPr>
        <w:t xml:space="preserve">за 1-й квартал 2021 года </w:t>
      </w:r>
    </w:p>
    <w:p w:rsidR="00CD1B5D" w:rsidRPr="00CD1B5D" w:rsidRDefault="00CD1B5D" w:rsidP="00CD1B5D">
      <w:pPr>
        <w:spacing w:after="0" w:line="240" w:lineRule="auto"/>
        <w:ind w:firstLine="709"/>
        <w:jc w:val="both"/>
        <w:rPr>
          <w:rFonts w:ascii="Times New Roman" w:eastAsia="Times New Roman" w:hAnsi="Times New Roman" w:cs="Times New Roman"/>
          <w:b/>
          <w:sz w:val="24"/>
          <w:szCs w:val="24"/>
          <w:lang w:eastAsia="ru-RU"/>
        </w:rPr>
      </w:pPr>
    </w:p>
    <w:p w:rsidR="00CD1B5D" w:rsidRPr="00CD1B5D" w:rsidRDefault="00CD1B5D" w:rsidP="00CD1B5D">
      <w:pPr>
        <w:spacing w:after="0" w:line="240" w:lineRule="auto"/>
        <w:ind w:firstLine="709"/>
        <w:jc w:val="both"/>
        <w:rPr>
          <w:rFonts w:ascii="Times New Roman" w:eastAsia="Times New Roman" w:hAnsi="Times New Roman" w:cs="Times New Roman"/>
          <w:b/>
          <w:color w:val="FF0000"/>
          <w:sz w:val="24"/>
          <w:szCs w:val="24"/>
          <w:lang w:eastAsia="ru-RU"/>
        </w:rPr>
      </w:pPr>
      <w:r w:rsidRPr="00CD1B5D">
        <w:rPr>
          <w:rFonts w:ascii="Times New Roman" w:eastAsia="Calibri" w:hAnsi="Times New Roman" w:cs="Times New Roman"/>
          <w:b/>
          <w:sz w:val="24"/>
          <w:szCs w:val="24"/>
        </w:rPr>
        <w:t>Цель:</w:t>
      </w:r>
      <w:r w:rsidRPr="00CD1B5D">
        <w:rPr>
          <w:rFonts w:ascii="Times New Roman" w:eastAsia="Calibri" w:hAnsi="Times New Roman" w:cs="Times New Roman"/>
          <w:sz w:val="24"/>
          <w:szCs w:val="24"/>
        </w:rPr>
        <w:t xml:space="preserve"> Создание условий для успешной реабилитации и социализации несовершеннолетних, с отклонениями в умственном или физическом развитии квалифицированной социально-психологической и социально-педагогической помощи специалистами, направленной на индивидуальное развитие для успешной адаптации, реабилитации ребенка в социуме; </w:t>
      </w:r>
      <w:r w:rsidRPr="00CD1B5D">
        <w:rPr>
          <w:rFonts w:ascii="Times New Roman" w:eastAsia="Calibri" w:hAnsi="Times New Roman" w:cs="Times New Roman"/>
          <w:b/>
          <w:sz w:val="24"/>
          <w:szCs w:val="24"/>
        </w:rPr>
        <w:t xml:space="preserve">          </w:t>
      </w:r>
    </w:p>
    <w:p w:rsidR="00CD1B5D" w:rsidRPr="00CD1B5D" w:rsidRDefault="00CD1B5D" w:rsidP="00CD1B5D">
      <w:pPr>
        <w:spacing w:after="0" w:line="240" w:lineRule="auto"/>
        <w:ind w:firstLine="709"/>
        <w:contextualSpacing/>
        <w:jc w:val="both"/>
        <w:rPr>
          <w:rFonts w:ascii="Times New Roman" w:eastAsia="Calibri" w:hAnsi="Times New Roman" w:cs="Times New Roman"/>
          <w:b/>
          <w:sz w:val="24"/>
          <w:szCs w:val="24"/>
        </w:rPr>
      </w:pPr>
      <w:r w:rsidRPr="00CD1B5D">
        <w:rPr>
          <w:rFonts w:ascii="Times New Roman" w:eastAsia="Calibri" w:hAnsi="Times New Roman" w:cs="Times New Roman"/>
          <w:b/>
          <w:sz w:val="24"/>
          <w:szCs w:val="24"/>
        </w:rPr>
        <w:t>Задачи:</w:t>
      </w:r>
    </w:p>
    <w:p w:rsidR="00CD1B5D" w:rsidRPr="00CD1B5D" w:rsidRDefault="00CD1B5D" w:rsidP="00CD1B5D">
      <w:pPr>
        <w:spacing w:after="0" w:line="240" w:lineRule="auto"/>
        <w:ind w:firstLine="709"/>
        <w:contextualSpacing/>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lastRenderedPageBreak/>
        <w:t>Восстановление психического и физического здоровья детей и подростков;</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Проведение социально-медицинской реабилитации;</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Проведение социально-психологической реабилитации и </w:t>
      </w:r>
      <w:proofErr w:type="spellStart"/>
      <w:r w:rsidRPr="00CD1B5D">
        <w:rPr>
          <w:rFonts w:ascii="Times New Roman" w:eastAsia="Calibri" w:hAnsi="Times New Roman" w:cs="Times New Roman"/>
          <w:sz w:val="24"/>
          <w:szCs w:val="24"/>
        </w:rPr>
        <w:t>абилитации</w:t>
      </w:r>
      <w:proofErr w:type="spellEnd"/>
      <w:r w:rsidRPr="00CD1B5D">
        <w:rPr>
          <w:rFonts w:ascii="Times New Roman" w:eastAsia="Calibri" w:hAnsi="Times New Roman" w:cs="Times New Roman"/>
          <w:sz w:val="24"/>
          <w:szCs w:val="24"/>
        </w:rPr>
        <w:t>;</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Проведение </w:t>
      </w:r>
      <w:proofErr w:type="gramStart"/>
      <w:r w:rsidRPr="00CD1B5D">
        <w:rPr>
          <w:rFonts w:ascii="Times New Roman" w:eastAsia="Calibri" w:hAnsi="Times New Roman" w:cs="Times New Roman"/>
          <w:sz w:val="24"/>
          <w:szCs w:val="24"/>
        </w:rPr>
        <w:t>социально-бытовой</w:t>
      </w:r>
      <w:proofErr w:type="gramEnd"/>
      <w:r w:rsidRPr="00CD1B5D">
        <w:rPr>
          <w:rFonts w:ascii="Times New Roman" w:eastAsia="Calibri" w:hAnsi="Times New Roman" w:cs="Times New Roman"/>
          <w:sz w:val="24"/>
          <w:szCs w:val="24"/>
        </w:rPr>
        <w:t xml:space="preserve"> </w:t>
      </w:r>
      <w:proofErr w:type="spellStart"/>
      <w:r w:rsidRPr="00CD1B5D">
        <w:rPr>
          <w:rFonts w:ascii="Times New Roman" w:eastAsia="Calibri" w:hAnsi="Times New Roman" w:cs="Times New Roman"/>
          <w:sz w:val="24"/>
          <w:szCs w:val="24"/>
        </w:rPr>
        <w:t>адапатации</w:t>
      </w:r>
      <w:proofErr w:type="spellEnd"/>
      <w:r w:rsidRPr="00CD1B5D">
        <w:rPr>
          <w:rFonts w:ascii="Times New Roman" w:eastAsia="Calibri" w:hAnsi="Times New Roman" w:cs="Times New Roman"/>
          <w:sz w:val="24"/>
          <w:szCs w:val="24"/>
        </w:rPr>
        <w:t>;</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Проведение социально-средовой реабилитации и </w:t>
      </w:r>
      <w:proofErr w:type="spellStart"/>
      <w:r w:rsidRPr="00CD1B5D">
        <w:rPr>
          <w:rFonts w:ascii="Times New Roman" w:eastAsia="Calibri" w:hAnsi="Times New Roman" w:cs="Times New Roman"/>
          <w:sz w:val="24"/>
          <w:szCs w:val="24"/>
        </w:rPr>
        <w:t>абилитации</w:t>
      </w:r>
      <w:proofErr w:type="spellEnd"/>
      <w:r w:rsidRPr="00CD1B5D">
        <w:rPr>
          <w:rFonts w:ascii="Times New Roman" w:eastAsia="Calibri" w:hAnsi="Times New Roman" w:cs="Times New Roman"/>
          <w:sz w:val="24"/>
          <w:szCs w:val="24"/>
        </w:rPr>
        <w:t>;</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Проведение социально-педагогической реабилитации и </w:t>
      </w:r>
      <w:proofErr w:type="spellStart"/>
      <w:r w:rsidRPr="00CD1B5D">
        <w:rPr>
          <w:rFonts w:ascii="Times New Roman" w:eastAsia="Calibri" w:hAnsi="Times New Roman" w:cs="Times New Roman"/>
          <w:sz w:val="24"/>
          <w:szCs w:val="24"/>
        </w:rPr>
        <w:t>абилитации</w:t>
      </w:r>
      <w:proofErr w:type="spellEnd"/>
      <w:r w:rsidRPr="00CD1B5D">
        <w:rPr>
          <w:rFonts w:ascii="Times New Roman" w:eastAsia="Calibri" w:hAnsi="Times New Roman" w:cs="Times New Roman"/>
          <w:sz w:val="24"/>
          <w:szCs w:val="24"/>
        </w:rPr>
        <w:t>;</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Оказание социально-трудовой реабилитационной помощи;</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Проведение реабилитации в целях повышения коммуникативного потенциала;</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Профессиональная реабилитация детей и подростков включающая профессиональную ориентацию, обучение, </w:t>
      </w:r>
      <w:proofErr w:type="spellStart"/>
      <w:r w:rsidRPr="00CD1B5D">
        <w:rPr>
          <w:rFonts w:ascii="Times New Roman" w:eastAsia="Calibri" w:hAnsi="Times New Roman" w:cs="Times New Roman"/>
          <w:sz w:val="24"/>
          <w:szCs w:val="24"/>
        </w:rPr>
        <w:t>профессинально-производственную</w:t>
      </w:r>
      <w:proofErr w:type="spellEnd"/>
      <w:r w:rsidRPr="00CD1B5D">
        <w:rPr>
          <w:rFonts w:ascii="Times New Roman" w:eastAsia="Calibri" w:hAnsi="Times New Roman" w:cs="Times New Roman"/>
          <w:sz w:val="24"/>
          <w:szCs w:val="24"/>
        </w:rPr>
        <w:t xml:space="preserve"> адаптацию;</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Динамический </w:t>
      </w:r>
      <w:proofErr w:type="gramStart"/>
      <w:r w:rsidRPr="00CD1B5D">
        <w:rPr>
          <w:rFonts w:ascii="Times New Roman" w:eastAsia="Calibri" w:hAnsi="Times New Roman" w:cs="Times New Roman"/>
          <w:sz w:val="24"/>
          <w:szCs w:val="24"/>
        </w:rPr>
        <w:t>контроль за</w:t>
      </w:r>
      <w:proofErr w:type="gramEnd"/>
      <w:r w:rsidRPr="00CD1B5D">
        <w:rPr>
          <w:rFonts w:ascii="Times New Roman" w:eastAsia="Calibri" w:hAnsi="Times New Roman" w:cs="Times New Roman"/>
          <w:sz w:val="24"/>
          <w:szCs w:val="24"/>
        </w:rPr>
        <w:t xml:space="preserve"> процессом реабилитации инвалидов;</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Оказание консультативно-методической помощи по вопросам реабилитации детей и подростков, инвалидов общественным государственным и иным организациям, а также отдельным гражданам;</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Оказание помощи семьям, воспитывающим детей и подростков с отклонениями в развитии, в их социальной реабилитации, проведение реабилитационных мероприятий в домашних условиях;</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Внедрение в практику новых методов реабилитации детей и подростков, инвалидов в зависимости от характера нуждаемости в целях социальной поддержки и местных социально- экономических условий;</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Проведение мероприятий по повышению профессионального уровня сотрудников учреждений, семьи и детей, взрослых инвалидов по реабилитации.</w:t>
      </w:r>
    </w:p>
    <w:p w:rsidR="00CD1B5D" w:rsidRPr="00CD1B5D" w:rsidRDefault="00CD1B5D" w:rsidP="00CD1B5D">
      <w:pPr>
        <w:shd w:val="clear" w:color="auto" w:fill="FFFFFF"/>
        <w:spacing w:after="0" w:line="240" w:lineRule="auto"/>
        <w:ind w:firstLine="709"/>
        <w:jc w:val="both"/>
        <w:rPr>
          <w:rFonts w:ascii="Times New Roman" w:eastAsia="Calibri" w:hAnsi="Times New Roman" w:cs="Times New Roman"/>
          <w:sz w:val="24"/>
          <w:szCs w:val="24"/>
        </w:rPr>
      </w:pPr>
    </w:p>
    <w:p w:rsidR="00CD1B5D" w:rsidRPr="00CD1B5D" w:rsidRDefault="00CD1B5D" w:rsidP="00CD1B5D">
      <w:pPr>
        <w:spacing w:after="0" w:line="240" w:lineRule="auto"/>
        <w:ind w:firstLine="708"/>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При реализации цели и задач отделения специалисты в  своей работе руководствуются нормативными и уставными документами:</w:t>
      </w:r>
    </w:p>
    <w:p w:rsidR="00CD1B5D" w:rsidRPr="00CD1B5D" w:rsidRDefault="00CD1B5D" w:rsidP="00CD1B5D">
      <w:pPr>
        <w:spacing w:after="0" w:line="240" w:lineRule="auto"/>
        <w:ind w:firstLine="708"/>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Конституция РФ;</w:t>
      </w:r>
    </w:p>
    <w:p w:rsidR="00CD1B5D" w:rsidRPr="00CD1B5D" w:rsidRDefault="00CD1B5D" w:rsidP="00CD1B5D">
      <w:pPr>
        <w:spacing w:after="0" w:line="240" w:lineRule="auto"/>
        <w:ind w:firstLine="708"/>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Декларац</w:t>
      </w:r>
      <w:proofErr w:type="gramStart"/>
      <w:r w:rsidRPr="00CD1B5D">
        <w:rPr>
          <w:rFonts w:ascii="Times New Roman" w:eastAsia="Times New Roman" w:hAnsi="Times New Roman" w:cs="Times New Roman"/>
          <w:sz w:val="24"/>
          <w:szCs w:val="24"/>
          <w:lang w:eastAsia="ru-RU"/>
        </w:rPr>
        <w:t>ии ОО</w:t>
      </w:r>
      <w:proofErr w:type="gramEnd"/>
      <w:r w:rsidRPr="00CD1B5D">
        <w:rPr>
          <w:rFonts w:ascii="Times New Roman" w:eastAsia="Times New Roman" w:hAnsi="Times New Roman" w:cs="Times New Roman"/>
          <w:sz w:val="24"/>
          <w:szCs w:val="24"/>
          <w:lang w:eastAsia="ru-RU"/>
        </w:rPr>
        <w:t>Н о правах инвалидов;</w:t>
      </w:r>
    </w:p>
    <w:p w:rsidR="00CD1B5D" w:rsidRPr="00CD1B5D" w:rsidRDefault="00CD1B5D" w:rsidP="00CD1B5D">
      <w:pPr>
        <w:spacing w:after="0" w:line="240" w:lineRule="auto"/>
        <w:ind w:firstLine="708"/>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 конвенция о правах ребенка; </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Times New Roman" w:hAnsi="Times New Roman" w:cs="Times New Roman"/>
          <w:sz w:val="24"/>
          <w:szCs w:val="24"/>
          <w:lang w:eastAsia="ru-RU"/>
        </w:rPr>
        <w:t xml:space="preserve">- </w:t>
      </w:r>
      <w:r w:rsidRPr="00CD1B5D">
        <w:rPr>
          <w:rFonts w:ascii="Times New Roman" w:eastAsia="Calibri" w:hAnsi="Times New Roman" w:cs="Times New Roman"/>
          <w:sz w:val="24"/>
          <w:szCs w:val="24"/>
        </w:rPr>
        <w:t>Федеральный закон от 28.12.2013 № 442-ФЗ «Об основах социального обслуживания граждан в РФ»;</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Федеральный закон от 24 ноября 1995 года </w:t>
      </w:r>
      <w:hyperlink r:id="rId10" w:history="1">
        <w:r w:rsidRPr="00CD1B5D">
          <w:rPr>
            <w:rFonts w:ascii="Times New Roman" w:eastAsia="Calibri" w:hAnsi="Times New Roman" w:cs="Times New Roman"/>
            <w:sz w:val="24"/>
            <w:szCs w:val="24"/>
            <w:u w:val="single"/>
          </w:rPr>
          <w:t>№ 181-ФЗ</w:t>
        </w:r>
      </w:hyperlink>
      <w:r w:rsidRPr="00CD1B5D">
        <w:rPr>
          <w:rFonts w:ascii="Times New Roman" w:eastAsia="Calibri" w:hAnsi="Times New Roman" w:cs="Times New Roman"/>
          <w:sz w:val="24"/>
          <w:szCs w:val="24"/>
        </w:rPr>
        <w:t> «О социальной защите инвалидов в Российской Федерации»;</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Федеральный закон от 24 июля 1998 года </w:t>
      </w:r>
      <w:hyperlink r:id="rId11" w:history="1">
        <w:r w:rsidRPr="00CD1B5D">
          <w:rPr>
            <w:rFonts w:ascii="Times New Roman" w:eastAsia="Calibri" w:hAnsi="Times New Roman" w:cs="Times New Roman"/>
            <w:sz w:val="24"/>
            <w:szCs w:val="24"/>
            <w:u w:val="single"/>
          </w:rPr>
          <w:t>№ 124-ФЗ</w:t>
        </w:r>
      </w:hyperlink>
      <w:r w:rsidRPr="00CD1B5D">
        <w:rPr>
          <w:rFonts w:ascii="Times New Roman" w:eastAsia="Calibri" w:hAnsi="Times New Roman" w:cs="Times New Roman"/>
          <w:sz w:val="24"/>
          <w:szCs w:val="24"/>
        </w:rPr>
        <w:t> «Об основных гарантиях прав ребенка в Российской Федерации»;</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 </w:t>
      </w:r>
      <w:r w:rsidRPr="00CD1B5D">
        <w:rPr>
          <w:rFonts w:ascii="Times New Roman" w:eastAsia="Calibri" w:hAnsi="Times New Roman" w:cs="Times New Roman"/>
          <w:color w:val="4A474B"/>
          <w:sz w:val="24"/>
          <w:szCs w:val="24"/>
        </w:rPr>
        <w:t>Федеральный закон от 29 декабря 2012 года </w:t>
      </w:r>
      <w:r w:rsidRPr="00CD1B5D">
        <w:rPr>
          <w:rFonts w:ascii="Times New Roman" w:eastAsia="Calibri" w:hAnsi="Times New Roman" w:cs="Times New Roman"/>
          <w:sz w:val="24"/>
          <w:szCs w:val="24"/>
        </w:rPr>
        <w:t>№ 273-ФЗ</w:t>
      </w:r>
      <w:r w:rsidRPr="00CD1B5D">
        <w:rPr>
          <w:rFonts w:ascii="Times New Roman" w:eastAsia="Calibri" w:hAnsi="Times New Roman" w:cs="Times New Roman"/>
          <w:color w:val="4A474B"/>
          <w:sz w:val="24"/>
          <w:szCs w:val="24"/>
        </w:rPr>
        <w:t> «Об образовании в Российской Федерации»</w:t>
      </w:r>
      <w:r w:rsidRPr="00CD1B5D">
        <w:rPr>
          <w:rFonts w:ascii="Times New Roman" w:eastAsia="Calibri" w:hAnsi="Times New Roman" w:cs="Times New Roman"/>
          <w:sz w:val="24"/>
          <w:szCs w:val="24"/>
        </w:rPr>
        <w:t>;</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Устав ГБСУ РК «Керченский МСРЦН»;</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Положение отделения дневного пребывания.</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Отделением фактически обслужено за 1 квартал 2021 года - 38 воспитанников.</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В отделении работают: дефектолог, логопед, инструктор по адаптивной физической культуре, медицинская сестра по массажу, психолог, воспитатель, </w:t>
      </w:r>
      <w:proofErr w:type="spellStart"/>
      <w:r w:rsidRPr="00CD1B5D">
        <w:rPr>
          <w:rFonts w:ascii="Times New Roman" w:eastAsia="Times New Roman" w:hAnsi="Times New Roman" w:cs="Times New Roman"/>
          <w:sz w:val="24"/>
          <w:szCs w:val="24"/>
          <w:lang w:eastAsia="ru-RU"/>
        </w:rPr>
        <w:t>тьютор</w:t>
      </w:r>
      <w:proofErr w:type="spellEnd"/>
      <w:r w:rsidRPr="00CD1B5D">
        <w:rPr>
          <w:rFonts w:ascii="Times New Roman" w:eastAsia="Times New Roman" w:hAnsi="Times New Roman" w:cs="Times New Roman"/>
          <w:sz w:val="24"/>
          <w:szCs w:val="24"/>
          <w:lang w:eastAsia="ru-RU"/>
        </w:rPr>
        <w:t xml:space="preserve"> и социальный педагог.</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Педагогическую реабилитацию несовершеннолетних осуществляют в соответствии с реабилитационными программами:</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Рабочая программа по направлению «Целостная картина мира – формирование комплекса представлений об окружающем мире»;</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Общеразвивающая программа коррекции физического развития средствами медицинского массажа;</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 Программа </w:t>
      </w:r>
      <w:proofErr w:type="spellStart"/>
      <w:r w:rsidRPr="00CD1B5D">
        <w:rPr>
          <w:rFonts w:ascii="Times New Roman" w:eastAsia="Times New Roman" w:hAnsi="Times New Roman" w:cs="Times New Roman"/>
          <w:sz w:val="24"/>
          <w:szCs w:val="24"/>
          <w:lang w:eastAsia="ru-RU"/>
        </w:rPr>
        <w:t>тьюторского</w:t>
      </w:r>
      <w:proofErr w:type="spellEnd"/>
      <w:r w:rsidRPr="00CD1B5D">
        <w:rPr>
          <w:rFonts w:ascii="Times New Roman" w:eastAsia="Times New Roman" w:hAnsi="Times New Roman" w:cs="Times New Roman"/>
          <w:sz w:val="24"/>
          <w:szCs w:val="24"/>
          <w:lang w:eastAsia="ru-RU"/>
        </w:rPr>
        <w:t xml:space="preserve"> сопровождения;</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Коррекционно-развивающая программа «От буквы к слову»;</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Программа курса реабилитации по ознакомлению с окружающим детей дошкольного и младшего школьного возраста с различными нарушениями здоровья через просмотр отечественной мультипликации «Мир мультипликации»;</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lastRenderedPageBreak/>
        <w:t>- Рабочая программа по направлению «Гражданско-правовое воспитание»;</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Рабочая программа по направлению декоративно-прикладное искусство «Наш красочный мир»;</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Программа по адаптивной физической культуре;</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Адаптивная физическая культура «Прыжки на батуте»;</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 Программа интерактивная пластика с использованием </w:t>
      </w:r>
      <w:r w:rsidRPr="00CD1B5D">
        <w:rPr>
          <w:rFonts w:ascii="Times New Roman" w:eastAsia="Times New Roman" w:hAnsi="Times New Roman" w:cs="Times New Roman"/>
          <w:sz w:val="24"/>
          <w:szCs w:val="24"/>
          <w:lang w:val="en-US" w:eastAsia="ru-RU"/>
        </w:rPr>
        <w:t>X</w:t>
      </w:r>
      <w:r w:rsidRPr="00CD1B5D">
        <w:rPr>
          <w:rFonts w:ascii="Times New Roman" w:eastAsia="Times New Roman" w:hAnsi="Times New Roman" w:cs="Times New Roman"/>
          <w:sz w:val="24"/>
          <w:szCs w:val="24"/>
          <w:lang w:eastAsia="ru-RU"/>
        </w:rPr>
        <w:t>-</w:t>
      </w:r>
      <w:r w:rsidRPr="00CD1B5D">
        <w:rPr>
          <w:rFonts w:ascii="Times New Roman" w:eastAsia="Times New Roman" w:hAnsi="Times New Roman" w:cs="Times New Roman"/>
          <w:sz w:val="24"/>
          <w:szCs w:val="24"/>
          <w:lang w:val="en-US" w:eastAsia="ru-RU"/>
        </w:rPr>
        <w:t>Box</w:t>
      </w:r>
      <w:r w:rsidRPr="00CD1B5D">
        <w:rPr>
          <w:rFonts w:ascii="Times New Roman" w:eastAsia="Times New Roman" w:hAnsi="Times New Roman" w:cs="Times New Roman"/>
          <w:sz w:val="24"/>
          <w:szCs w:val="24"/>
          <w:lang w:eastAsia="ru-RU"/>
        </w:rPr>
        <w:t>;</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 Программа курса реабилитации «Шаг навстречу» по </w:t>
      </w:r>
      <w:proofErr w:type="spellStart"/>
      <w:r w:rsidRPr="00CD1B5D">
        <w:rPr>
          <w:rFonts w:ascii="Times New Roman" w:eastAsia="Times New Roman" w:hAnsi="Times New Roman" w:cs="Times New Roman"/>
          <w:sz w:val="24"/>
          <w:szCs w:val="24"/>
          <w:lang w:eastAsia="ru-RU"/>
        </w:rPr>
        <w:t>коррекционно-воспитательно-развивающей</w:t>
      </w:r>
      <w:proofErr w:type="spellEnd"/>
      <w:r w:rsidRPr="00CD1B5D">
        <w:rPr>
          <w:rFonts w:ascii="Times New Roman" w:eastAsia="Times New Roman" w:hAnsi="Times New Roman" w:cs="Times New Roman"/>
          <w:sz w:val="24"/>
          <w:szCs w:val="24"/>
          <w:lang w:eastAsia="ru-RU"/>
        </w:rPr>
        <w:t xml:space="preserve"> работе «Сенсорная интеграция»;</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Рабочая программа по направлению «Песочная терапия»;</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Программа коррекционно-развивающих занятий в сенсорной комнате;</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Рабочая программа по основам безопасности жизнедеятельности, направленная на подготовку к выполнению требований, предъявляемых к гражданину Российской Федерации</w:t>
      </w:r>
    </w:p>
    <w:p w:rsidR="00CD1B5D" w:rsidRPr="00CD1B5D" w:rsidRDefault="00CD1B5D" w:rsidP="00CD1B5D">
      <w:pPr>
        <w:spacing w:after="0" w:line="240" w:lineRule="auto"/>
        <w:ind w:firstLine="708"/>
        <w:contextualSpacing/>
        <w:jc w:val="both"/>
        <w:rPr>
          <w:rFonts w:ascii="Times New Roman" w:eastAsia="Calibri" w:hAnsi="Times New Roman" w:cs="Times New Roman"/>
          <w:sz w:val="24"/>
          <w:szCs w:val="24"/>
        </w:rPr>
      </w:pPr>
      <w:r w:rsidRPr="00CD1B5D">
        <w:rPr>
          <w:rFonts w:ascii="Times New Roman" w:eastAsia="Times New Roman" w:hAnsi="Times New Roman" w:cs="Times New Roman"/>
          <w:sz w:val="24"/>
          <w:szCs w:val="24"/>
          <w:lang w:eastAsia="ru-RU"/>
        </w:rPr>
        <w:t>Методический совет был создан на основании Приказа № 20 – ОД от 18.01.2021 «</w:t>
      </w:r>
      <w:r w:rsidRPr="00CD1B5D">
        <w:rPr>
          <w:rFonts w:ascii="Times New Roman" w:eastAsia="Calibri" w:hAnsi="Times New Roman" w:cs="Times New Roman"/>
          <w:sz w:val="24"/>
          <w:szCs w:val="24"/>
        </w:rPr>
        <w:t>Об организации работы Методического Совета отделения дневного пребывания</w:t>
      </w:r>
      <w:r w:rsidRPr="00CD1B5D">
        <w:rPr>
          <w:rFonts w:ascii="Times New Roman" w:eastAsia="Times New Roman" w:hAnsi="Times New Roman" w:cs="Times New Roman"/>
          <w:sz w:val="24"/>
          <w:szCs w:val="24"/>
          <w:lang w:eastAsia="ru-RU"/>
        </w:rPr>
        <w:t xml:space="preserve">». За отчетный период прошло 2 </w:t>
      </w:r>
      <w:proofErr w:type="gramStart"/>
      <w:r w:rsidRPr="00CD1B5D">
        <w:rPr>
          <w:rFonts w:ascii="Times New Roman" w:eastAsia="Times New Roman" w:hAnsi="Times New Roman" w:cs="Times New Roman"/>
          <w:sz w:val="24"/>
          <w:szCs w:val="24"/>
          <w:lang w:eastAsia="ru-RU"/>
        </w:rPr>
        <w:t>заседания</w:t>
      </w:r>
      <w:proofErr w:type="gramEnd"/>
      <w:r w:rsidRPr="00CD1B5D">
        <w:rPr>
          <w:rFonts w:ascii="Times New Roman" w:eastAsia="Times New Roman" w:hAnsi="Times New Roman" w:cs="Times New Roman"/>
          <w:sz w:val="24"/>
          <w:szCs w:val="24"/>
          <w:lang w:eastAsia="ru-RU"/>
        </w:rPr>
        <w:t xml:space="preserve"> на которых были рассмотрены такие вопросы: </w:t>
      </w:r>
      <w:r w:rsidRPr="00CD1B5D">
        <w:rPr>
          <w:rFonts w:ascii="Times New Roman" w:eastAsia="Calibri" w:hAnsi="Times New Roman" w:cs="Times New Roman"/>
          <w:sz w:val="24"/>
          <w:szCs w:val="24"/>
        </w:rPr>
        <w:t>определение приоритетных задач и направлений методической деятельности дневного отделения в 2021 году, дети с детским церебральным параличом: признаки и особенности поведения, возрастные особенности воспитанников с 7 до 10 лет.</w:t>
      </w:r>
    </w:p>
    <w:p w:rsidR="00CD1B5D" w:rsidRPr="00CD1B5D" w:rsidRDefault="00CD1B5D" w:rsidP="00CD1B5D">
      <w:pPr>
        <w:spacing w:after="0" w:line="240" w:lineRule="auto"/>
        <w:ind w:firstLine="708"/>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С целью развития инновационной деятельности и внедрение в работу специалистов была создана рабочая группа по разработке проектов направленных на развитие инновационной деятельности в отделении, реализации новейших методик и обновление материально-технической базы.</w:t>
      </w:r>
    </w:p>
    <w:p w:rsidR="00CD1B5D" w:rsidRPr="00CD1B5D" w:rsidRDefault="00CD1B5D" w:rsidP="00CD1B5D">
      <w:pPr>
        <w:widowControl w:val="0"/>
        <w:autoSpaceDE w:val="0"/>
        <w:autoSpaceDN w:val="0"/>
        <w:spacing w:before="1" w:after="0" w:line="240" w:lineRule="auto"/>
        <w:ind w:right="113" w:firstLine="707"/>
        <w:jc w:val="both"/>
        <w:rPr>
          <w:rFonts w:ascii="Times New Roman" w:eastAsia="Times New Roman" w:hAnsi="Times New Roman" w:cs="Times New Roman"/>
          <w:sz w:val="24"/>
          <w:szCs w:val="24"/>
          <w:lang w:eastAsia="ru-RU" w:bidi="ru-RU"/>
        </w:rPr>
      </w:pPr>
      <w:r w:rsidRPr="00CD1B5D">
        <w:rPr>
          <w:rFonts w:ascii="Times New Roman" w:eastAsia="Times New Roman" w:hAnsi="Times New Roman" w:cs="Times New Roman"/>
          <w:sz w:val="24"/>
          <w:szCs w:val="24"/>
          <w:lang w:eastAsia="ru-RU" w:bidi="ru-RU"/>
        </w:rPr>
        <w:t xml:space="preserve">По результатам рассмотрения данных тем были вынесены такие решения, </w:t>
      </w:r>
      <w:r w:rsidRPr="00CD1B5D">
        <w:rPr>
          <w:rFonts w:ascii="Times New Roman" w:eastAsia="Times New Roman" w:hAnsi="Times New Roman" w:cs="Times New Roman"/>
          <w:spacing w:val="-11"/>
          <w:sz w:val="24"/>
          <w:szCs w:val="24"/>
          <w:lang w:eastAsia="ru-RU" w:bidi="ru-RU"/>
        </w:rPr>
        <w:t>внедрение в работу методику Степаненко Е. «Тренировка вестибулярного аппарата» и запустить «пилотное» направление «музыкальная терапия» с использованием народных музыкальных инструментов</w:t>
      </w:r>
      <w:r w:rsidRPr="00CD1B5D">
        <w:rPr>
          <w:rFonts w:ascii="Times New Roman" w:eastAsia="Times New Roman" w:hAnsi="Times New Roman" w:cs="Times New Roman"/>
          <w:sz w:val="24"/>
          <w:szCs w:val="24"/>
          <w:lang w:eastAsia="ru-RU" w:bidi="ru-RU"/>
        </w:rPr>
        <w:t xml:space="preserve"> с целью повышения качества предоставления социальных услуг.</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С целью реализации комплексной программы реабилитации несовершеннолетних отделение сотрудничает с Восточно-Крымским историко-культурным музеем-заповедником – посещение картинной галереи, занятия в гончарной мастерской, а так же проходят занятия под руководством </w:t>
      </w:r>
      <w:proofErr w:type="spellStart"/>
      <w:r w:rsidRPr="00CD1B5D">
        <w:rPr>
          <w:rFonts w:ascii="Times New Roman" w:eastAsia="Calibri" w:hAnsi="Times New Roman" w:cs="Times New Roman"/>
          <w:color w:val="000000"/>
          <w:sz w:val="24"/>
          <w:szCs w:val="24"/>
        </w:rPr>
        <w:t>живописеца-постмодерниста</w:t>
      </w:r>
      <w:proofErr w:type="spellEnd"/>
      <w:r w:rsidRPr="00CD1B5D">
        <w:rPr>
          <w:rFonts w:ascii="Times New Roman" w:eastAsia="Calibri" w:hAnsi="Times New Roman" w:cs="Times New Roman"/>
          <w:color w:val="000000"/>
          <w:sz w:val="24"/>
          <w:szCs w:val="24"/>
        </w:rPr>
        <w:t xml:space="preserve"> Алексея </w:t>
      </w:r>
      <w:proofErr w:type="spellStart"/>
      <w:r w:rsidRPr="00CD1B5D">
        <w:rPr>
          <w:rFonts w:ascii="Times New Roman" w:eastAsia="Calibri" w:hAnsi="Times New Roman" w:cs="Times New Roman"/>
          <w:color w:val="000000"/>
          <w:sz w:val="24"/>
          <w:szCs w:val="24"/>
        </w:rPr>
        <w:t>Дягтерук</w:t>
      </w:r>
      <w:proofErr w:type="spellEnd"/>
      <w:r w:rsidRPr="00CD1B5D">
        <w:rPr>
          <w:rFonts w:ascii="Times New Roman" w:eastAsia="Calibri" w:hAnsi="Times New Roman" w:cs="Times New Roman"/>
          <w:color w:val="000000"/>
          <w:sz w:val="24"/>
          <w:szCs w:val="24"/>
        </w:rPr>
        <w:t xml:space="preserve">. </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Times New Roman" w:hAnsi="Times New Roman" w:cs="Times New Roman"/>
          <w:sz w:val="24"/>
          <w:szCs w:val="24"/>
          <w:lang w:eastAsia="ru-RU"/>
        </w:rPr>
        <w:t xml:space="preserve">Воспитанники приняли участие в конкурсе «Ангелы Надежды» для детей с ограниченными возможностями здоровья. Были сделаны 4 работы по направлению </w:t>
      </w:r>
      <w:proofErr w:type="gramStart"/>
      <w:r w:rsidRPr="00CD1B5D">
        <w:rPr>
          <w:rFonts w:ascii="Times New Roman" w:eastAsia="Times New Roman" w:hAnsi="Times New Roman" w:cs="Times New Roman"/>
          <w:sz w:val="24"/>
          <w:szCs w:val="24"/>
          <w:lang w:eastAsia="ru-RU"/>
        </w:rPr>
        <w:t>декоративно-прикладного</w:t>
      </w:r>
      <w:proofErr w:type="gramEnd"/>
      <w:r w:rsidRPr="00CD1B5D">
        <w:rPr>
          <w:rFonts w:ascii="Times New Roman" w:eastAsia="Times New Roman" w:hAnsi="Times New Roman" w:cs="Times New Roman"/>
          <w:sz w:val="24"/>
          <w:szCs w:val="24"/>
          <w:lang w:eastAsia="ru-RU"/>
        </w:rPr>
        <w:t xml:space="preserve"> искусство. Все 4 работы заняли призовые места</w:t>
      </w:r>
      <w:r w:rsidRPr="00CD1B5D">
        <w:rPr>
          <w:rFonts w:ascii="Times New Roman" w:eastAsia="Calibri" w:hAnsi="Times New Roman" w:cs="Times New Roman"/>
          <w:color w:val="333333"/>
          <w:sz w:val="24"/>
          <w:szCs w:val="24"/>
        </w:rPr>
        <w:t xml:space="preserve">: </w:t>
      </w:r>
      <w:r w:rsidRPr="00CD1B5D">
        <w:rPr>
          <w:rFonts w:ascii="Times New Roman" w:eastAsia="Calibri" w:hAnsi="Times New Roman" w:cs="Times New Roman"/>
          <w:bCs/>
          <w:color w:val="333333"/>
          <w:sz w:val="24"/>
          <w:szCs w:val="24"/>
          <w:bdr w:val="none" w:sz="0" w:space="0" w:color="auto" w:frame="1"/>
        </w:rPr>
        <w:t>лауреатом 3 степени в возрастной категории стал</w:t>
      </w:r>
      <w:r w:rsidRPr="00CD1B5D">
        <w:rPr>
          <w:rFonts w:ascii="Times New Roman" w:eastAsia="Calibri" w:hAnsi="Times New Roman" w:cs="Times New Roman"/>
          <w:b/>
          <w:color w:val="333333"/>
          <w:sz w:val="24"/>
          <w:szCs w:val="24"/>
        </w:rPr>
        <w:t xml:space="preserve">  - </w:t>
      </w:r>
      <w:proofErr w:type="spellStart"/>
      <w:r w:rsidRPr="00CD1B5D">
        <w:rPr>
          <w:rFonts w:ascii="Times New Roman" w:eastAsia="Calibri" w:hAnsi="Times New Roman" w:cs="Times New Roman"/>
          <w:bCs/>
          <w:color w:val="333333"/>
          <w:sz w:val="24"/>
          <w:szCs w:val="24"/>
          <w:bdr w:val="none" w:sz="0" w:space="0" w:color="auto" w:frame="1"/>
        </w:rPr>
        <w:t>Волхонский</w:t>
      </w:r>
      <w:proofErr w:type="spellEnd"/>
      <w:r w:rsidRPr="00CD1B5D">
        <w:rPr>
          <w:rFonts w:ascii="Times New Roman" w:eastAsia="Calibri" w:hAnsi="Times New Roman" w:cs="Times New Roman"/>
          <w:bCs/>
          <w:color w:val="333333"/>
          <w:sz w:val="24"/>
          <w:szCs w:val="24"/>
          <w:bdr w:val="none" w:sz="0" w:space="0" w:color="auto" w:frame="1"/>
        </w:rPr>
        <w:t xml:space="preserve"> Антон Александрович</w:t>
      </w:r>
      <w:r w:rsidRPr="00CD1B5D">
        <w:rPr>
          <w:rFonts w:ascii="Times New Roman" w:eastAsia="Calibri" w:hAnsi="Times New Roman" w:cs="Times New Roman"/>
          <w:b/>
          <w:color w:val="333333"/>
          <w:sz w:val="24"/>
          <w:szCs w:val="24"/>
        </w:rPr>
        <w:t>,</w:t>
      </w:r>
      <w:r w:rsidRPr="00CD1B5D">
        <w:rPr>
          <w:rFonts w:ascii="Times New Roman" w:eastAsia="Calibri" w:hAnsi="Times New Roman" w:cs="Times New Roman"/>
          <w:color w:val="333333"/>
          <w:sz w:val="24"/>
          <w:szCs w:val="24"/>
        </w:rPr>
        <w:t xml:space="preserve">  </w:t>
      </w:r>
      <w:r w:rsidRPr="00CD1B5D">
        <w:rPr>
          <w:rFonts w:ascii="Times New Roman" w:eastAsia="Calibri" w:hAnsi="Times New Roman" w:cs="Times New Roman"/>
          <w:bCs/>
          <w:color w:val="333333"/>
          <w:sz w:val="24"/>
          <w:szCs w:val="24"/>
          <w:bdr w:val="none" w:sz="0" w:space="0" w:color="auto" w:frame="1"/>
        </w:rPr>
        <w:t>лауреатами 2 степени в своей возрастной категории стали</w:t>
      </w:r>
      <w:r w:rsidRPr="00CD1B5D">
        <w:rPr>
          <w:rFonts w:ascii="Times New Roman" w:eastAsia="Calibri" w:hAnsi="Times New Roman" w:cs="Times New Roman"/>
          <w:color w:val="333333"/>
          <w:sz w:val="24"/>
          <w:szCs w:val="24"/>
        </w:rPr>
        <w:t xml:space="preserve"> - </w:t>
      </w:r>
      <w:proofErr w:type="spellStart"/>
      <w:r w:rsidRPr="00CD1B5D">
        <w:rPr>
          <w:rFonts w:ascii="Times New Roman" w:eastAsia="Calibri" w:hAnsi="Times New Roman" w:cs="Times New Roman"/>
          <w:bCs/>
          <w:color w:val="333333"/>
          <w:sz w:val="24"/>
          <w:szCs w:val="24"/>
          <w:bdr w:val="none" w:sz="0" w:space="0" w:color="auto" w:frame="1"/>
        </w:rPr>
        <w:t>Берадзе</w:t>
      </w:r>
      <w:proofErr w:type="spellEnd"/>
      <w:r w:rsidRPr="00CD1B5D">
        <w:rPr>
          <w:rFonts w:ascii="Times New Roman" w:eastAsia="Calibri" w:hAnsi="Times New Roman" w:cs="Times New Roman"/>
          <w:bCs/>
          <w:color w:val="333333"/>
          <w:sz w:val="24"/>
          <w:szCs w:val="24"/>
          <w:bdr w:val="none" w:sz="0" w:space="0" w:color="auto" w:frame="1"/>
        </w:rPr>
        <w:t xml:space="preserve"> Давид Леванович</w:t>
      </w:r>
      <w:r w:rsidRPr="00CD1B5D">
        <w:rPr>
          <w:rFonts w:ascii="Times New Roman" w:eastAsia="Calibri" w:hAnsi="Times New Roman" w:cs="Times New Roman"/>
          <w:color w:val="333333"/>
          <w:sz w:val="24"/>
          <w:szCs w:val="24"/>
        </w:rPr>
        <w:t xml:space="preserve">, </w:t>
      </w:r>
      <w:proofErr w:type="spellStart"/>
      <w:r w:rsidRPr="00CD1B5D">
        <w:rPr>
          <w:rFonts w:ascii="Times New Roman" w:eastAsia="Calibri" w:hAnsi="Times New Roman" w:cs="Times New Roman"/>
          <w:bCs/>
          <w:color w:val="333333"/>
          <w:sz w:val="24"/>
          <w:szCs w:val="24"/>
          <w:bdr w:val="none" w:sz="0" w:space="0" w:color="auto" w:frame="1"/>
        </w:rPr>
        <w:t>Картышев</w:t>
      </w:r>
      <w:proofErr w:type="spellEnd"/>
      <w:r w:rsidRPr="00CD1B5D">
        <w:rPr>
          <w:rFonts w:ascii="Times New Roman" w:eastAsia="Calibri" w:hAnsi="Times New Roman" w:cs="Times New Roman"/>
          <w:bCs/>
          <w:color w:val="333333"/>
          <w:sz w:val="24"/>
          <w:szCs w:val="24"/>
          <w:bdr w:val="none" w:sz="0" w:space="0" w:color="auto" w:frame="1"/>
        </w:rPr>
        <w:t xml:space="preserve"> Дмитрий Алексеевич</w:t>
      </w:r>
      <w:r w:rsidRPr="00CD1B5D">
        <w:rPr>
          <w:rFonts w:ascii="Times New Roman" w:eastAsia="Calibri" w:hAnsi="Times New Roman" w:cs="Times New Roman"/>
          <w:b/>
          <w:color w:val="333333"/>
          <w:sz w:val="24"/>
          <w:szCs w:val="24"/>
        </w:rPr>
        <w:t>,</w:t>
      </w:r>
      <w:r w:rsidRPr="00CD1B5D">
        <w:rPr>
          <w:rFonts w:ascii="Times New Roman" w:eastAsia="Calibri" w:hAnsi="Times New Roman" w:cs="Times New Roman"/>
          <w:color w:val="333333"/>
          <w:sz w:val="24"/>
          <w:szCs w:val="24"/>
        </w:rPr>
        <w:t> </w:t>
      </w:r>
      <w:proofErr w:type="spellStart"/>
      <w:r w:rsidRPr="00CD1B5D">
        <w:rPr>
          <w:rFonts w:ascii="Times New Roman" w:eastAsia="Calibri" w:hAnsi="Times New Roman" w:cs="Times New Roman"/>
          <w:bCs/>
          <w:color w:val="333333"/>
          <w:sz w:val="24"/>
          <w:szCs w:val="24"/>
          <w:bdr w:val="none" w:sz="0" w:space="0" w:color="auto" w:frame="1"/>
        </w:rPr>
        <w:t>Николавцев</w:t>
      </w:r>
      <w:proofErr w:type="spellEnd"/>
      <w:r w:rsidRPr="00CD1B5D">
        <w:rPr>
          <w:rFonts w:ascii="Times New Roman" w:eastAsia="Calibri" w:hAnsi="Times New Roman" w:cs="Times New Roman"/>
          <w:bCs/>
          <w:color w:val="333333"/>
          <w:sz w:val="24"/>
          <w:szCs w:val="24"/>
          <w:bdr w:val="none" w:sz="0" w:space="0" w:color="auto" w:frame="1"/>
        </w:rPr>
        <w:t xml:space="preserve"> Никита Андреевич</w:t>
      </w:r>
      <w:r w:rsidRPr="00CD1B5D">
        <w:rPr>
          <w:rFonts w:ascii="Times New Roman" w:eastAsia="Calibri" w:hAnsi="Times New Roman" w:cs="Times New Roman"/>
          <w:color w:val="333333"/>
          <w:sz w:val="24"/>
          <w:szCs w:val="24"/>
        </w:rPr>
        <w:t>.</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За отчетный период в отделении проводились такие мероприятия:</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акция «Подари снежинку счастья»;</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международный день объятий;</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спасибо – великое дело;</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 </w:t>
      </w:r>
      <w:r w:rsidRPr="00CD1B5D">
        <w:rPr>
          <w:rFonts w:ascii="Times New Roman" w:eastAsia="Calibri" w:hAnsi="Times New Roman" w:cs="Times New Roman"/>
          <w:color w:val="333333"/>
          <w:sz w:val="24"/>
          <w:szCs w:val="24"/>
          <w:shd w:val="clear" w:color="auto" w:fill="FFFFFF"/>
        </w:rPr>
        <w:t>игровое мероприятие «В гостях у зимы»;</w:t>
      </w:r>
    </w:p>
    <w:p w:rsidR="00CD1B5D" w:rsidRPr="00CD1B5D" w:rsidRDefault="00CD1B5D" w:rsidP="00CD1B5D">
      <w:pPr>
        <w:spacing w:after="0" w:line="240" w:lineRule="auto"/>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ab/>
        <w:t>- комплексное занятие «Твори добро. День без интернета»;</w:t>
      </w:r>
    </w:p>
    <w:p w:rsidR="00CD1B5D" w:rsidRPr="00CD1B5D" w:rsidRDefault="00CD1B5D" w:rsidP="00CD1B5D">
      <w:pPr>
        <w:spacing w:after="0" w:line="240" w:lineRule="auto"/>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ab/>
        <w:t>- праздничное мероприятие «Подарок маме»;</w:t>
      </w:r>
    </w:p>
    <w:p w:rsidR="00CD1B5D" w:rsidRPr="00CD1B5D" w:rsidRDefault="00CD1B5D" w:rsidP="00CD1B5D">
      <w:pPr>
        <w:spacing w:after="0" w:line="240" w:lineRule="auto"/>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ab/>
        <w:t>- день открытых дверей.</w:t>
      </w:r>
    </w:p>
    <w:p w:rsidR="00CD1B5D" w:rsidRPr="00CD1B5D" w:rsidRDefault="00CD1B5D" w:rsidP="00CD1B5D">
      <w:pPr>
        <w:spacing w:after="0" w:line="240" w:lineRule="auto"/>
        <w:ind w:firstLine="708"/>
        <w:jc w:val="both"/>
        <w:rPr>
          <w:rFonts w:ascii="Times New Roman" w:eastAsia="Calibri" w:hAnsi="Times New Roman" w:cs="Times New Roman"/>
          <w:color w:val="333333"/>
          <w:sz w:val="24"/>
          <w:szCs w:val="24"/>
          <w:shd w:val="clear" w:color="auto" w:fill="FFFFFF"/>
        </w:rPr>
      </w:pPr>
      <w:r w:rsidRPr="00CD1B5D">
        <w:rPr>
          <w:rFonts w:ascii="Times New Roman" w:eastAsia="Calibri" w:hAnsi="Times New Roman" w:cs="Times New Roman"/>
          <w:color w:val="000000"/>
          <w:sz w:val="24"/>
          <w:szCs w:val="24"/>
        </w:rPr>
        <w:t xml:space="preserve">В марте месяце воспитанники посетили спектакль «Калиф-аист», </w:t>
      </w:r>
      <w:r w:rsidRPr="00CD1B5D">
        <w:rPr>
          <w:rFonts w:ascii="Times New Roman" w:eastAsia="Calibri" w:hAnsi="Times New Roman" w:cs="Times New Roman"/>
          <w:color w:val="333333"/>
          <w:sz w:val="24"/>
          <w:szCs w:val="24"/>
          <w:shd w:val="clear" w:color="auto" w:fill="FFFFFF"/>
        </w:rPr>
        <w:t>который показал драматический театр им. Пушкина.</w:t>
      </w:r>
    </w:p>
    <w:p w:rsidR="00CD1B5D" w:rsidRPr="00CD1B5D" w:rsidRDefault="00CD1B5D" w:rsidP="00CD1B5D">
      <w:pPr>
        <w:spacing w:after="0" w:line="240" w:lineRule="auto"/>
        <w:ind w:firstLine="426"/>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Консультирование родителей проводилось как в очном, так и дистанционном формате, </w:t>
      </w:r>
      <w:proofErr w:type="gramStart"/>
      <w:r w:rsidRPr="00CD1B5D">
        <w:rPr>
          <w:rFonts w:ascii="Times New Roman" w:eastAsia="Calibri" w:hAnsi="Times New Roman" w:cs="Times New Roman"/>
          <w:sz w:val="24"/>
          <w:szCs w:val="24"/>
        </w:rPr>
        <w:t>согласно графика</w:t>
      </w:r>
      <w:proofErr w:type="gramEnd"/>
      <w:r w:rsidRPr="00CD1B5D">
        <w:rPr>
          <w:rFonts w:ascii="Times New Roman" w:eastAsia="Calibri" w:hAnsi="Times New Roman" w:cs="Times New Roman"/>
          <w:sz w:val="24"/>
          <w:szCs w:val="24"/>
        </w:rPr>
        <w:t xml:space="preserve"> консультаций. В этот период вышли буклеты и листовки по дыхательной, пальчиковой, точечной, речевой гимнастике, профилактика плоскостопия.</w:t>
      </w:r>
    </w:p>
    <w:p w:rsidR="00CD1B5D" w:rsidRPr="00CD1B5D" w:rsidRDefault="00CD1B5D" w:rsidP="00CD1B5D">
      <w:pPr>
        <w:spacing w:after="0" w:line="240" w:lineRule="auto"/>
        <w:ind w:left="709"/>
        <w:contextualSpacing/>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На протяжении </w:t>
      </w:r>
      <w:r w:rsidRPr="00CD1B5D">
        <w:rPr>
          <w:rFonts w:ascii="Times New Roman" w:eastAsia="Times New Roman" w:hAnsi="Times New Roman" w:cs="Times New Roman"/>
          <w:sz w:val="24"/>
          <w:szCs w:val="24"/>
          <w:lang w:val="en-US" w:eastAsia="ru-RU"/>
        </w:rPr>
        <w:t>I</w:t>
      </w:r>
      <w:r w:rsidRPr="00CD1B5D">
        <w:rPr>
          <w:rFonts w:ascii="Times New Roman" w:eastAsia="Times New Roman" w:hAnsi="Times New Roman" w:cs="Times New Roman"/>
          <w:sz w:val="24"/>
          <w:szCs w:val="24"/>
          <w:lang w:eastAsia="ru-RU"/>
        </w:rPr>
        <w:t xml:space="preserve"> квартала </w:t>
      </w:r>
      <w:proofErr w:type="gramStart"/>
      <w:r w:rsidRPr="00CD1B5D">
        <w:rPr>
          <w:rFonts w:ascii="Times New Roman" w:eastAsia="Times New Roman" w:hAnsi="Times New Roman" w:cs="Times New Roman"/>
          <w:sz w:val="24"/>
          <w:szCs w:val="24"/>
          <w:lang w:eastAsia="ru-RU"/>
        </w:rPr>
        <w:t>проводилось анкетирование родителей по независимой оценке качества предоставления социальных услуг и было</w:t>
      </w:r>
      <w:proofErr w:type="gramEnd"/>
      <w:r w:rsidRPr="00CD1B5D">
        <w:rPr>
          <w:rFonts w:ascii="Times New Roman" w:eastAsia="Times New Roman" w:hAnsi="Times New Roman" w:cs="Times New Roman"/>
          <w:sz w:val="24"/>
          <w:szCs w:val="24"/>
          <w:lang w:eastAsia="ru-RU"/>
        </w:rPr>
        <w:t xml:space="preserve"> установлено:</w:t>
      </w:r>
    </w:p>
    <w:p w:rsidR="00CD1B5D" w:rsidRPr="00CD1B5D" w:rsidRDefault="00CD1B5D" w:rsidP="00CD1B5D">
      <w:pPr>
        <w:spacing w:after="0" w:line="240" w:lineRule="auto"/>
        <w:ind w:left="709"/>
        <w:contextualSpacing/>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уровень удовлетворенности качеством предоставления социальных услуг 95%</w:t>
      </w:r>
    </w:p>
    <w:p w:rsidR="00CD1B5D" w:rsidRPr="00CD1B5D" w:rsidRDefault="00CD1B5D" w:rsidP="00CD1B5D">
      <w:pPr>
        <w:spacing w:after="0" w:line="240" w:lineRule="auto"/>
        <w:ind w:left="709"/>
        <w:contextualSpacing/>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уровень информированности родителей 100%</w:t>
      </w:r>
    </w:p>
    <w:p w:rsidR="00CD1B5D" w:rsidRPr="00CD1B5D" w:rsidRDefault="00CD1B5D" w:rsidP="00CD1B5D">
      <w:pPr>
        <w:spacing w:after="0" w:line="240" w:lineRule="auto"/>
        <w:ind w:left="709"/>
        <w:contextualSpacing/>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lastRenderedPageBreak/>
        <w:t xml:space="preserve">- так же была установлена необходимость внедрения </w:t>
      </w:r>
      <w:r w:rsidRPr="00CD1B5D">
        <w:rPr>
          <w:rFonts w:ascii="Times New Roman" w:eastAsia="Times New Roman" w:hAnsi="Times New Roman" w:cs="Times New Roman"/>
          <w:sz w:val="24"/>
          <w:szCs w:val="24"/>
          <w:lang w:val="en-US" w:eastAsia="ru-RU"/>
        </w:rPr>
        <w:t>ABA</w:t>
      </w:r>
      <w:r w:rsidRPr="00CD1B5D">
        <w:rPr>
          <w:rFonts w:ascii="Times New Roman" w:eastAsia="Times New Roman" w:hAnsi="Times New Roman" w:cs="Times New Roman"/>
          <w:sz w:val="24"/>
          <w:szCs w:val="24"/>
          <w:lang w:eastAsia="ru-RU"/>
        </w:rPr>
        <w:t xml:space="preserve">-терапии, открытие группы кратковременного пребывания детей 4-5 часов, </w:t>
      </w:r>
      <w:r w:rsidRPr="00CD1B5D">
        <w:rPr>
          <w:rFonts w:ascii="Times New Roman" w:eastAsia="Calibri" w:hAnsi="Times New Roman" w:cs="Times New Roman"/>
          <w:color w:val="202124"/>
          <w:spacing w:val="2"/>
          <w:sz w:val="24"/>
          <w:szCs w:val="24"/>
        </w:rPr>
        <w:t>электростимуляций типа БАК, подъемник на второй этаж.</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Опрос проводился дистанционно и анонимно.</w:t>
      </w:r>
    </w:p>
    <w:p w:rsidR="00CD1B5D" w:rsidRPr="00CD1B5D" w:rsidRDefault="00CD1B5D" w:rsidP="00CD1B5D">
      <w:pPr>
        <w:spacing w:after="0" w:line="240" w:lineRule="auto"/>
        <w:ind w:firstLine="426"/>
        <w:jc w:val="both"/>
        <w:rPr>
          <w:rFonts w:ascii="Times New Roman" w:eastAsia="Calibri" w:hAnsi="Times New Roman" w:cs="Times New Roman"/>
          <w:sz w:val="24"/>
          <w:szCs w:val="24"/>
        </w:rPr>
      </w:pPr>
      <w:proofErr w:type="gramStart"/>
      <w:r w:rsidRPr="00CD1B5D">
        <w:rPr>
          <w:rFonts w:ascii="Times New Roman" w:eastAsia="Calibri" w:hAnsi="Times New Roman" w:cs="Times New Roman"/>
          <w:sz w:val="24"/>
          <w:szCs w:val="24"/>
        </w:rPr>
        <w:t>100% получателей социальных услуг готовы</w:t>
      </w:r>
      <w:r w:rsidRPr="00CD1B5D">
        <w:rPr>
          <w:rFonts w:ascii="Calibri" w:eastAsia="Calibri" w:hAnsi="Calibri" w:cs="Times New Roman"/>
          <w:sz w:val="20"/>
          <w:szCs w:val="20"/>
        </w:rPr>
        <w:t xml:space="preserve"> </w:t>
      </w:r>
      <w:r w:rsidRPr="00CD1B5D">
        <w:rPr>
          <w:rFonts w:ascii="Times New Roman" w:eastAsia="Calibri" w:hAnsi="Times New Roman" w:cs="Times New Roman"/>
          <w:sz w:val="24"/>
          <w:szCs w:val="24"/>
        </w:rPr>
        <w:t>рекомендовать организацию социального обслуживания родственникам и знакомым,</w:t>
      </w:r>
      <w:r w:rsidRPr="00CD1B5D">
        <w:rPr>
          <w:rFonts w:ascii="Calibri" w:eastAsia="Calibri" w:hAnsi="Calibri" w:cs="Times New Roman"/>
          <w:sz w:val="20"/>
          <w:szCs w:val="20"/>
        </w:rPr>
        <w:t xml:space="preserve">  </w:t>
      </w:r>
      <w:r w:rsidRPr="00CD1B5D">
        <w:rPr>
          <w:rFonts w:ascii="Times New Roman" w:eastAsia="Calibri" w:hAnsi="Times New Roman" w:cs="Times New Roman"/>
          <w:sz w:val="24"/>
          <w:szCs w:val="24"/>
        </w:rPr>
        <w:t>нуждающимся в социальном обслуживании</w:t>
      </w:r>
      <w:proofErr w:type="gramEnd"/>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Педагогами ведется ежедневная работа по формированию и закреплению навыков, необходимых для социально – бытовой, социально – педагогической и социально – трудовой адаптации, оказываются услуги в целях повышения коммуникативного потенциала получателей социальных услуг. С каждым воспитанником проводится комплекс реабилитационных мероприятий, направленных на оказание психолого-педагогической, медико-социальной реабилитации, социально-правовой помощи. На каждого воспитанника разрабатываются индивидуальные программы предоставления социальных услуг, которые составляются коллегиально на социальных консилиумах отделения. Объединенными усилиями специалистов отделения ведется сопровождение реабилитационного процесса на протяжении всего времени нахождения ребенка в отделении. </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Планирование реабилитационной работы ведется в соответствии с годовым планом. Ведение деловой документации соответствует требованиям. </w:t>
      </w:r>
    </w:p>
    <w:p w:rsidR="00CD1B5D" w:rsidRPr="00CD1B5D" w:rsidRDefault="00CD1B5D" w:rsidP="00CD1B5D">
      <w:pPr>
        <w:spacing w:after="0" w:line="240" w:lineRule="auto"/>
        <w:ind w:firstLine="708"/>
        <w:jc w:val="both"/>
        <w:rPr>
          <w:rFonts w:ascii="Times New Roman" w:eastAsia="Times New Roman" w:hAnsi="Times New Roman" w:cs="Times New Roman"/>
          <w:b/>
          <w:sz w:val="24"/>
          <w:szCs w:val="24"/>
          <w:lang w:eastAsia="ru-RU"/>
        </w:rPr>
      </w:pPr>
      <w:r w:rsidRPr="00CD1B5D">
        <w:rPr>
          <w:rFonts w:ascii="Times New Roman" w:eastAsia="Times New Roman" w:hAnsi="Times New Roman" w:cs="Times New Roman"/>
          <w:b/>
          <w:sz w:val="24"/>
          <w:szCs w:val="24"/>
          <w:lang w:eastAsia="ru-RU"/>
        </w:rPr>
        <w:t xml:space="preserve">Логопед </w:t>
      </w:r>
      <w:proofErr w:type="spellStart"/>
      <w:r w:rsidRPr="00CD1B5D">
        <w:rPr>
          <w:rFonts w:ascii="Times New Roman" w:eastAsia="Times New Roman" w:hAnsi="Times New Roman" w:cs="Times New Roman"/>
          <w:b/>
          <w:sz w:val="24"/>
          <w:szCs w:val="24"/>
          <w:lang w:eastAsia="ru-RU"/>
        </w:rPr>
        <w:t>Касавченко</w:t>
      </w:r>
      <w:proofErr w:type="spellEnd"/>
      <w:r w:rsidRPr="00CD1B5D">
        <w:rPr>
          <w:rFonts w:ascii="Times New Roman" w:eastAsia="Times New Roman" w:hAnsi="Times New Roman" w:cs="Times New Roman"/>
          <w:b/>
          <w:sz w:val="24"/>
          <w:szCs w:val="24"/>
          <w:lang w:eastAsia="ru-RU"/>
        </w:rPr>
        <w:t xml:space="preserve"> Л.Е.:</w:t>
      </w:r>
    </w:p>
    <w:p w:rsidR="00CD1B5D" w:rsidRPr="00CD1B5D" w:rsidRDefault="00CD1B5D" w:rsidP="00CD1B5D">
      <w:pPr>
        <w:spacing w:after="0" w:line="240" w:lineRule="auto"/>
        <w:ind w:firstLine="708"/>
        <w:jc w:val="both"/>
        <w:rPr>
          <w:rFonts w:ascii="Times New Roman" w:eastAsia="Times New Roman" w:hAnsi="Times New Roman" w:cs="Times New Roman"/>
          <w:b/>
          <w:sz w:val="24"/>
          <w:szCs w:val="24"/>
          <w:lang w:eastAsia="ru-RU"/>
        </w:rPr>
      </w:pPr>
      <w:r w:rsidRPr="00CD1B5D">
        <w:rPr>
          <w:rFonts w:ascii="Times New Roman" w:eastAsia="Times New Roman" w:hAnsi="Times New Roman" w:cs="Times New Roman"/>
          <w:b/>
          <w:sz w:val="24"/>
          <w:szCs w:val="24"/>
          <w:lang w:eastAsia="ru-RU"/>
        </w:rPr>
        <w:t xml:space="preserve">Реализовывает программу </w:t>
      </w:r>
      <w:r w:rsidRPr="00CD1B5D">
        <w:rPr>
          <w:rFonts w:ascii="Times New Roman" w:eastAsia="Times New Roman" w:hAnsi="Times New Roman" w:cs="Times New Roman"/>
          <w:sz w:val="24"/>
          <w:szCs w:val="24"/>
          <w:lang w:eastAsia="ru-RU"/>
        </w:rPr>
        <w:t xml:space="preserve">коррекционно-развивающая программа «От буквы к слову», направленную на коррекцию речевого развития, </w:t>
      </w:r>
      <w:proofErr w:type="spellStart"/>
      <w:r w:rsidRPr="00CD1B5D">
        <w:rPr>
          <w:rFonts w:ascii="Times New Roman" w:eastAsia="Times New Roman" w:hAnsi="Times New Roman" w:cs="Times New Roman"/>
          <w:sz w:val="24"/>
          <w:szCs w:val="24"/>
          <w:lang w:eastAsia="ru-RU"/>
        </w:rPr>
        <w:t>графомоторных</w:t>
      </w:r>
      <w:proofErr w:type="spellEnd"/>
      <w:r w:rsidRPr="00CD1B5D">
        <w:rPr>
          <w:rFonts w:ascii="Times New Roman" w:eastAsia="Times New Roman" w:hAnsi="Times New Roman" w:cs="Times New Roman"/>
          <w:sz w:val="24"/>
          <w:szCs w:val="24"/>
          <w:lang w:eastAsia="ru-RU"/>
        </w:rPr>
        <w:t xml:space="preserve"> навыков.</w:t>
      </w:r>
    </w:p>
    <w:p w:rsidR="00CD1B5D" w:rsidRPr="00CD1B5D" w:rsidRDefault="00CD1B5D" w:rsidP="00CD1B5D">
      <w:pPr>
        <w:shd w:val="clear" w:color="auto" w:fill="FFFFFF"/>
        <w:spacing w:after="0" w:line="240" w:lineRule="auto"/>
        <w:ind w:firstLine="708"/>
        <w:jc w:val="both"/>
        <w:rPr>
          <w:rFonts w:ascii="Calibri" w:eastAsia="Times New Roman" w:hAnsi="Calibri" w:cs="Calibri"/>
          <w:color w:val="000000"/>
          <w:lang w:eastAsia="ru-RU"/>
        </w:rPr>
      </w:pPr>
      <w:r w:rsidRPr="00CD1B5D">
        <w:rPr>
          <w:rFonts w:ascii="Times New Roman" w:eastAsia="Times New Roman" w:hAnsi="Times New Roman" w:cs="Times New Roman"/>
          <w:b/>
          <w:sz w:val="24"/>
          <w:szCs w:val="24"/>
          <w:lang w:eastAsia="ru-RU"/>
        </w:rPr>
        <w:t>Задачи:</w:t>
      </w:r>
      <w:r w:rsidRPr="00CD1B5D">
        <w:rPr>
          <w:rFonts w:ascii="Times New Roman" w:eastAsia="Times New Roman" w:hAnsi="Times New Roman" w:cs="Times New Roman"/>
          <w:sz w:val="24"/>
          <w:szCs w:val="24"/>
          <w:lang w:eastAsia="ru-RU"/>
        </w:rPr>
        <w:t xml:space="preserve"> </w:t>
      </w:r>
      <w:r w:rsidRPr="00CD1B5D">
        <w:rPr>
          <w:rFonts w:ascii="Times New Roman" w:eastAsia="Times New Roman" w:hAnsi="Times New Roman" w:cs="Times New Roman"/>
          <w:color w:val="000000"/>
          <w:sz w:val="24"/>
          <w:szCs w:val="24"/>
          <w:lang w:eastAsia="ru-RU"/>
        </w:rPr>
        <w:t>осуществление коррекционного процесса в соответствии с индивидуальными программами коррекции речевого нарушения, организация продуктивного взаимодействия с педагогами по коррекции нарушений речи у детей, организация продуктивного взаимодействия с родителями – поиск оптимальных форм взаимодействия, повышающих мотивацию родителей к участию в коррекционной и профилактической работе.</w:t>
      </w:r>
    </w:p>
    <w:p w:rsidR="00CD1B5D" w:rsidRPr="00CD1B5D" w:rsidRDefault="00CD1B5D" w:rsidP="00CD1B5D">
      <w:pPr>
        <w:spacing w:after="0" w:line="240" w:lineRule="auto"/>
        <w:jc w:val="both"/>
        <w:rPr>
          <w:rFonts w:ascii="Times New Roman" w:eastAsia="Times New Roman" w:hAnsi="Times New Roman" w:cs="Times New Roman"/>
          <w:b/>
          <w:sz w:val="24"/>
          <w:szCs w:val="24"/>
          <w:lang w:eastAsia="ru-RU"/>
        </w:rPr>
      </w:pPr>
      <w:r w:rsidRPr="00CD1B5D">
        <w:rPr>
          <w:rFonts w:ascii="Times New Roman" w:eastAsia="Times New Roman" w:hAnsi="Times New Roman" w:cs="Times New Roman"/>
          <w:b/>
          <w:sz w:val="24"/>
          <w:szCs w:val="24"/>
          <w:lang w:eastAsia="ru-RU"/>
        </w:rPr>
        <w:t xml:space="preserve">         </w:t>
      </w:r>
      <w:r w:rsidRPr="00CD1B5D">
        <w:rPr>
          <w:rFonts w:ascii="Times New Roman" w:eastAsia="Times New Roman" w:hAnsi="Times New Roman" w:cs="Times New Roman"/>
          <w:b/>
          <w:sz w:val="24"/>
          <w:szCs w:val="24"/>
          <w:lang w:eastAsia="ru-RU"/>
        </w:rPr>
        <w:tab/>
        <w:t>Дефектолог Молчанова Е.В.:</w:t>
      </w:r>
    </w:p>
    <w:p w:rsidR="00CD1B5D" w:rsidRPr="00CD1B5D" w:rsidRDefault="00CD1B5D" w:rsidP="00CD1B5D">
      <w:pPr>
        <w:spacing w:after="0" w:line="240" w:lineRule="auto"/>
        <w:jc w:val="both"/>
        <w:rPr>
          <w:rFonts w:ascii="Times New Roman" w:eastAsia="Times New Roman" w:hAnsi="Times New Roman" w:cs="Times New Roman"/>
          <w:b/>
          <w:sz w:val="24"/>
          <w:szCs w:val="24"/>
          <w:lang w:eastAsia="ru-RU"/>
        </w:rPr>
      </w:pPr>
      <w:r w:rsidRPr="00CD1B5D">
        <w:rPr>
          <w:rFonts w:ascii="Times New Roman" w:eastAsia="Times New Roman" w:hAnsi="Times New Roman" w:cs="Times New Roman"/>
          <w:b/>
          <w:sz w:val="24"/>
          <w:szCs w:val="24"/>
          <w:lang w:eastAsia="ru-RU"/>
        </w:rPr>
        <w:t xml:space="preserve">         </w:t>
      </w:r>
      <w:r w:rsidRPr="00CD1B5D">
        <w:rPr>
          <w:rFonts w:ascii="Times New Roman" w:eastAsia="Times New Roman" w:hAnsi="Times New Roman" w:cs="Times New Roman"/>
          <w:b/>
          <w:sz w:val="24"/>
          <w:szCs w:val="24"/>
          <w:lang w:eastAsia="ru-RU"/>
        </w:rPr>
        <w:tab/>
        <w:t xml:space="preserve">Реализует программу </w:t>
      </w:r>
      <w:r w:rsidRPr="00CD1B5D">
        <w:rPr>
          <w:rFonts w:ascii="Times New Roman" w:eastAsia="Times New Roman" w:hAnsi="Times New Roman" w:cs="Times New Roman"/>
          <w:sz w:val="24"/>
          <w:szCs w:val="24"/>
          <w:lang w:eastAsia="ru-RU"/>
        </w:rPr>
        <w:t xml:space="preserve">курса реабилитации по ознакомлению с окружающим детей дошкольного и младшего школьного возраста с различными нарушениями здоровья через просмотр отечественной мультипликации «Мир мультипликации» и программу «Шаг навстречу» по </w:t>
      </w:r>
      <w:proofErr w:type="spellStart"/>
      <w:r w:rsidRPr="00CD1B5D">
        <w:rPr>
          <w:rFonts w:ascii="Times New Roman" w:eastAsia="Times New Roman" w:hAnsi="Times New Roman" w:cs="Times New Roman"/>
          <w:sz w:val="24"/>
          <w:szCs w:val="24"/>
          <w:lang w:eastAsia="ru-RU"/>
        </w:rPr>
        <w:t>коррекционно-воспитательно-развивающей</w:t>
      </w:r>
      <w:proofErr w:type="spellEnd"/>
      <w:r w:rsidRPr="00CD1B5D">
        <w:rPr>
          <w:rFonts w:ascii="Times New Roman" w:eastAsia="Times New Roman" w:hAnsi="Times New Roman" w:cs="Times New Roman"/>
          <w:sz w:val="24"/>
          <w:szCs w:val="24"/>
          <w:lang w:eastAsia="ru-RU"/>
        </w:rPr>
        <w:t xml:space="preserve"> работе «Сенсорная интеграция», направленные развитие сенсомоторных и психофизических способностей.</w:t>
      </w:r>
    </w:p>
    <w:p w:rsidR="00CD1B5D" w:rsidRPr="00CD1B5D" w:rsidRDefault="00CD1B5D" w:rsidP="00CD1B5D">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CD1B5D">
        <w:rPr>
          <w:rFonts w:ascii="Times New Roman" w:eastAsia="Times New Roman" w:hAnsi="Times New Roman" w:cs="Times New Roman"/>
          <w:b/>
          <w:color w:val="000000"/>
          <w:sz w:val="24"/>
          <w:szCs w:val="24"/>
          <w:lang w:eastAsia="ru-RU"/>
        </w:rPr>
        <w:t>Задачи:</w:t>
      </w:r>
      <w:r w:rsidRPr="00CD1B5D">
        <w:rPr>
          <w:rFonts w:ascii="Times New Roman" w:eastAsia="Times New Roman" w:hAnsi="Times New Roman" w:cs="Times New Roman"/>
          <w:color w:val="000000"/>
          <w:sz w:val="24"/>
          <w:szCs w:val="24"/>
          <w:lang w:eastAsia="ru-RU"/>
        </w:rPr>
        <w:t xml:space="preserve"> </w:t>
      </w:r>
    </w:p>
    <w:p w:rsidR="00CD1B5D" w:rsidRPr="00CD1B5D" w:rsidRDefault="00CD1B5D" w:rsidP="00CD1B5D">
      <w:pPr>
        <w:shd w:val="clear" w:color="auto" w:fill="FFFFFF"/>
        <w:spacing w:after="0" w:line="240" w:lineRule="auto"/>
        <w:ind w:left="567" w:firstLine="141"/>
        <w:contextualSpacing/>
        <w:jc w:val="both"/>
        <w:rPr>
          <w:rFonts w:ascii="Times New Roman" w:eastAsia="Times New Roman" w:hAnsi="Times New Roman" w:cs="Times New Roman"/>
          <w:bCs/>
          <w:color w:val="000000"/>
          <w:sz w:val="24"/>
          <w:szCs w:val="24"/>
          <w:lang w:eastAsia="ru-RU"/>
        </w:rPr>
      </w:pPr>
      <w:r w:rsidRPr="00CD1B5D">
        <w:rPr>
          <w:rFonts w:ascii="Times New Roman" w:eastAsia="Times New Roman" w:hAnsi="Times New Roman" w:cs="Times New Roman"/>
          <w:bCs/>
          <w:color w:val="000000"/>
          <w:sz w:val="24"/>
          <w:szCs w:val="24"/>
          <w:lang w:eastAsia="ru-RU"/>
        </w:rPr>
        <w:t>- сенсорное и сенсомоторное развитие (коррекция и развитие зрительного, слухового и тактильного восприятия, мелкая моторика, формирование</w:t>
      </w:r>
      <w:r w:rsidRPr="00CD1B5D">
        <w:rPr>
          <w:rFonts w:ascii="Times New Roman" w:eastAsia="Times New Roman" w:hAnsi="Times New Roman" w:cs="Times New Roman"/>
          <w:color w:val="000000"/>
          <w:sz w:val="24"/>
          <w:szCs w:val="24"/>
          <w:lang w:eastAsia="ru-RU"/>
        </w:rPr>
        <w:t xml:space="preserve"> </w:t>
      </w:r>
      <w:proofErr w:type="spellStart"/>
      <w:r w:rsidRPr="00CD1B5D">
        <w:rPr>
          <w:rFonts w:ascii="Times New Roman" w:eastAsia="Times New Roman" w:hAnsi="Times New Roman" w:cs="Times New Roman"/>
          <w:color w:val="000000"/>
          <w:sz w:val="24"/>
          <w:szCs w:val="24"/>
          <w:lang w:eastAsia="ru-RU"/>
        </w:rPr>
        <w:t>графомоторных</w:t>
      </w:r>
      <w:proofErr w:type="spellEnd"/>
      <w:r w:rsidRPr="00CD1B5D">
        <w:rPr>
          <w:rFonts w:ascii="Times New Roman" w:eastAsia="Times New Roman" w:hAnsi="Times New Roman" w:cs="Times New Roman"/>
          <w:color w:val="000000"/>
          <w:sz w:val="24"/>
          <w:szCs w:val="24"/>
          <w:lang w:eastAsia="ru-RU"/>
        </w:rPr>
        <w:t xml:space="preserve"> навыков</w:t>
      </w:r>
      <w:r w:rsidRPr="00CD1B5D">
        <w:rPr>
          <w:rFonts w:ascii="Times New Roman" w:eastAsia="Times New Roman" w:hAnsi="Times New Roman" w:cs="Times New Roman"/>
          <w:bCs/>
          <w:color w:val="000000"/>
          <w:sz w:val="24"/>
          <w:szCs w:val="24"/>
          <w:lang w:eastAsia="ru-RU"/>
        </w:rPr>
        <w:t>);</w:t>
      </w:r>
    </w:p>
    <w:p w:rsidR="00CD1B5D" w:rsidRPr="00CD1B5D" w:rsidRDefault="00CD1B5D" w:rsidP="00CD1B5D">
      <w:pPr>
        <w:shd w:val="clear" w:color="auto" w:fill="FFFFFF"/>
        <w:spacing w:after="0" w:line="240" w:lineRule="auto"/>
        <w:ind w:left="567" w:firstLine="141"/>
        <w:contextualSpacing/>
        <w:jc w:val="both"/>
        <w:rPr>
          <w:rFonts w:ascii="Times New Roman" w:eastAsia="Times New Roman" w:hAnsi="Times New Roman" w:cs="Times New Roman"/>
          <w:bCs/>
          <w:color w:val="000000"/>
          <w:sz w:val="24"/>
          <w:szCs w:val="24"/>
          <w:lang w:eastAsia="ru-RU"/>
        </w:rPr>
      </w:pPr>
      <w:r w:rsidRPr="00CD1B5D">
        <w:rPr>
          <w:rFonts w:ascii="Times New Roman" w:eastAsia="Times New Roman" w:hAnsi="Times New Roman" w:cs="Times New Roman"/>
          <w:bCs/>
          <w:color w:val="000000"/>
          <w:sz w:val="24"/>
          <w:szCs w:val="24"/>
          <w:lang w:eastAsia="ru-RU"/>
        </w:rPr>
        <w:t>- умственное развитие (дидактические игры - формирование пространственно - временных отношений, формирование о предметах и явлениях, готовность к восприятию программного материала, формирование умений и навыков, необходимых для усвоения программного материала;</w:t>
      </w:r>
    </w:p>
    <w:p w:rsidR="00CD1B5D" w:rsidRPr="00CD1B5D" w:rsidRDefault="00CD1B5D" w:rsidP="00CD1B5D">
      <w:pPr>
        <w:shd w:val="clear" w:color="auto" w:fill="FFFFFF"/>
        <w:spacing w:after="0" w:line="240" w:lineRule="auto"/>
        <w:ind w:left="567" w:firstLine="141"/>
        <w:contextualSpacing/>
        <w:jc w:val="both"/>
        <w:rPr>
          <w:rFonts w:ascii="Times New Roman" w:eastAsia="Times New Roman" w:hAnsi="Times New Roman" w:cs="Times New Roman"/>
          <w:bCs/>
          <w:color w:val="000000"/>
          <w:sz w:val="24"/>
          <w:szCs w:val="24"/>
          <w:lang w:eastAsia="ru-RU"/>
        </w:rPr>
      </w:pPr>
      <w:r w:rsidRPr="00CD1B5D">
        <w:rPr>
          <w:rFonts w:ascii="Times New Roman" w:eastAsia="Times New Roman" w:hAnsi="Times New Roman" w:cs="Times New Roman"/>
          <w:bCs/>
          <w:color w:val="000000"/>
          <w:sz w:val="24"/>
          <w:szCs w:val="24"/>
          <w:lang w:eastAsia="ru-RU"/>
        </w:rPr>
        <w:t>- обогащение словаря, развитие связной речи;</w:t>
      </w:r>
    </w:p>
    <w:p w:rsidR="00CD1B5D" w:rsidRPr="00CD1B5D" w:rsidRDefault="00CD1B5D" w:rsidP="00CD1B5D">
      <w:pPr>
        <w:spacing w:after="0" w:line="240" w:lineRule="auto"/>
        <w:ind w:left="567" w:firstLine="141"/>
        <w:jc w:val="both"/>
        <w:rPr>
          <w:rFonts w:ascii="Times New Roman" w:eastAsia="Times New Roman" w:hAnsi="Times New Roman" w:cs="Times New Roman"/>
          <w:color w:val="000000"/>
          <w:sz w:val="24"/>
          <w:szCs w:val="24"/>
          <w:lang w:eastAsia="ru-RU"/>
        </w:rPr>
      </w:pPr>
      <w:r w:rsidRPr="00CD1B5D">
        <w:rPr>
          <w:rFonts w:ascii="Times New Roman" w:eastAsia="Times New Roman" w:hAnsi="Times New Roman" w:cs="Times New Roman"/>
          <w:color w:val="000000"/>
          <w:sz w:val="24"/>
          <w:szCs w:val="24"/>
          <w:lang w:eastAsia="ru-RU"/>
        </w:rPr>
        <w:t xml:space="preserve">- </w:t>
      </w:r>
      <w:proofErr w:type="spellStart"/>
      <w:proofErr w:type="gramStart"/>
      <w:r w:rsidRPr="00CD1B5D">
        <w:rPr>
          <w:rFonts w:ascii="Times New Roman" w:eastAsia="Times New Roman" w:hAnsi="Times New Roman" w:cs="Times New Roman"/>
          <w:color w:val="000000"/>
          <w:sz w:val="24"/>
          <w:szCs w:val="24"/>
          <w:lang w:eastAsia="ru-RU"/>
        </w:rPr>
        <w:t>арт</w:t>
      </w:r>
      <w:proofErr w:type="spellEnd"/>
      <w:proofErr w:type="gramEnd"/>
      <w:r w:rsidRPr="00CD1B5D">
        <w:rPr>
          <w:rFonts w:ascii="Times New Roman" w:eastAsia="Times New Roman" w:hAnsi="Times New Roman" w:cs="Times New Roman"/>
          <w:color w:val="000000"/>
          <w:sz w:val="24"/>
          <w:szCs w:val="24"/>
          <w:lang w:eastAsia="ru-RU"/>
        </w:rPr>
        <w:t xml:space="preserve"> метод (</w:t>
      </w:r>
      <w:proofErr w:type="spellStart"/>
      <w:r w:rsidRPr="00CD1B5D">
        <w:rPr>
          <w:rFonts w:ascii="Times New Roman" w:eastAsia="Times New Roman" w:hAnsi="Times New Roman" w:cs="Times New Roman"/>
          <w:color w:val="000000"/>
          <w:sz w:val="24"/>
          <w:szCs w:val="24"/>
          <w:lang w:eastAsia="ru-RU"/>
        </w:rPr>
        <w:t>мульттерапия</w:t>
      </w:r>
      <w:proofErr w:type="spellEnd"/>
      <w:r w:rsidRPr="00CD1B5D">
        <w:rPr>
          <w:rFonts w:ascii="Times New Roman" w:eastAsia="Times New Roman" w:hAnsi="Times New Roman" w:cs="Times New Roman"/>
          <w:color w:val="000000"/>
          <w:sz w:val="24"/>
          <w:szCs w:val="24"/>
          <w:lang w:eastAsia="ru-RU"/>
        </w:rPr>
        <w:t>);</w:t>
      </w:r>
    </w:p>
    <w:p w:rsidR="00CD1B5D" w:rsidRPr="00CD1B5D" w:rsidRDefault="00CD1B5D" w:rsidP="00CD1B5D">
      <w:pPr>
        <w:spacing w:after="0" w:line="240" w:lineRule="auto"/>
        <w:ind w:firstLine="708"/>
        <w:jc w:val="both"/>
        <w:rPr>
          <w:rFonts w:ascii="Times New Roman" w:eastAsia="Times New Roman" w:hAnsi="Times New Roman" w:cs="Times New Roman"/>
          <w:color w:val="000000"/>
          <w:sz w:val="24"/>
          <w:szCs w:val="24"/>
          <w:lang w:eastAsia="ru-RU"/>
        </w:rPr>
      </w:pPr>
      <w:r w:rsidRPr="00CD1B5D">
        <w:rPr>
          <w:rFonts w:ascii="Times New Roman" w:eastAsia="Times New Roman" w:hAnsi="Times New Roman" w:cs="Times New Roman"/>
          <w:color w:val="000000"/>
          <w:sz w:val="24"/>
          <w:szCs w:val="24"/>
          <w:lang w:eastAsia="ru-RU"/>
        </w:rPr>
        <w:t>- художественно - эстетическое (разукрашивание, рисование по символам, штриховка и т.д.);</w:t>
      </w:r>
    </w:p>
    <w:p w:rsidR="00CD1B5D" w:rsidRPr="00CD1B5D" w:rsidRDefault="00CD1B5D" w:rsidP="00CD1B5D">
      <w:pPr>
        <w:spacing w:after="0" w:line="240" w:lineRule="auto"/>
        <w:ind w:left="567" w:firstLine="141"/>
        <w:contextualSpacing/>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познавательные процессы (логические задания).</w:t>
      </w:r>
    </w:p>
    <w:p w:rsidR="00CD1B5D" w:rsidRPr="00CD1B5D" w:rsidRDefault="00CD1B5D" w:rsidP="00CD1B5D">
      <w:pPr>
        <w:spacing w:after="0" w:line="276" w:lineRule="auto"/>
        <w:ind w:firstLine="709"/>
        <w:jc w:val="both"/>
        <w:rPr>
          <w:rFonts w:ascii="Times New Roman" w:eastAsia="Times New Roman" w:hAnsi="Times New Roman" w:cs="Times New Roman"/>
          <w:b/>
          <w:color w:val="000000"/>
          <w:sz w:val="24"/>
          <w:szCs w:val="24"/>
          <w:lang w:eastAsia="ru-RU"/>
        </w:rPr>
      </w:pPr>
      <w:r w:rsidRPr="00CD1B5D">
        <w:rPr>
          <w:rFonts w:ascii="Times New Roman" w:eastAsia="Times New Roman" w:hAnsi="Times New Roman" w:cs="Times New Roman"/>
          <w:b/>
          <w:color w:val="000000"/>
          <w:sz w:val="24"/>
          <w:szCs w:val="24"/>
          <w:lang w:eastAsia="ru-RU"/>
        </w:rPr>
        <w:t xml:space="preserve">Воспитатель </w:t>
      </w:r>
      <w:proofErr w:type="spellStart"/>
      <w:r w:rsidRPr="00CD1B5D">
        <w:rPr>
          <w:rFonts w:ascii="Times New Roman" w:eastAsia="Times New Roman" w:hAnsi="Times New Roman" w:cs="Times New Roman"/>
          <w:b/>
          <w:color w:val="000000"/>
          <w:sz w:val="24"/>
          <w:szCs w:val="24"/>
          <w:lang w:eastAsia="ru-RU"/>
        </w:rPr>
        <w:t>Калитова</w:t>
      </w:r>
      <w:proofErr w:type="spellEnd"/>
      <w:r w:rsidRPr="00CD1B5D">
        <w:rPr>
          <w:rFonts w:ascii="Times New Roman" w:eastAsia="Times New Roman" w:hAnsi="Times New Roman" w:cs="Times New Roman"/>
          <w:b/>
          <w:color w:val="000000"/>
          <w:sz w:val="24"/>
          <w:szCs w:val="24"/>
          <w:lang w:eastAsia="ru-RU"/>
        </w:rPr>
        <w:t xml:space="preserve"> Э.Б.</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Реализует программу по направлению «Песочная терапия» и программу по направлению декоративно-прикладное искусство «Наш красочный мир»;</w:t>
      </w:r>
    </w:p>
    <w:p w:rsidR="00CD1B5D" w:rsidRPr="00CD1B5D" w:rsidRDefault="00CD1B5D" w:rsidP="00CD1B5D">
      <w:pPr>
        <w:spacing w:after="0" w:line="240" w:lineRule="auto"/>
        <w:ind w:firstLine="709"/>
        <w:jc w:val="both"/>
        <w:rPr>
          <w:rFonts w:ascii="Times New Roman" w:eastAsia="Times New Roman" w:hAnsi="Times New Roman" w:cs="Times New Roman"/>
          <w:b/>
          <w:color w:val="000000"/>
          <w:sz w:val="24"/>
          <w:szCs w:val="24"/>
          <w:lang w:eastAsia="ru-RU"/>
        </w:rPr>
      </w:pPr>
      <w:r w:rsidRPr="00CD1B5D">
        <w:rPr>
          <w:rFonts w:ascii="Times New Roman" w:eastAsia="Times New Roman" w:hAnsi="Times New Roman" w:cs="Times New Roman"/>
          <w:b/>
          <w:color w:val="000000"/>
          <w:sz w:val="24"/>
          <w:szCs w:val="24"/>
          <w:lang w:eastAsia="ru-RU"/>
        </w:rPr>
        <w:t>Задачи:</w:t>
      </w:r>
      <w:r w:rsidRPr="00CD1B5D">
        <w:rPr>
          <w:rFonts w:ascii="Times New Roman" w:eastAsia="Times New Roman" w:hAnsi="Times New Roman" w:cs="Times New Roman"/>
          <w:color w:val="000000"/>
          <w:sz w:val="24"/>
          <w:szCs w:val="24"/>
          <w:lang w:eastAsia="ru-RU"/>
        </w:rPr>
        <w:t xml:space="preserve"> </w:t>
      </w:r>
      <w:r w:rsidRPr="00CD1B5D">
        <w:rPr>
          <w:rFonts w:ascii="Times New Roman" w:eastAsia="Calibri" w:hAnsi="Times New Roman" w:cs="Times New Roman"/>
          <w:color w:val="000000"/>
          <w:sz w:val="24"/>
          <w:szCs w:val="24"/>
        </w:rPr>
        <w:t>формирование навыков работы с различными материалами, развитие внимания, мышления, творческого воображения, зрительной памяти, умения анализировать.</w:t>
      </w:r>
      <w:r w:rsidRPr="00CD1B5D">
        <w:rPr>
          <w:rFonts w:ascii="Times New Roman" w:eastAsia="Calibri" w:hAnsi="Times New Roman" w:cs="Times New Roman"/>
          <w:color w:val="000000"/>
          <w:sz w:val="24"/>
          <w:szCs w:val="24"/>
        </w:rPr>
        <w:tab/>
      </w:r>
      <w:r w:rsidRPr="00CD1B5D">
        <w:rPr>
          <w:rFonts w:ascii="Times New Roman" w:eastAsia="Calibri" w:hAnsi="Times New Roman" w:cs="Times New Roman"/>
          <w:color w:val="000000"/>
          <w:sz w:val="24"/>
          <w:szCs w:val="24"/>
        </w:rPr>
        <w:tab/>
      </w:r>
      <w:r w:rsidRPr="00CD1B5D">
        <w:rPr>
          <w:rFonts w:ascii="Times New Roman" w:eastAsia="Calibri" w:hAnsi="Times New Roman" w:cs="Times New Roman"/>
          <w:color w:val="000000"/>
          <w:sz w:val="24"/>
          <w:szCs w:val="24"/>
        </w:rPr>
        <w:tab/>
      </w:r>
      <w:r w:rsidRPr="00CD1B5D">
        <w:rPr>
          <w:rFonts w:ascii="Times New Roman" w:eastAsia="Calibri" w:hAnsi="Times New Roman" w:cs="Times New Roman"/>
          <w:color w:val="000000"/>
          <w:sz w:val="24"/>
          <w:szCs w:val="24"/>
        </w:rPr>
        <w:tab/>
      </w:r>
      <w:r w:rsidRPr="00CD1B5D">
        <w:rPr>
          <w:rFonts w:ascii="Times New Roman" w:eastAsia="Times New Roman" w:hAnsi="Times New Roman" w:cs="Times New Roman"/>
          <w:b/>
          <w:color w:val="000000"/>
          <w:sz w:val="24"/>
          <w:szCs w:val="24"/>
          <w:lang w:eastAsia="ru-RU"/>
        </w:rPr>
        <w:t>Социальный педагог Сенченко А.Г.</w:t>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b/>
          <w:color w:val="000000"/>
          <w:sz w:val="24"/>
          <w:szCs w:val="24"/>
          <w:lang w:eastAsia="ru-RU"/>
        </w:rPr>
        <w:lastRenderedPageBreak/>
        <w:t xml:space="preserve">Реализует </w:t>
      </w:r>
      <w:r w:rsidRPr="00CD1B5D">
        <w:rPr>
          <w:rFonts w:ascii="Times New Roman" w:eastAsia="Times New Roman" w:hAnsi="Times New Roman" w:cs="Times New Roman"/>
          <w:sz w:val="24"/>
          <w:szCs w:val="24"/>
          <w:lang w:eastAsia="ru-RU"/>
        </w:rPr>
        <w:t xml:space="preserve">программу по направлению «Целостная картина мира – формирование комплекса представлений об окружающем мире», программу коррекционно-развивающих занятий в сенсорной комнате и программу по направлению «Гражданско-правовое воспитание» </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Calibri" w:hAnsi="Times New Roman" w:cs="Times New Roman"/>
          <w:b/>
          <w:sz w:val="24"/>
          <w:szCs w:val="24"/>
        </w:rPr>
        <w:t>Задачи, которые решались в ходе работы:</w:t>
      </w:r>
      <w:r w:rsidRPr="00CD1B5D">
        <w:rPr>
          <w:rFonts w:ascii="Times New Roman" w:eastAsia="Calibri" w:hAnsi="Times New Roman" w:cs="Times New Roman"/>
          <w:sz w:val="24"/>
          <w:szCs w:val="24"/>
        </w:rPr>
        <w:t xml:space="preserve"> создание оптимальных условий для успешной адаптации и социализации воспитанников, воспитание </w:t>
      </w:r>
      <w:proofErr w:type="spellStart"/>
      <w:r w:rsidRPr="00CD1B5D">
        <w:rPr>
          <w:rFonts w:ascii="Times New Roman" w:eastAsia="Calibri" w:hAnsi="Times New Roman" w:cs="Times New Roman"/>
          <w:sz w:val="24"/>
          <w:szCs w:val="24"/>
        </w:rPr>
        <w:t>отвтественного</w:t>
      </w:r>
      <w:proofErr w:type="spellEnd"/>
      <w:r w:rsidRPr="00CD1B5D">
        <w:rPr>
          <w:rFonts w:ascii="Times New Roman" w:eastAsia="Calibri" w:hAnsi="Times New Roman" w:cs="Times New Roman"/>
          <w:sz w:val="24"/>
          <w:szCs w:val="24"/>
        </w:rPr>
        <w:t xml:space="preserve"> отношения к окружающей природной среде, к безопасности личности, общества и государства, развитие личностных и духовных качеств, обеспечивающих адекватное поведение в различных опасных и чрезвычайных ситуациях.</w:t>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Calibri" w:hAnsi="Times New Roman" w:cs="Times New Roman"/>
          <w:sz w:val="24"/>
          <w:szCs w:val="24"/>
        </w:rPr>
        <w:tab/>
      </w:r>
      <w:r w:rsidRPr="00CD1B5D">
        <w:rPr>
          <w:rFonts w:ascii="Times New Roman" w:eastAsia="Times New Roman" w:hAnsi="Times New Roman" w:cs="Times New Roman"/>
          <w:b/>
          <w:color w:val="000000"/>
          <w:sz w:val="24"/>
          <w:szCs w:val="24"/>
          <w:lang w:eastAsia="ru-RU"/>
        </w:rPr>
        <w:t>Инструктор по АФК Янчук И.А.</w:t>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t xml:space="preserve">  </w:t>
      </w:r>
      <w:r w:rsidRPr="00CD1B5D">
        <w:rPr>
          <w:rFonts w:ascii="Times New Roman" w:eastAsia="Times New Roman" w:hAnsi="Times New Roman" w:cs="Times New Roman"/>
          <w:b/>
          <w:color w:val="000000"/>
          <w:sz w:val="24"/>
          <w:szCs w:val="24"/>
          <w:lang w:eastAsia="ru-RU"/>
        </w:rPr>
        <w:tab/>
        <w:t xml:space="preserve"> Реализует программу </w:t>
      </w:r>
      <w:r w:rsidRPr="00CD1B5D">
        <w:rPr>
          <w:rFonts w:ascii="Times New Roman" w:eastAsia="Times New Roman" w:hAnsi="Times New Roman" w:cs="Times New Roman"/>
          <w:sz w:val="24"/>
          <w:szCs w:val="24"/>
          <w:lang w:eastAsia="ru-RU"/>
        </w:rPr>
        <w:t xml:space="preserve">по адаптивной физической культуре, адаптивную физическую культуру «Прыжки на батуте» и программу интерактивная пластика с использованием </w:t>
      </w:r>
      <w:r w:rsidRPr="00CD1B5D">
        <w:rPr>
          <w:rFonts w:ascii="Times New Roman" w:eastAsia="Times New Roman" w:hAnsi="Times New Roman" w:cs="Times New Roman"/>
          <w:sz w:val="24"/>
          <w:szCs w:val="24"/>
          <w:lang w:val="en-US" w:eastAsia="ru-RU"/>
        </w:rPr>
        <w:t>X</w:t>
      </w:r>
      <w:r w:rsidRPr="00CD1B5D">
        <w:rPr>
          <w:rFonts w:ascii="Times New Roman" w:eastAsia="Times New Roman" w:hAnsi="Times New Roman" w:cs="Times New Roman"/>
          <w:sz w:val="24"/>
          <w:szCs w:val="24"/>
          <w:lang w:eastAsia="ru-RU"/>
        </w:rPr>
        <w:t>-</w:t>
      </w:r>
      <w:r w:rsidRPr="00CD1B5D">
        <w:rPr>
          <w:rFonts w:ascii="Times New Roman" w:eastAsia="Times New Roman" w:hAnsi="Times New Roman" w:cs="Times New Roman"/>
          <w:sz w:val="24"/>
          <w:szCs w:val="24"/>
          <w:lang w:val="en-US" w:eastAsia="ru-RU"/>
        </w:rPr>
        <w:t>Box</w:t>
      </w:r>
      <w:r w:rsidRPr="00CD1B5D">
        <w:rPr>
          <w:rFonts w:ascii="Times New Roman" w:eastAsia="Times New Roman" w:hAnsi="Times New Roman" w:cs="Times New Roman"/>
          <w:sz w:val="24"/>
          <w:szCs w:val="24"/>
          <w:lang w:eastAsia="ru-RU"/>
        </w:rPr>
        <w:t>.</w:t>
      </w:r>
    </w:p>
    <w:p w:rsidR="00CD1B5D" w:rsidRPr="00CD1B5D" w:rsidRDefault="00CD1B5D" w:rsidP="00CD1B5D">
      <w:pPr>
        <w:spacing w:after="200" w:line="276" w:lineRule="auto"/>
        <w:ind w:firstLine="708"/>
        <w:contextualSpacing/>
        <w:jc w:val="both"/>
        <w:rPr>
          <w:rFonts w:ascii="Times New Roman" w:eastAsia="Calibri" w:hAnsi="Times New Roman" w:cs="Times New Roman"/>
          <w:color w:val="000000"/>
          <w:sz w:val="24"/>
          <w:szCs w:val="24"/>
        </w:rPr>
      </w:pPr>
      <w:r w:rsidRPr="00CD1B5D">
        <w:rPr>
          <w:rFonts w:ascii="Times New Roman" w:eastAsia="Times New Roman" w:hAnsi="Times New Roman" w:cs="Times New Roman"/>
          <w:b/>
          <w:color w:val="000000"/>
          <w:sz w:val="24"/>
          <w:szCs w:val="24"/>
          <w:lang w:eastAsia="ru-RU"/>
        </w:rPr>
        <w:t>Задачи:</w:t>
      </w:r>
      <w:r w:rsidRPr="00CD1B5D">
        <w:rPr>
          <w:rFonts w:ascii="Times New Roman" w:eastAsia="Times New Roman" w:hAnsi="Times New Roman" w:cs="Times New Roman"/>
          <w:color w:val="000000"/>
          <w:sz w:val="24"/>
          <w:szCs w:val="24"/>
          <w:lang w:eastAsia="ru-RU"/>
        </w:rPr>
        <w:t xml:space="preserve"> </w:t>
      </w:r>
      <w:r w:rsidRPr="00CD1B5D">
        <w:rPr>
          <w:rFonts w:ascii="Times New Roman" w:eastAsia="Calibri" w:hAnsi="Times New Roman" w:cs="Times New Roman"/>
          <w:color w:val="000000"/>
          <w:sz w:val="24"/>
          <w:szCs w:val="24"/>
        </w:rPr>
        <w:t>развитие физических качеств, накопление и обогащение двигательного опыта у детей, коррекционно-компенсаторное развитие и совершенствование мышечно-суставного чувства, коррекция и совершенствование физического развития средствами физической культур</w:t>
      </w:r>
      <w:r w:rsidRPr="00CD1B5D">
        <w:rPr>
          <w:rFonts w:ascii="Times New Roman" w:eastAsia="Calibri" w:hAnsi="Times New Roman" w:cs="Times New Roman"/>
          <w:color w:val="000000"/>
          <w:sz w:val="24"/>
          <w:szCs w:val="24"/>
        </w:rPr>
        <w:tab/>
      </w:r>
      <w:r w:rsidRPr="00CD1B5D">
        <w:rPr>
          <w:rFonts w:ascii="Times New Roman" w:eastAsia="Times New Roman" w:hAnsi="Times New Roman" w:cs="Times New Roman"/>
          <w:b/>
          <w:color w:val="000000"/>
          <w:sz w:val="24"/>
          <w:szCs w:val="24"/>
          <w:lang w:eastAsia="ru-RU"/>
        </w:rPr>
        <w:t xml:space="preserve">Медбрат по массажу </w:t>
      </w:r>
      <w:proofErr w:type="spellStart"/>
      <w:r w:rsidRPr="00CD1B5D">
        <w:rPr>
          <w:rFonts w:ascii="Times New Roman" w:eastAsia="Times New Roman" w:hAnsi="Times New Roman" w:cs="Times New Roman"/>
          <w:b/>
          <w:color w:val="000000"/>
          <w:sz w:val="24"/>
          <w:szCs w:val="24"/>
          <w:lang w:eastAsia="ru-RU"/>
        </w:rPr>
        <w:t>Ляпидевский</w:t>
      </w:r>
      <w:proofErr w:type="spellEnd"/>
      <w:r w:rsidRPr="00CD1B5D">
        <w:rPr>
          <w:rFonts w:ascii="Times New Roman" w:eastAsia="Times New Roman" w:hAnsi="Times New Roman" w:cs="Times New Roman"/>
          <w:b/>
          <w:color w:val="000000"/>
          <w:sz w:val="24"/>
          <w:szCs w:val="24"/>
          <w:lang w:eastAsia="ru-RU"/>
        </w:rPr>
        <w:t xml:space="preserve"> А.Р.</w:t>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r>
      <w:r w:rsidRPr="00CD1B5D">
        <w:rPr>
          <w:rFonts w:ascii="Times New Roman" w:eastAsia="Times New Roman" w:hAnsi="Times New Roman" w:cs="Times New Roman"/>
          <w:b/>
          <w:color w:val="000000"/>
          <w:sz w:val="24"/>
          <w:szCs w:val="24"/>
          <w:lang w:eastAsia="ru-RU"/>
        </w:rPr>
        <w:tab/>
        <w:t xml:space="preserve">                   Реализует программу </w:t>
      </w:r>
      <w:r w:rsidRPr="00CD1B5D">
        <w:rPr>
          <w:rFonts w:ascii="Times New Roman" w:eastAsia="Times New Roman" w:hAnsi="Times New Roman" w:cs="Times New Roman"/>
          <w:sz w:val="24"/>
          <w:szCs w:val="24"/>
          <w:lang w:eastAsia="ru-RU"/>
        </w:rPr>
        <w:t>общеразвивающую программу коррекции физического развития средствами медицинского массажа.</w:t>
      </w:r>
    </w:p>
    <w:p w:rsidR="00CD1B5D" w:rsidRPr="00CD1B5D" w:rsidRDefault="00CD1B5D" w:rsidP="00CD1B5D">
      <w:pPr>
        <w:spacing w:after="200" w:line="276" w:lineRule="auto"/>
        <w:ind w:firstLine="708"/>
        <w:contextualSpacing/>
        <w:jc w:val="both"/>
        <w:rPr>
          <w:rFonts w:ascii="Times New Roman" w:eastAsia="Calibri" w:hAnsi="Times New Roman" w:cs="Times New Roman"/>
          <w:color w:val="000000"/>
          <w:sz w:val="24"/>
          <w:szCs w:val="24"/>
        </w:rPr>
      </w:pPr>
      <w:r w:rsidRPr="00CD1B5D">
        <w:rPr>
          <w:rFonts w:ascii="Times New Roman" w:eastAsia="Times New Roman" w:hAnsi="Times New Roman" w:cs="Times New Roman"/>
          <w:b/>
          <w:color w:val="000000"/>
          <w:sz w:val="24"/>
          <w:szCs w:val="24"/>
          <w:lang w:eastAsia="ru-RU"/>
        </w:rPr>
        <w:t>Задачи:</w:t>
      </w:r>
      <w:r w:rsidRPr="00CD1B5D">
        <w:rPr>
          <w:rFonts w:ascii="Times New Roman" w:eastAsia="Times New Roman" w:hAnsi="Times New Roman" w:cs="Times New Roman"/>
          <w:color w:val="000000"/>
          <w:sz w:val="24"/>
          <w:szCs w:val="24"/>
          <w:lang w:eastAsia="ru-RU"/>
        </w:rPr>
        <w:t xml:space="preserve"> </w:t>
      </w:r>
      <w:r w:rsidRPr="00CD1B5D">
        <w:rPr>
          <w:rFonts w:ascii="Times New Roman" w:eastAsia="Calibri" w:hAnsi="Times New Roman" w:cs="Times New Roman"/>
          <w:color w:val="000000"/>
          <w:sz w:val="24"/>
          <w:szCs w:val="24"/>
        </w:rPr>
        <w:t xml:space="preserve">коррекция и совершенствование физического развития средствами массажной терапии, активизация функции </w:t>
      </w:r>
      <w:proofErr w:type="gramStart"/>
      <w:r w:rsidRPr="00CD1B5D">
        <w:rPr>
          <w:rFonts w:ascii="Times New Roman" w:eastAsia="Calibri" w:hAnsi="Times New Roman" w:cs="Times New Roman"/>
          <w:color w:val="000000"/>
          <w:sz w:val="24"/>
          <w:szCs w:val="24"/>
        </w:rPr>
        <w:t>сердечно-сосудистой</w:t>
      </w:r>
      <w:proofErr w:type="gramEnd"/>
      <w:r w:rsidRPr="00CD1B5D">
        <w:rPr>
          <w:rFonts w:ascii="Times New Roman" w:eastAsia="Calibri" w:hAnsi="Times New Roman" w:cs="Times New Roman"/>
          <w:color w:val="000000"/>
          <w:sz w:val="24"/>
          <w:szCs w:val="24"/>
        </w:rPr>
        <w:t>, дыхательной системы.</w:t>
      </w:r>
    </w:p>
    <w:p w:rsidR="00CD1B5D" w:rsidRPr="00CD1B5D" w:rsidRDefault="00CD1B5D" w:rsidP="00CD1B5D">
      <w:pPr>
        <w:spacing w:after="0" w:line="276" w:lineRule="auto"/>
        <w:ind w:firstLine="708"/>
        <w:contextualSpacing/>
        <w:jc w:val="both"/>
        <w:rPr>
          <w:rFonts w:ascii="Times New Roman" w:eastAsia="Calibri" w:hAnsi="Times New Roman" w:cs="Times New Roman"/>
          <w:color w:val="000000"/>
          <w:sz w:val="24"/>
          <w:szCs w:val="24"/>
        </w:rPr>
      </w:pPr>
      <w:r w:rsidRPr="00CD1B5D">
        <w:rPr>
          <w:rFonts w:ascii="Times New Roman" w:eastAsia="Calibri" w:hAnsi="Times New Roman" w:cs="Times New Roman"/>
          <w:color w:val="000000"/>
          <w:sz w:val="24"/>
          <w:szCs w:val="24"/>
        </w:rPr>
        <w:t xml:space="preserve">По итогам проделанной работы за отчетный период было выявлены сопровождающие </w:t>
      </w:r>
      <w:proofErr w:type="gramStart"/>
      <w:r w:rsidRPr="00CD1B5D">
        <w:rPr>
          <w:rFonts w:ascii="Times New Roman" w:eastAsia="Calibri" w:hAnsi="Times New Roman" w:cs="Times New Roman"/>
          <w:color w:val="000000"/>
          <w:sz w:val="24"/>
          <w:szCs w:val="24"/>
        </w:rPr>
        <w:t>друг-друга</w:t>
      </w:r>
      <w:proofErr w:type="gramEnd"/>
      <w:r w:rsidRPr="00CD1B5D">
        <w:rPr>
          <w:rFonts w:ascii="Times New Roman" w:eastAsia="Calibri" w:hAnsi="Times New Roman" w:cs="Times New Roman"/>
          <w:color w:val="000000"/>
          <w:sz w:val="24"/>
          <w:szCs w:val="24"/>
        </w:rPr>
        <w:t xml:space="preserve"> патологии ЗПР и плоскостопие. В связи с этим продолжается сбор и разработка методической базы. Разработка совместной программы с инструктором по АФК.</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Анализируя работу отделения за </w:t>
      </w:r>
      <w:r w:rsidRPr="00CD1B5D">
        <w:rPr>
          <w:rFonts w:ascii="Times New Roman" w:eastAsia="Times New Roman" w:hAnsi="Times New Roman" w:cs="Times New Roman"/>
          <w:sz w:val="24"/>
          <w:szCs w:val="24"/>
          <w:lang w:val="en-US" w:eastAsia="ru-RU"/>
        </w:rPr>
        <w:t>I</w:t>
      </w:r>
      <w:r w:rsidRPr="00CD1B5D">
        <w:rPr>
          <w:rFonts w:ascii="Times New Roman" w:eastAsia="Times New Roman" w:hAnsi="Times New Roman" w:cs="Times New Roman"/>
          <w:sz w:val="24"/>
          <w:szCs w:val="24"/>
          <w:lang w:eastAsia="ru-RU"/>
        </w:rPr>
        <w:t xml:space="preserve"> квартал, приходим к выводу, что стоящие перед коллективом задачи выполнены в полном объеме. Необходимо продолжить совместную работу с родителями путем проведения мастер-классов, тренингов, консультаций и практических занятий.</w:t>
      </w:r>
    </w:p>
    <w:p w:rsidR="00CD1B5D" w:rsidRPr="00CD1B5D" w:rsidRDefault="00CD1B5D" w:rsidP="00CD1B5D">
      <w:pPr>
        <w:spacing w:after="0" w:line="240" w:lineRule="auto"/>
        <w:ind w:firstLine="708"/>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Итоги проделанной работы проанализированы и учтены в планировании дальнейшей работы с воспитанниками. </w:t>
      </w:r>
    </w:p>
    <w:p w:rsidR="00CD1B5D" w:rsidRPr="00CD1B5D" w:rsidRDefault="00CD1B5D" w:rsidP="00CD1B5D">
      <w:pPr>
        <w:spacing w:after="0" w:line="240" w:lineRule="auto"/>
        <w:ind w:firstLine="708"/>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Также запланировано обновление  дидактического материала. Необходим специальный подбор дидактического материала,  натуральной и иллюстративной наглядности, наборов сюжетно-ролевых игр, игрушек по отдельным темам, а также  методическое оснащение кабинета наглядным, игровым материалом, что позволит обеспечить доступность и качество обучения и развития детей с ОВЗ.</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Со всеми воспитанниками проводится индивидуальная работа, созданы условия для реабилитации каждого воспитанника с учетом его индивидуальных особенностей и психофизического развития. </w:t>
      </w:r>
    </w:p>
    <w:p w:rsidR="00CD1B5D" w:rsidRPr="00CD1B5D" w:rsidRDefault="00CD1B5D" w:rsidP="00CD1B5D">
      <w:pPr>
        <w:spacing w:after="0" w:line="240" w:lineRule="auto"/>
        <w:ind w:firstLine="709"/>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На следующий период планируется продолжать реализовывать следующие задачи:</w:t>
      </w:r>
      <w:r w:rsidRPr="00CD1B5D">
        <w:rPr>
          <w:rFonts w:ascii="Times New Roman" w:eastAsia="Times New Roman" w:hAnsi="Times New Roman" w:cs="Times New Roman"/>
          <w:sz w:val="24"/>
          <w:szCs w:val="24"/>
          <w:lang w:eastAsia="ru-RU"/>
        </w:rPr>
        <w:tab/>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продолжать работу по основным направлениям.</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знакомиться с новыми методиками работы с детьми с ОВЗ.</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продолжать ориентировать детей на успех и саморазвитие.</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продолжать подбор дидактического материала, наглядности, наборов сюжетно-ролевых игр.</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обеспечивать доступность и качество реабилитации детей с ОВЗ.</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продолжать диагностировать  проблемные зоны подопечных и определять пути решения проблем.</w:t>
      </w:r>
    </w:p>
    <w:p w:rsidR="00CD1B5D" w:rsidRPr="00CD1B5D" w:rsidRDefault="00CD1B5D" w:rsidP="00CD1B5D">
      <w:pPr>
        <w:spacing w:after="0" w:line="240" w:lineRule="auto"/>
        <w:ind w:firstLine="709"/>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создание очной и дистанционной площадки для взаимодействия с родителями для оказания консультационных услуг.</w:t>
      </w:r>
    </w:p>
    <w:p w:rsidR="00CD1B5D" w:rsidRPr="00CD1B5D" w:rsidRDefault="00CD1B5D" w:rsidP="00CD1B5D">
      <w:pPr>
        <w:shd w:val="clear" w:color="auto" w:fill="FFFFFF"/>
        <w:spacing w:after="0" w:line="240" w:lineRule="auto"/>
        <w:ind w:firstLine="709"/>
        <w:jc w:val="both"/>
        <w:rPr>
          <w:rFonts w:ascii="Calibri" w:eastAsia="Times New Roman" w:hAnsi="Calibri" w:cs="Calibri"/>
          <w:color w:val="000000"/>
          <w:lang w:eastAsia="ru-RU"/>
        </w:rPr>
      </w:pPr>
      <w:r w:rsidRPr="00CD1B5D">
        <w:rPr>
          <w:rFonts w:ascii="Times New Roman" w:eastAsia="Calibri" w:hAnsi="Times New Roman" w:cs="Times New Roman"/>
          <w:color w:val="000000"/>
          <w:sz w:val="24"/>
          <w:szCs w:val="24"/>
          <w:shd w:val="clear" w:color="auto" w:fill="FFFFFF"/>
        </w:rPr>
        <w:t>- необходимо п</w:t>
      </w:r>
      <w:r w:rsidRPr="00CD1B5D">
        <w:rPr>
          <w:rFonts w:ascii="Times New Roman" w:eastAsia="Times New Roman" w:hAnsi="Times New Roman" w:cs="Times New Roman"/>
          <w:color w:val="000000"/>
          <w:sz w:val="24"/>
          <w:szCs w:val="24"/>
          <w:lang w:eastAsia="ru-RU"/>
        </w:rPr>
        <w:t>родолжить поиск оптимальных форм взаимодействия с родителями, повышающих  мотивацию в устранении имеющихся нарушений в развитии речи ребёнка и профилактике нарушений.</w:t>
      </w:r>
    </w:p>
    <w:p w:rsidR="00CD1B5D" w:rsidRPr="00CD1B5D" w:rsidRDefault="00CD1B5D" w:rsidP="00CD1B5D">
      <w:pPr>
        <w:spacing w:after="0" w:line="240" w:lineRule="auto"/>
        <w:ind w:left="720"/>
        <w:contextualSpacing/>
        <w:jc w:val="both"/>
        <w:rPr>
          <w:rFonts w:ascii="Times New Roman" w:eastAsia="Calibri" w:hAnsi="Times New Roman" w:cs="Times New Roman"/>
          <w:sz w:val="24"/>
          <w:szCs w:val="24"/>
        </w:rPr>
      </w:pPr>
    </w:p>
    <w:p w:rsidR="00CD1B5D" w:rsidRPr="00CD1B5D" w:rsidRDefault="00CD1B5D" w:rsidP="00CD1B5D">
      <w:pPr>
        <w:spacing w:after="0" w:line="240" w:lineRule="auto"/>
        <w:ind w:left="720"/>
        <w:contextualSpacing/>
        <w:jc w:val="right"/>
        <w:rPr>
          <w:rFonts w:ascii="Times New Roman" w:eastAsia="Calibri" w:hAnsi="Times New Roman" w:cs="Times New Roman"/>
          <w:sz w:val="24"/>
          <w:szCs w:val="24"/>
        </w:rPr>
      </w:pPr>
    </w:p>
    <w:p w:rsidR="00CD1B5D" w:rsidRPr="00CD1B5D" w:rsidRDefault="00CD1B5D" w:rsidP="00CD1B5D">
      <w:pPr>
        <w:spacing w:after="0" w:line="240" w:lineRule="auto"/>
        <w:ind w:left="720"/>
        <w:contextualSpacing/>
        <w:jc w:val="right"/>
        <w:rPr>
          <w:rFonts w:ascii="Times New Roman" w:eastAsia="Calibri" w:hAnsi="Times New Roman" w:cs="Times New Roman"/>
          <w:sz w:val="24"/>
          <w:szCs w:val="24"/>
        </w:rPr>
      </w:pPr>
      <w:r w:rsidRPr="00CD1B5D">
        <w:rPr>
          <w:rFonts w:ascii="Times New Roman" w:eastAsia="Calibri" w:hAnsi="Times New Roman" w:cs="Times New Roman"/>
          <w:sz w:val="24"/>
          <w:szCs w:val="24"/>
        </w:rPr>
        <w:lastRenderedPageBreak/>
        <w:t xml:space="preserve">Приложение 1 к приказу </w:t>
      </w:r>
    </w:p>
    <w:p w:rsidR="00CD1B5D" w:rsidRPr="00CD1B5D" w:rsidRDefault="00CD1B5D" w:rsidP="00CD1B5D">
      <w:pPr>
        <w:spacing w:after="0" w:line="240" w:lineRule="auto"/>
        <w:ind w:left="720"/>
        <w:contextualSpacing/>
        <w:jc w:val="right"/>
        <w:rPr>
          <w:rFonts w:ascii="Times New Roman" w:eastAsia="Calibri" w:hAnsi="Times New Roman" w:cs="Times New Roman"/>
          <w:sz w:val="24"/>
          <w:szCs w:val="24"/>
        </w:rPr>
      </w:pPr>
      <w:r w:rsidRPr="00CD1B5D">
        <w:rPr>
          <w:rFonts w:ascii="Times New Roman" w:eastAsia="Times New Roman" w:hAnsi="Times New Roman" w:cs="Times New Roman"/>
          <w:sz w:val="24"/>
          <w:szCs w:val="24"/>
          <w:lang w:eastAsia="ru-RU"/>
        </w:rPr>
        <w:t>№71-ХД от 19.03.2021 г.</w:t>
      </w:r>
    </w:p>
    <w:p w:rsidR="00CD1B5D" w:rsidRPr="00CD1B5D" w:rsidRDefault="00CD1B5D" w:rsidP="00CD1B5D">
      <w:pPr>
        <w:spacing w:after="0" w:line="240" w:lineRule="auto"/>
        <w:ind w:left="1069"/>
        <w:contextualSpacing/>
        <w:jc w:val="center"/>
        <w:rPr>
          <w:rFonts w:ascii="Times New Roman" w:eastAsia="Calibri" w:hAnsi="Times New Roman" w:cs="Times New Roman"/>
          <w:b/>
          <w:sz w:val="24"/>
          <w:szCs w:val="24"/>
        </w:rPr>
      </w:pPr>
    </w:p>
    <w:p w:rsidR="00CD1B5D" w:rsidRPr="00CD1B5D" w:rsidRDefault="00CD1B5D" w:rsidP="00CD1B5D">
      <w:pPr>
        <w:spacing w:after="0" w:line="240" w:lineRule="auto"/>
        <w:ind w:left="1069"/>
        <w:contextualSpacing/>
        <w:jc w:val="center"/>
        <w:rPr>
          <w:rFonts w:ascii="Times New Roman" w:eastAsia="Calibri" w:hAnsi="Times New Roman" w:cs="Times New Roman"/>
          <w:b/>
          <w:sz w:val="24"/>
          <w:szCs w:val="24"/>
        </w:rPr>
      </w:pPr>
      <w:r w:rsidRPr="00CD1B5D">
        <w:rPr>
          <w:rFonts w:ascii="Times New Roman" w:eastAsia="Calibri" w:hAnsi="Times New Roman" w:cs="Times New Roman"/>
          <w:b/>
          <w:sz w:val="24"/>
          <w:szCs w:val="24"/>
        </w:rPr>
        <w:t>Количество предоставленных услуг за отчетный период:</w:t>
      </w:r>
    </w:p>
    <w:p w:rsidR="00CD1B5D" w:rsidRPr="00CD1B5D" w:rsidRDefault="00CD1B5D" w:rsidP="00CD1B5D">
      <w:pPr>
        <w:spacing w:after="0" w:line="240" w:lineRule="auto"/>
        <w:ind w:left="1069"/>
        <w:contextualSpacing/>
        <w:rPr>
          <w:rFonts w:ascii="Times New Roman" w:eastAsia="Calibri" w:hAnsi="Times New Roman" w:cs="Times New Roman"/>
          <w:b/>
          <w:sz w:val="24"/>
          <w:szCs w:val="24"/>
        </w:rPr>
      </w:pPr>
    </w:p>
    <w:tbl>
      <w:tblPr>
        <w:tblStyle w:val="11"/>
        <w:tblW w:w="10065" w:type="dxa"/>
        <w:jc w:val="center"/>
        <w:tblInd w:w="-176" w:type="dxa"/>
        <w:tblLayout w:type="fixed"/>
        <w:tblLook w:val="04A0"/>
      </w:tblPr>
      <w:tblGrid>
        <w:gridCol w:w="568"/>
        <w:gridCol w:w="2977"/>
        <w:gridCol w:w="2197"/>
        <w:gridCol w:w="2410"/>
        <w:gridCol w:w="1913"/>
      </w:tblGrid>
      <w:tr w:rsidR="00CD1B5D" w:rsidRPr="00CD1B5D" w:rsidTr="00CD1B5D">
        <w:trPr>
          <w:trHeight w:val="497"/>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sz w:val="20"/>
                <w:szCs w:val="20"/>
              </w:rPr>
            </w:pPr>
            <w:r w:rsidRPr="00CD1B5D">
              <w:rPr>
                <w:rFonts w:ascii="Times New Roman" w:eastAsia="Calibri" w:hAnsi="Times New Roman"/>
                <w:sz w:val="20"/>
                <w:szCs w:val="20"/>
              </w:rPr>
              <w:t xml:space="preserve">№ </w:t>
            </w:r>
            <w:proofErr w:type="gramStart"/>
            <w:r w:rsidRPr="00CD1B5D">
              <w:rPr>
                <w:rFonts w:ascii="Times New Roman" w:eastAsia="Calibri" w:hAnsi="Times New Roman"/>
                <w:sz w:val="20"/>
                <w:szCs w:val="20"/>
              </w:rPr>
              <w:t>п</w:t>
            </w:r>
            <w:proofErr w:type="gramEnd"/>
            <w:r w:rsidRPr="00CD1B5D">
              <w:rPr>
                <w:rFonts w:ascii="Times New Roman" w:eastAsia="Calibri" w:hAnsi="Times New Roman"/>
                <w:sz w:val="20"/>
                <w:szCs w:val="20"/>
              </w:rPr>
              <w:t>/п</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sz w:val="20"/>
                <w:szCs w:val="20"/>
              </w:rPr>
            </w:pPr>
            <w:r w:rsidRPr="00CD1B5D">
              <w:rPr>
                <w:rFonts w:ascii="Times New Roman" w:eastAsia="Calibri" w:hAnsi="Times New Roman"/>
                <w:sz w:val="20"/>
                <w:szCs w:val="20"/>
              </w:rPr>
              <w:t>Показатели</w:t>
            </w:r>
          </w:p>
        </w:tc>
        <w:tc>
          <w:tcPr>
            <w:tcW w:w="6520" w:type="dxa"/>
            <w:gridSpan w:val="3"/>
            <w:tcBorders>
              <w:top w:val="single" w:sz="4" w:space="0" w:color="000000"/>
              <w:left w:val="single" w:sz="4" w:space="0" w:color="000000"/>
              <w:bottom w:val="single" w:sz="4" w:space="0" w:color="auto"/>
              <w:right w:val="single" w:sz="4" w:space="0" w:color="auto"/>
            </w:tcBorders>
            <w:hideMark/>
          </w:tcPr>
          <w:p w:rsidR="00CD1B5D" w:rsidRPr="00CD1B5D" w:rsidRDefault="00CD1B5D" w:rsidP="00CD1B5D">
            <w:pPr>
              <w:spacing w:after="160" w:line="259" w:lineRule="auto"/>
              <w:jc w:val="center"/>
              <w:rPr>
                <w:rFonts w:ascii="Times New Roman" w:eastAsia="Calibri" w:hAnsi="Times New Roman"/>
                <w:b/>
                <w:sz w:val="20"/>
                <w:szCs w:val="20"/>
              </w:rPr>
            </w:pPr>
            <w:r w:rsidRPr="00CD1B5D">
              <w:rPr>
                <w:rFonts w:ascii="Times New Roman" w:eastAsia="Calibri" w:hAnsi="Times New Roman"/>
                <w:b/>
                <w:sz w:val="20"/>
                <w:szCs w:val="20"/>
              </w:rPr>
              <w:t>ГБСУ РК «Керченский МСРЦН»</w:t>
            </w:r>
          </w:p>
          <w:p w:rsidR="00CD1B5D" w:rsidRPr="00CD1B5D" w:rsidRDefault="00CD1B5D" w:rsidP="00CD1B5D">
            <w:pPr>
              <w:spacing w:after="160" w:line="259" w:lineRule="auto"/>
              <w:jc w:val="center"/>
              <w:rPr>
                <w:rFonts w:ascii="Times New Roman" w:eastAsia="Calibri" w:hAnsi="Times New Roman"/>
                <w:b/>
                <w:sz w:val="20"/>
                <w:szCs w:val="20"/>
              </w:rPr>
            </w:pPr>
            <w:r w:rsidRPr="00CD1B5D">
              <w:rPr>
                <w:rFonts w:ascii="Times New Roman" w:eastAsia="Calibri" w:hAnsi="Times New Roman"/>
                <w:b/>
                <w:sz w:val="20"/>
                <w:szCs w:val="20"/>
              </w:rPr>
              <w:t>г. Керчь</w:t>
            </w:r>
          </w:p>
        </w:tc>
      </w:tr>
      <w:tr w:rsidR="00CD1B5D" w:rsidRPr="00CD1B5D" w:rsidTr="00CD1B5D">
        <w:trPr>
          <w:trHeight w:val="600"/>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p>
        </w:tc>
        <w:tc>
          <w:tcPr>
            <w:tcW w:w="6520" w:type="dxa"/>
            <w:gridSpan w:val="3"/>
            <w:tcBorders>
              <w:top w:val="single" w:sz="4" w:space="0" w:color="auto"/>
              <w:left w:val="single" w:sz="4" w:space="0" w:color="000000"/>
              <w:bottom w:val="single" w:sz="4" w:space="0" w:color="000000"/>
              <w:right w:val="single" w:sz="4" w:space="0" w:color="auto"/>
            </w:tcBorders>
            <w:hideMark/>
          </w:tcPr>
          <w:p w:rsidR="00CD1B5D" w:rsidRPr="00CD1B5D" w:rsidRDefault="00CD1B5D" w:rsidP="00CD1B5D">
            <w:pPr>
              <w:spacing w:after="160" w:line="259" w:lineRule="auto"/>
              <w:jc w:val="center"/>
              <w:rPr>
                <w:rFonts w:ascii="Times New Roman" w:eastAsia="Calibri" w:hAnsi="Times New Roman"/>
                <w:b/>
                <w:sz w:val="20"/>
                <w:szCs w:val="20"/>
              </w:rPr>
            </w:pPr>
            <w:r w:rsidRPr="00CD1B5D">
              <w:rPr>
                <w:rFonts w:ascii="Times New Roman" w:eastAsia="Calibri" w:hAnsi="Times New Roman"/>
                <w:b/>
                <w:sz w:val="20"/>
                <w:szCs w:val="20"/>
              </w:rPr>
              <w:t xml:space="preserve">ОТДЕЛЕНИЕ ДНЕВНОГО ПРЕБЫВАНИЯ </w:t>
            </w:r>
          </w:p>
        </w:tc>
      </w:tr>
      <w:tr w:rsidR="00CD1B5D" w:rsidRPr="00CD1B5D" w:rsidTr="00CD1B5D">
        <w:trP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b/>
                <w:sz w:val="20"/>
                <w:szCs w:val="20"/>
              </w:rPr>
            </w:pPr>
            <w:r w:rsidRPr="00CD1B5D">
              <w:rPr>
                <w:rFonts w:ascii="Times New Roman" w:eastAsia="Calibri" w:hAnsi="Times New Roman"/>
                <w:b/>
                <w:sz w:val="20"/>
                <w:szCs w:val="20"/>
              </w:rPr>
              <w:t>Дети с функциональными ограничениями в возрасте от 3 до 7 лет</w:t>
            </w:r>
          </w:p>
        </w:tc>
        <w:tc>
          <w:tcPr>
            <w:tcW w:w="2410" w:type="dxa"/>
            <w:tcBorders>
              <w:top w:val="single" w:sz="4" w:space="0" w:color="000000"/>
              <w:left w:val="single" w:sz="4" w:space="0" w:color="000000"/>
              <w:bottom w:val="single" w:sz="4" w:space="0" w:color="000000"/>
              <w:right w:val="single" w:sz="4" w:space="0" w:color="000000"/>
            </w:tcBorders>
            <w:hideMark/>
          </w:tcPr>
          <w:p w:rsidR="00CD1B5D" w:rsidRPr="00CD1B5D" w:rsidRDefault="00CD1B5D" w:rsidP="00CD1B5D">
            <w:pPr>
              <w:spacing w:after="160" w:line="259" w:lineRule="auto"/>
              <w:jc w:val="center"/>
              <w:rPr>
                <w:rFonts w:ascii="Times New Roman" w:eastAsia="Calibri" w:hAnsi="Times New Roman"/>
                <w:b/>
                <w:sz w:val="20"/>
                <w:szCs w:val="20"/>
              </w:rPr>
            </w:pPr>
            <w:r w:rsidRPr="00CD1B5D">
              <w:rPr>
                <w:rFonts w:ascii="Times New Roman" w:eastAsia="Calibri" w:hAnsi="Times New Roman"/>
                <w:b/>
                <w:sz w:val="20"/>
                <w:szCs w:val="20"/>
              </w:rPr>
              <w:t>Дети с функциональными ограничениями в возрасте от 7 до 18 лет</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CD1B5D" w:rsidRPr="00CD1B5D" w:rsidRDefault="00CD1B5D" w:rsidP="00CD1B5D">
            <w:pPr>
              <w:spacing w:after="160" w:line="259" w:lineRule="auto"/>
              <w:jc w:val="center"/>
              <w:rPr>
                <w:rFonts w:ascii="Times New Roman" w:eastAsia="Calibri" w:hAnsi="Times New Roman"/>
                <w:b/>
                <w:sz w:val="20"/>
                <w:szCs w:val="20"/>
              </w:rPr>
            </w:pPr>
            <w:r w:rsidRPr="00CD1B5D">
              <w:rPr>
                <w:rFonts w:ascii="Times New Roman" w:eastAsia="Calibri" w:hAnsi="Times New Roman"/>
                <w:b/>
                <w:sz w:val="20"/>
                <w:szCs w:val="20"/>
              </w:rPr>
              <w:t>ИТОГО</w:t>
            </w:r>
          </w:p>
        </w:tc>
      </w:tr>
      <w:tr w:rsidR="00CD1B5D" w:rsidRPr="00CD1B5D" w:rsidTr="00CD1B5D">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sz w:val="20"/>
                <w:szCs w:val="20"/>
              </w:rPr>
            </w:pPr>
            <w:r w:rsidRPr="00CD1B5D">
              <w:rPr>
                <w:rFonts w:ascii="Times New Roman" w:eastAsia="Calibri" w:hAnsi="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r w:rsidRPr="00CD1B5D">
              <w:rPr>
                <w:rFonts w:ascii="Times New Roman" w:eastAsia="Calibri" w:hAnsi="Times New Roman"/>
                <w:sz w:val="20"/>
                <w:szCs w:val="20"/>
              </w:rPr>
              <w:t>Социально - бытовые</w:t>
            </w:r>
          </w:p>
        </w:tc>
        <w:tc>
          <w:tcPr>
            <w:tcW w:w="2197"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52</w:t>
            </w:r>
          </w:p>
        </w:tc>
        <w:tc>
          <w:tcPr>
            <w:tcW w:w="2410"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79</w:t>
            </w:r>
          </w:p>
        </w:tc>
        <w:tc>
          <w:tcPr>
            <w:tcW w:w="1913" w:type="dxa"/>
            <w:tcBorders>
              <w:top w:val="single" w:sz="4" w:space="0" w:color="000000"/>
              <w:left w:val="single" w:sz="4" w:space="0" w:color="000000"/>
              <w:bottom w:val="single" w:sz="4" w:space="0" w:color="000000"/>
              <w:right w:val="single" w:sz="4" w:space="0" w:color="auto"/>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131</w:t>
            </w:r>
          </w:p>
        </w:tc>
      </w:tr>
      <w:tr w:rsidR="00CD1B5D" w:rsidRPr="00CD1B5D" w:rsidTr="00CD1B5D">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sz w:val="20"/>
                <w:szCs w:val="20"/>
              </w:rPr>
            </w:pPr>
            <w:r w:rsidRPr="00CD1B5D">
              <w:rPr>
                <w:rFonts w:ascii="Times New Roman" w:eastAsia="Calibri" w:hAnsi="Times New Roman"/>
                <w:sz w:val="20"/>
                <w:szCs w:val="20"/>
              </w:rPr>
              <w:t>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r w:rsidRPr="00CD1B5D">
              <w:rPr>
                <w:rFonts w:ascii="Times New Roman" w:eastAsia="Calibri" w:hAnsi="Times New Roman"/>
                <w:sz w:val="20"/>
                <w:szCs w:val="20"/>
              </w:rPr>
              <w:t>Социально - медицинские</w:t>
            </w:r>
          </w:p>
        </w:tc>
        <w:tc>
          <w:tcPr>
            <w:tcW w:w="2197"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945</w:t>
            </w:r>
          </w:p>
        </w:tc>
        <w:tc>
          <w:tcPr>
            <w:tcW w:w="2410"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1842</w:t>
            </w:r>
          </w:p>
        </w:tc>
        <w:tc>
          <w:tcPr>
            <w:tcW w:w="1913" w:type="dxa"/>
            <w:tcBorders>
              <w:top w:val="single" w:sz="4" w:space="0" w:color="000000"/>
              <w:left w:val="single" w:sz="4" w:space="0" w:color="000000"/>
              <w:bottom w:val="single" w:sz="4" w:space="0" w:color="000000"/>
              <w:right w:val="single" w:sz="4" w:space="0" w:color="auto"/>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2787</w:t>
            </w:r>
          </w:p>
        </w:tc>
      </w:tr>
      <w:tr w:rsidR="00CD1B5D" w:rsidRPr="00CD1B5D" w:rsidTr="00CD1B5D">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sz w:val="20"/>
                <w:szCs w:val="20"/>
              </w:rPr>
            </w:pPr>
            <w:r w:rsidRPr="00CD1B5D">
              <w:rPr>
                <w:rFonts w:ascii="Times New Roman" w:eastAsia="Calibri" w:hAnsi="Times New Roman"/>
                <w:sz w:val="20"/>
                <w:szCs w:val="20"/>
              </w:rPr>
              <w:t>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r w:rsidRPr="00CD1B5D">
              <w:rPr>
                <w:rFonts w:ascii="Times New Roman" w:eastAsia="Calibri" w:hAnsi="Times New Roman"/>
                <w:sz w:val="20"/>
                <w:szCs w:val="20"/>
              </w:rPr>
              <w:t>Социально – психологические</w:t>
            </w:r>
          </w:p>
        </w:tc>
        <w:tc>
          <w:tcPr>
            <w:tcW w:w="2197"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w:t>
            </w:r>
          </w:p>
        </w:tc>
        <w:tc>
          <w:tcPr>
            <w:tcW w:w="1913" w:type="dxa"/>
            <w:tcBorders>
              <w:top w:val="single" w:sz="4" w:space="0" w:color="000000"/>
              <w:left w:val="single" w:sz="4" w:space="0" w:color="000000"/>
              <w:bottom w:val="single" w:sz="4" w:space="0" w:color="000000"/>
              <w:right w:val="single" w:sz="4" w:space="0" w:color="auto"/>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w:t>
            </w:r>
          </w:p>
        </w:tc>
      </w:tr>
      <w:tr w:rsidR="00CD1B5D" w:rsidRPr="00CD1B5D" w:rsidTr="00CD1B5D">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sz w:val="20"/>
                <w:szCs w:val="20"/>
              </w:rPr>
            </w:pPr>
            <w:r w:rsidRPr="00CD1B5D">
              <w:rPr>
                <w:rFonts w:ascii="Times New Roman" w:eastAsia="Calibri" w:hAnsi="Times New Roman"/>
                <w:sz w:val="20"/>
                <w:szCs w:val="20"/>
              </w:rPr>
              <w:t xml:space="preserve">4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r w:rsidRPr="00CD1B5D">
              <w:rPr>
                <w:rFonts w:ascii="Times New Roman" w:eastAsia="Calibri" w:hAnsi="Times New Roman"/>
                <w:sz w:val="20"/>
                <w:szCs w:val="20"/>
              </w:rPr>
              <w:t>Социально – педагогические</w:t>
            </w:r>
          </w:p>
        </w:tc>
        <w:tc>
          <w:tcPr>
            <w:tcW w:w="2197"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1419</w:t>
            </w:r>
          </w:p>
        </w:tc>
        <w:tc>
          <w:tcPr>
            <w:tcW w:w="2410"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2089</w:t>
            </w:r>
          </w:p>
        </w:tc>
        <w:tc>
          <w:tcPr>
            <w:tcW w:w="1913" w:type="dxa"/>
            <w:tcBorders>
              <w:top w:val="single" w:sz="4" w:space="0" w:color="000000"/>
              <w:left w:val="single" w:sz="4" w:space="0" w:color="000000"/>
              <w:bottom w:val="single" w:sz="4" w:space="0" w:color="000000"/>
              <w:right w:val="single" w:sz="4" w:space="0" w:color="auto"/>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3508</w:t>
            </w:r>
          </w:p>
        </w:tc>
      </w:tr>
      <w:tr w:rsidR="00CD1B5D" w:rsidRPr="00CD1B5D" w:rsidTr="00CD1B5D">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sz w:val="20"/>
                <w:szCs w:val="20"/>
              </w:rPr>
            </w:pPr>
            <w:r w:rsidRPr="00CD1B5D">
              <w:rPr>
                <w:rFonts w:ascii="Times New Roman" w:eastAsia="Calibri" w:hAnsi="Times New Roman"/>
                <w:sz w:val="20"/>
                <w:szCs w:val="20"/>
              </w:rPr>
              <w:t>5</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r w:rsidRPr="00CD1B5D">
              <w:rPr>
                <w:rFonts w:ascii="Times New Roman" w:eastAsia="Calibri" w:hAnsi="Times New Roman"/>
                <w:sz w:val="20"/>
                <w:szCs w:val="20"/>
              </w:rPr>
              <w:t>Социально - трудовые</w:t>
            </w:r>
          </w:p>
        </w:tc>
        <w:tc>
          <w:tcPr>
            <w:tcW w:w="2197"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w:t>
            </w:r>
          </w:p>
        </w:tc>
        <w:tc>
          <w:tcPr>
            <w:tcW w:w="1913" w:type="dxa"/>
            <w:tcBorders>
              <w:top w:val="single" w:sz="4" w:space="0" w:color="000000"/>
              <w:left w:val="single" w:sz="4" w:space="0" w:color="000000"/>
              <w:bottom w:val="single" w:sz="4" w:space="0" w:color="000000"/>
              <w:right w:val="single" w:sz="4" w:space="0" w:color="auto"/>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w:t>
            </w:r>
          </w:p>
        </w:tc>
      </w:tr>
      <w:tr w:rsidR="00CD1B5D" w:rsidRPr="00CD1B5D" w:rsidTr="00CD1B5D">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sz w:val="20"/>
                <w:szCs w:val="20"/>
              </w:rPr>
            </w:pPr>
            <w:r w:rsidRPr="00CD1B5D">
              <w:rPr>
                <w:rFonts w:ascii="Times New Roman" w:eastAsia="Calibri" w:hAnsi="Times New Roman"/>
                <w:sz w:val="20"/>
                <w:szCs w:val="20"/>
              </w:rPr>
              <w:t>6</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r w:rsidRPr="00CD1B5D">
              <w:rPr>
                <w:rFonts w:ascii="Times New Roman" w:eastAsia="Calibri" w:hAnsi="Times New Roman"/>
                <w:sz w:val="20"/>
                <w:szCs w:val="20"/>
              </w:rPr>
              <w:t>Социально - правовые</w:t>
            </w:r>
          </w:p>
        </w:tc>
        <w:tc>
          <w:tcPr>
            <w:tcW w:w="2197"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6</w:t>
            </w:r>
          </w:p>
        </w:tc>
        <w:tc>
          <w:tcPr>
            <w:tcW w:w="2410"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16</w:t>
            </w:r>
          </w:p>
        </w:tc>
        <w:tc>
          <w:tcPr>
            <w:tcW w:w="1913" w:type="dxa"/>
            <w:tcBorders>
              <w:top w:val="single" w:sz="4" w:space="0" w:color="000000"/>
              <w:left w:val="single" w:sz="4" w:space="0" w:color="000000"/>
              <w:bottom w:val="single" w:sz="4" w:space="0" w:color="000000"/>
              <w:right w:val="single" w:sz="4" w:space="0" w:color="auto"/>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22</w:t>
            </w:r>
          </w:p>
        </w:tc>
      </w:tr>
      <w:tr w:rsidR="00CD1B5D" w:rsidRPr="00CD1B5D" w:rsidTr="00CD1B5D">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sz w:val="20"/>
                <w:szCs w:val="20"/>
              </w:rPr>
            </w:pPr>
            <w:r w:rsidRPr="00CD1B5D">
              <w:rPr>
                <w:rFonts w:ascii="Times New Roman" w:eastAsia="Calibri" w:hAnsi="Times New Roman"/>
                <w:sz w:val="20"/>
                <w:szCs w:val="20"/>
              </w:rPr>
              <w:t>7</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rPr>
                <w:rFonts w:ascii="Times New Roman" w:eastAsia="Calibri" w:hAnsi="Times New Roman"/>
                <w:sz w:val="20"/>
                <w:szCs w:val="20"/>
              </w:rPr>
            </w:pPr>
            <w:r w:rsidRPr="00CD1B5D">
              <w:rPr>
                <w:rFonts w:ascii="Times New Roman" w:eastAsia="Calibri" w:hAnsi="Times New Roman"/>
                <w:sz w:val="20"/>
                <w:szCs w:val="20"/>
              </w:rPr>
              <w:t>Услуги в целях повышения коммуникативного  потенциала</w:t>
            </w:r>
          </w:p>
        </w:tc>
        <w:tc>
          <w:tcPr>
            <w:tcW w:w="2197"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690</w:t>
            </w:r>
          </w:p>
        </w:tc>
        <w:tc>
          <w:tcPr>
            <w:tcW w:w="2410"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1174</w:t>
            </w:r>
          </w:p>
        </w:tc>
        <w:tc>
          <w:tcPr>
            <w:tcW w:w="1913" w:type="dxa"/>
            <w:tcBorders>
              <w:top w:val="single" w:sz="4" w:space="0" w:color="000000"/>
              <w:left w:val="single" w:sz="4" w:space="0" w:color="000000"/>
              <w:bottom w:val="single" w:sz="4" w:space="0" w:color="000000"/>
              <w:right w:val="single" w:sz="4" w:space="0" w:color="auto"/>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1864</w:t>
            </w:r>
          </w:p>
        </w:tc>
      </w:tr>
      <w:tr w:rsidR="00CD1B5D" w:rsidRPr="00CD1B5D" w:rsidTr="00CD1B5D">
        <w:trP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CD1B5D" w:rsidRPr="00CD1B5D" w:rsidRDefault="00CD1B5D" w:rsidP="00CD1B5D">
            <w:pPr>
              <w:spacing w:after="160" w:line="259" w:lineRule="auto"/>
              <w:jc w:val="center"/>
              <w:rPr>
                <w:rFonts w:ascii="Times New Roman" w:eastAsia="Calibri" w:hAnsi="Times New Roman"/>
                <w:b/>
                <w:sz w:val="20"/>
                <w:szCs w:val="20"/>
              </w:rPr>
            </w:pPr>
            <w:r w:rsidRPr="00CD1B5D">
              <w:rPr>
                <w:rFonts w:ascii="Times New Roman" w:eastAsia="Calibri" w:hAnsi="Times New Roman"/>
                <w:b/>
                <w:sz w:val="20"/>
                <w:szCs w:val="20"/>
              </w:rPr>
              <w:t>ВСЕГО</w:t>
            </w:r>
          </w:p>
        </w:tc>
        <w:tc>
          <w:tcPr>
            <w:tcW w:w="2197"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3112</w:t>
            </w:r>
          </w:p>
        </w:tc>
        <w:tc>
          <w:tcPr>
            <w:tcW w:w="2410" w:type="dxa"/>
            <w:tcBorders>
              <w:top w:val="single" w:sz="4" w:space="0" w:color="000000"/>
              <w:left w:val="single" w:sz="4" w:space="0" w:color="000000"/>
              <w:bottom w:val="single" w:sz="4" w:space="0" w:color="000000"/>
              <w:right w:val="single" w:sz="4" w:space="0" w:color="000000"/>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5200</w:t>
            </w:r>
          </w:p>
        </w:tc>
        <w:tc>
          <w:tcPr>
            <w:tcW w:w="1913" w:type="dxa"/>
            <w:tcBorders>
              <w:top w:val="single" w:sz="4" w:space="0" w:color="000000"/>
              <w:left w:val="single" w:sz="4" w:space="0" w:color="000000"/>
              <w:bottom w:val="single" w:sz="4" w:space="0" w:color="000000"/>
              <w:right w:val="single" w:sz="4" w:space="0" w:color="auto"/>
            </w:tcBorders>
            <w:vAlign w:val="center"/>
          </w:tcPr>
          <w:p w:rsidR="00CD1B5D" w:rsidRPr="00CD1B5D" w:rsidRDefault="00CD1B5D" w:rsidP="00CD1B5D">
            <w:pPr>
              <w:spacing w:after="160" w:line="259" w:lineRule="auto"/>
              <w:jc w:val="center"/>
              <w:rPr>
                <w:rFonts w:ascii="Times New Roman" w:eastAsia="Calibri" w:hAnsi="Times New Roman"/>
                <w:sz w:val="20"/>
                <w:szCs w:val="20"/>
                <w:lang w:val="en-US"/>
              </w:rPr>
            </w:pPr>
            <w:r w:rsidRPr="00CD1B5D">
              <w:rPr>
                <w:rFonts w:ascii="Times New Roman" w:eastAsia="Calibri" w:hAnsi="Times New Roman"/>
                <w:sz w:val="20"/>
                <w:szCs w:val="20"/>
                <w:lang w:val="en-US"/>
              </w:rPr>
              <w:t>8312</w:t>
            </w:r>
          </w:p>
        </w:tc>
      </w:tr>
    </w:tbl>
    <w:p w:rsidR="00CD1B5D" w:rsidRPr="00CD1B5D" w:rsidRDefault="00CD1B5D" w:rsidP="00CD1B5D">
      <w:pPr>
        <w:spacing w:after="0" w:line="240" w:lineRule="auto"/>
        <w:rPr>
          <w:rFonts w:ascii="Times New Roman" w:eastAsia="Calibri" w:hAnsi="Times New Roman" w:cs="Times New Roman"/>
          <w:b/>
          <w:sz w:val="24"/>
          <w:szCs w:val="24"/>
        </w:rPr>
      </w:pPr>
    </w:p>
    <w:p w:rsidR="00CD1B5D" w:rsidRPr="00CD1B5D" w:rsidRDefault="00CD1B5D" w:rsidP="00CD1B5D">
      <w:pPr>
        <w:spacing w:after="0" w:line="240" w:lineRule="auto"/>
        <w:jc w:val="right"/>
        <w:rPr>
          <w:rFonts w:ascii="Times New Roman" w:eastAsia="Calibri" w:hAnsi="Times New Roman" w:cs="Times New Roman"/>
          <w:b/>
          <w:sz w:val="24"/>
          <w:szCs w:val="24"/>
        </w:rPr>
      </w:pPr>
    </w:p>
    <w:p w:rsidR="003470D3" w:rsidRDefault="003470D3" w:rsidP="00CD1B5D">
      <w:pPr>
        <w:spacing w:after="0" w:line="240" w:lineRule="auto"/>
        <w:jc w:val="right"/>
        <w:rPr>
          <w:rFonts w:ascii="Times New Roman" w:eastAsia="Calibri" w:hAnsi="Times New Roman" w:cs="Times New Roman"/>
          <w:sz w:val="24"/>
          <w:szCs w:val="24"/>
        </w:rPr>
      </w:pPr>
    </w:p>
    <w:p w:rsidR="003470D3" w:rsidRDefault="003470D3" w:rsidP="00CD1B5D">
      <w:pPr>
        <w:spacing w:after="0" w:line="240" w:lineRule="auto"/>
        <w:jc w:val="right"/>
        <w:rPr>
          <w:rFonts w:ascii="Times New Roman" w:eastAsia="Calibri" w:hAnsi="Times New Roman" w:cs="Times New Roman"/>
          <w:sz w:val="24"/>
          <w:szCs w:val="24"/>
        </w:rPr>
      </w:pPr>
    </w:p>
    <w:p w:rsidR="00CD1B5D" w:rsidRPr="00CD1B5D" w:rsidRDefault="00CD1B5D" w:rsidP="00CD1B5D">
      <w:pPr>
        <w:spacing w:after="0" w:line="240" w:lineRule="auto"/>
        <w:jc w:val="right"/>
        <w:rPr>
          <w:rFonts w:ascii="Times New Roman" w:eastAsia="Calibri" w:hAnsi="Times New Roman" w:cs="Times New Roman"/>
          <w:sz w:val="24"/>
          <w:szCs w:val="24"/>
        </w:rPr>
      </w:pPr>
      <w:r w:rsidRPr="00CD1B5D">
        <w:rPr>
          <w:rFonts w:ascii="Times New Roman" w:eastAsia="Calibri" w:hAnsi="Times New Roman" w:cs="Times New Roman"/>
          <w:sz w:val="24"/>
          <w:szCs w:val="24"/>
        </w:rPr>
        <w:t xml:space="preserve">Приложение 2 к приказу </w:t>
      </w:r>
    </w:p>
    <w:p w:rsidR="00CD1B5D" w:rsidRPr="00CD1B5D" w:rsidRDefault="00CD1B5D" w:rsidP="00CD1B5D">
      <w:pPr>
        <w:spacing w:after="0" w:line="240" w:lineRule="auto"/>
        <w:jc w:val="right"/>
        <w:rPr>
          <w:rFonts w:ascii="Times New Roman" w:eastAsia="Calibri" w:hAnsi="Times New Roman" w:cs="Times New Roman"/>
          <w:sz w:val="24"/>
          <w:szCs w:val="24"/>
        </w:rPr>
      </w:pPr>
      <w:r w:rsidRPr="00CD1B5D">
        <w:rPr>
          <w:rFonts w:ascii="Times New Roman" w:eastAsia="Times New Roman" w:hAnsi="Times New Roman" w:cs="Times New Roman"/>
          <w:sz w:val="24"/>
          <w:szCs w:val="24"/>
          <w:lang w:eastAsia="ru-RU"/>
        </w:rPr>
        <w:t>№71-ХД от 19.03.2021 г.</w:t>
      </w:r>
    </w:p>
    <w:p w:rsidR="00CD1B5D" w:rsidRPr="00CD1B5D" w:rsidRDefault="00CD1B5D" w:rsidP="00CD1B5D">
      <w:pPr>
        <w:spacing w:after="0" w:line="240" w:lineRule="auto"/>
        <w:rPr>
          <w:rFonts w:ascii="Times New Roman" w:eastAsia="Calibri" w:hAnsi="Times New Roman" w:cs="Times New Roman"/>
          <w:sz w:val="24"/>
          <w:szCs w:val="24"/>
        </w:rPr>
      </w:pPr>
    </w:p>
    <w:p w:rsidR="00CD1B5D" w:rsidRPr="00CD1B5D" w:rsidRDefault="00CD1B5D" w:rsidP="00CD1B5D">
      <w:pPr>
        <w:spacing w:after="0" w:line="240" w:lineRule="auto"/>
        <w:ind w:left="1069"/>
        <w:contextualSpacing/>
        <w:jc w:val="center"/>
        <w:rPr>
          <w:rFonts w:ascii="Times New Roman" w:eastAsia="Calibri" w:hAnsi="Times New Roman" w:cs="Times New Roman"/>
          <w:b/>
          <w:sz w:val="24"/>
          <w:szCs w:val="24"/>
        </w:rPr>
      </w:pPr>
      <w:r w:rsidRPr="00CD1B5D">
        <w:rPr>
          <w:rFonts w:ascii="Times New Roman" w:eastAsia="Calibri" w:hAnsi="Times New Roman" w:cs="Times New Roman"/>
          <w:b/>
          <w:sz w:val="24"/>
          <w:szCs w:val="24"/>
        </w:rPr>
        <w:t>Количественный состав воспитанников:</w:t>
      </w:r>
    </w:p>
    <w:p w:rsidR="00CD1B5D" w:rsidRPr="00CD1B5D" w:rsidRDefault="00CD1B5D" w:rsidP="00CD1B5D">
      <w:pPr>
        <w:spacing w:after="0" w:line="240" w:lineRule="auto"/>
        <w:ind w:left="1069"/>
        <w:contextualSpacing/>
        <w:jc w:val="center"/>
        <w:rPr>
          <w:rFonts w:ascii="Times New Roman" w:eastAsia="Calibri" w:hAnsi="Times New Roman" w:cs="Times New Roman"/>
          <w:b/>
          <w:sz w:val="24"/>
          <w:szCs w:val="24"/>
        </w:rPr>
      </w:pPr>
    </w:p>
    <w:tbl>
      <w:tblPr>
        <w:tblStyle w:val="1"/>
        <w:tblW w:w="0" w:type="auto"/>
        <w:tblInd w:w="250" w:type="dxa"/>
        <w:tblLook w:val="04A0"/>
      </w:tblPr>
      <w:tblGrid>
        <w:gridCol w:w="959"/>
        <w:gridCol w:w="4428"/>
        <w:gridCol w:w="4536"/>
      </w:tblGrid>
      <w:tr w:rsidR="00CD1B5D" w:rsidRPr="00CD1B5D" w:rsidTr="00CD1B5D">
        <w:trPr>
          <w:trHeight w:val="531"/>
        </w:trPr>
        <w:tc>
          <w:tcPr>
            <w:tcW w:w="959" w:type="dxa"/>
            <w:tcBorders>
              <w:top w:val="single" w:sz="4" w:space="0" w:color="auto"/>
              <w:left w:val="single" w:sz="4" w:space="0" w:color="auto"/>
              <w:bottom w:val="single" w:sz="4" w:space="0" w:color="auto"/>
              <w:right w:val="single" w:sz="4" w:space="0" w:color="auto"/>
            </w:tcBorders>
            <w:hideMark/>
          </w:tcPr>
          <w:p w:rsidR="00CD1B5D" w:rsidRPr="00CD1B5D" w:rsidRDefault="00CD1B5D" w:rsidP="00CD1B5D">
            <w:pPr>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w:t>
            </w:r>
          </w:p>
        </w:tc>
        <w:tc>
          <w:tcPr>
            <w:tcW w:w="4428" w:type="dxa"/>
            <w:tcBorders>
              <w:top w:val="single" w:sz="4" w:space="0" w:color="auto"/>
              <w:left w:val="single" w:sz="4" w:space="0" w:color="auto"/>
              <w:bottom w:val="single" w:sz="4" w:space="0" w:color="auto"/>
              <w:right w:val="single" w:sz="4" w:space="0" w:color="auto"/>
            </w:tcBorders>
          </w:tcPr>
          <w:p w:rsidR="00CD1B5D" w:rsidRPr="00CD1B5D" w:rsidRDefault="00CD1B5D" w:rsidP="00CD1B5D">
            <w:pPr>
              <w:jc w:val="center"/>
              <w:rPr>
                <w:rFonts w:ascii="Times New Roman" w:eastAsia="Calibri" w:hAnsi="Times New Roman" w:cs="Times New Roman"/>
                <w:sz w:val="24"/>
                <w:szCs w:val="24"/>
              </w:rPr>
            </w:pPr>
            <w:proofErr w:type="spellStart"/>
            <w:r w:rsidRPr="00CD1B5D">
              <w:rPr>
                <w:rFonts w:ascii="Times New Roman" w:eastAsia="Calibri" w:hAnsi="Times New Roman" w:cs="Times New Roman"/>
                <w:sz w:val="24"/>
                <w:szCs w:val="24"/>
              </w:rPr>
              <w:t>Отчетный</w:t>
            </w:r>
            <w:proofErr w:type="spellEnd"/>
            <w:r w:rsidRPr="00CD1B5D">
              <w:rPr>
                <w:rFonts w:ascii="Times New Roman" w:eastAsia="Calibri" w:hAnsi="Times New Roman" w:cs="Times New Roman"/>
                <w:sz w:val="24"/>
                <w:szCs w:val="24"/>
              </w:rPr>
              <w:t xml:space="preserve"> </w:t>
            </w:r>
            <w:proofErr w:type="spellStart"/>
            <w:r w:rsidRPr="00CD1B5D">
              <w:rPr>
                <w:rFonts w:ascii="Times New Roman" w:eastAsia="Calibri" w:hAnsi="Times New Roman" w:cs="Times New Roman"/>
                <w:sz w:val="24"/>
                <w:szCs w:val="24"/>
              </w:rPr>
              <w:t>период</w:t>
            </w:r>
            <w:proofErr w:type="spellEnd"/>
            <w:r w:rsidRPr="00CD1B5D">
              <w:rPr>
                <w:rFonts w:ascii="Times New Roman" w:eastAsia="Calibri" w:hAnsi="Times New Roman" w:cs="Times New Roman"/>
                <w:sz w:val="24"/>
                <w:szCs w:val="24"/>
              </w:rPr>
              <w:t xml:space="preserve"> </w:t>
            </w:r>
          </w:p>
        </w:tc>
        <w:tc>
          <w:tcPr>
            <w:tcW w:w="4536" w:type="dxa"/>
            <w:tcBorders>
              <w:top w:val="single" w:sz="4" w:space="0" w:color="auto"/>
              <w:left w:val="single" w:sz="4" w:space="0" w:color="auto"/>
              <w:right w:val="single" w:sz="4" w:space="0" w:color="auto"/>
            </w:tcBorders>
            <w:hideMark/>
          </w:tcPr>
          <w:p w:rsidR="00CD1B5D" w:rsidRPr="008B6204" w:rsidRDefault="00CD1B5D" w:rsidP="00CD1B5D">
            <w:pPr>
              <w:jc w:val="center"/>
              <w:rPr>
                <w:rFonts w:ascii="Times New Roman" w:eastAsia="Calibri" w:hAnsi="Times New Roman" w:cs="Times New Roman"/>
                <w:sz w:val="24"/>
                <w:szCs w:val="24"/>
                <w:lang w:val="ru-RU"/>
              </w:rPr>
            </w:pPr>
            <w:r w:rsidRPr="008B6204">
              <w:rPr>
                <w:rFonts w:ascii="Times New Roman" w:eastAsia="Calibri" w:hAnsi="Times New Roman" w:cs="Times New Roman"/>
                <w:sz w:val="24"/>
                <w:szCs w:val="24"/>
                <w:lang w:val="ru-RU"/>
              </w:rPr>
              <w:t>Количество получателей социальных услуг (Дневное отделение)</w:t>
            </w:r>
          </w:p>
        </w:tc>
      </w:tr>
      <w:tr w:rsidR="00CD1B5D" w:rsidRPr="00CD1B5D" w:rsidTr="00CD1B5D">
        <w:tc>
          <w:tcPr>
            <w:tcW w:w="959" w:type="dxa"/>
            <w:tcBorders>
              <w:top w:val="single" w:sz="4" w:space="0" w:color="auto"/>
              <w:left w:val="single" w:sz="4" w:space="0" w:color="auto"/>
              <w:bottom w:val="single" w:sz="4" w:space="0" w:color="auto"/>
              <w:right w:val="single" w:sz="4" w:space="0" w:color="auto"/>
            </w:tcBorders>
            <w:hideMark/>
          </w:tcPr>
          <w:p w:rsidR="00CD1B5D" w:rsidRPr="00CD1B5D" w:rsidRDefault="00CD1B5D" w:rsidP="00CD1B5D">
            <w:pPr>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1</w:t>
            </w:r>
          </w:p>
        </w:tc>
        <w:tc>
          <w:tcPr>
            <w:tcW w:w="4428" w:type="dxa"/>
            <w:tcBorders>
              <w:top w:val="single" w:sz="4" w:space="0" w:color="auto"/>
              <w:left w:val="single" w:sz="4" w:space="0" w:color="auto"/>
              <w:bottom w:val="single" w:sz="4" w:space="0" w:color="auto"/>
              <w:right w:val="single" w:sz="4" w:space="0" w:color="auto"/>
            </w:tcBorders>
            <w:hideMark/>
          </w:tcPr>
          <w:p w:rsidR="00CD1B5D" w:rsidRPr="00CD1B5D" w:rsidRDefault="00CD1B5D" w:rsidP="00CD1B5D">
            <w:pPr>
              <w:jc w:val="center"/>
              <w:rPr>
                <w:rFonts w:ascii="Times New Roman" w:eastAsia="Calibri" w:hAnsi="Times New Roman" w:cs="Times New Roman"/>
                <w:sz w:val="24"/>
                <w:szCs w:val="24"/>
              </w:rPr>
            </w:pPr>
            <w:proofErr w:type="spellStart"/>
            <w:r w:rsidRPr="00CD1B5D">
              <w:rPr>
                <w:rFonts w:ascii="Times New Roman" w:eastAsia="Calibri" w:hAnsi="Times New Roman" w:cs="Times New Roman"/>
                <w:sz w:val="24"/>
                <w:szCs w:val="24"/>
              </w:rPr>
              <w:t>Январь</w:t>
            </w:r>
            <w:proofErr w:type="spellEnd"/>
            <w:r w:rsidRPr="00CD1B5D">
              <w:rPr>
                <w:rFonts w:ascii="Times New Roman" w:eastAsia="Calibri"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tcPr>
          <w:p w:rsidR="00CD1B5D" w:rsidRPr="00CD1B5D" w:rsidRDefault="00CD1B5D" w:rsidP="00CD1B5D">
            <w:pPr>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30</w:t>
            </w:r>
          </w:p>
        </w:tc>
      </w:tr>
      <w:tr w:rsidR="00CD1B5D" w:rsidRPr="00CD1B5D" w:rsidTr="00CD1B5D">
        <w:tc>
          <w:tcPr>
            <w:tcW w:w="959" w:type="dxa"/>
            <w:tcBorders>
              <w:top w:val="single" w:sz="4" w:space="0" w:color="auto"/>
              <w:left w:val="single" w:sz="4" w:space="0" w:color="auto"/>
              <w:bottom w:val="single" w:sz="4" w:space="0" w:color="auto"/>
              <w:right w:val="single" w:sz="4" w:space="0" w:color="auto"/>
            </w:tcBorders>
            <w:hideMark/>
          </w:tcPr>
          <w:p w:rsidR="00CD1B5D" w:rsidRPr="00CD1B5D" w:rsidRDefault="00CD1B5D" w:rsidP="00CD1B5D">
            <w:pPr>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2</w:t>
            </w:r>
          </w:p>
        </w:tc>
        <w:tc>
          <w:tcPr>
            <w:tcW w:w="4428" w:type="dxa"/>
            <w:tcBorders>
              <w:top w:val="single" w:sz="4" w:space="0" w:color="auto"/>
              <w:left w:val="single" w:sz="4" w:space="0" w:color="auto"/>
              <w:bottom w:val="single" w:sz="4" w:space="0" w:color="auto"/>
              <w:right w:val="single" w:sz="4" w:space="0" w:color="auto"/>
            </w:tcBorders>
            <w:hideMark/>
          </w:tcPr>
          <w:p w:rsidR="00CD1B5D" w:rsidRPr="00CD1B5D" w:rsidRDefault="00CD1B5D" w:rsidP="00CD1B5D">
            <w:pPr>
              <w:jc w:val="center"/>
              <w:rPr>
                <w:rFonts w:ascii="Times New Roman" w:eastAsia="Calibri" w:hAnsi="Times New Roman" w:cs="Times New Roman"/>
                <w:sz w:val="24"/>
                <w:szCs w:val="24"/>
              </w:rPr>
            </w:pPr>
            <w:proofErr w:type="spellStart"/>
            <w:r w:rsidRPr="00CD1B5D">
              <w:rPr>
                <w:rFonts w:ascii="Times New Roman" w:eastAsia="Calibri" w:hAnsi="Times New Roman" w:cs="Times New Roman"/>
                <w:sz w:val="24"/>
                <w:szCs w:val="24"/>
              </w:rPr>
              <w:t>Февраль</w:t>
            </w:r>
            <w:proofErr w:type="spellEnd"/>
            <w:r w:rsidRPr="00CD1B5D">
              <w:rPr>
                <w:rFonts w:ascii="Times New Roman" w:eastAsia="Calibri"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tcPr>
          <w:p w:rsidR="00CD1B5D" w:rsidRPr="00CD1B5D" w:rsidRDefault="00CD1B5D" w:rsidP="00CD1B5D">
            <w:pPr>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34</w:t>
            </w:r>
          </w:p>
        </w:tc>
      </w:tr>
      <w:tr w:rsidR="00CD1B5D" w:rsidRPr="00CD1B5D" w:rsidTr="00CD1B5D">
        <w:tc>
          <w:tcPr>
            <w:tcW w:w="959" w:type="dxa"/>
            <w:tcBorders>
              <w:top w:val="single" w:sz="4" w:space="0" w:color="auto"/>
              <w:left w:val="single" w:sz="4" w:space="0" w:color="auto"/>
              <w:bottom w:val="single" w:sz="4" w:space="0" w:color="auto"/>
              <w:right w:val="single" w:sz="4" w:space="0" w:color="auto"/>
            </w:tcBorders>
            <w:hideMark/>
          </w:tcPr>
          <w:p w:rsidR="00CD1B5D" w:rsidRPr="00CD1B5D" w:rsidRDefault="00CD1B5D" w:rsidP="00CD1B5D">
            <w:pPr>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w:t>
            </w:r>
          </w:p>
        </w:tc>
        <w:tc>
          <w:tcPr>
            <w:tcW w:w="4428" w:type="dxa"/>
            <w:tcBorders>
              <w:top w:val="single" w:sz="4" w:space="0" w:color="auto"/>
              <w:left w:val="single" w:sz="4" w:space="0" w:color="auto"/>
              <w:bottom w:val="single" w:sz="4" w:space="0" w:color="auto"/>
              <w:right w:val="single" w:sz="4" w:space="0" w:color="auto"/>
            </w:tcBorders>
            <w:hideMark/>
          </w:tcPr>
          <w:p w:rsidR="00CD1B5D" w:rsidRPr="00CD1B5D" w:rsidRDefault="00CD1B5D" w:rsidP="00CD1B5D">
            <w:pPr>
              <w:jc w:val="center"/>
              <w:rPr>
                <w:rFonts w:ascii="Times New Roman" w:eastAsia="Calibri" w:hAnsi="Times New Roman" w:cs="Times New Roman"/>
                <w:sz w:val="24"/>
                <w:szCs w:val="24"/>
              </w:rPr>
            </w:pPr>
            <w:proofErr w:type="spellStart"/>
            <w:r w:rsidRPr="00CD1B5D">
              <w:rPr>
                <w:rFonts w:ascii="Times New Roman" w:eastAsia="Calibri" w:hAnsi="Times New Roman" w:cs="Times New Roman"/>
                <w:sz w:val="24"/>
                <w:szCs w:val="24"/>
              </w:rPr>
              <w:t>Март</w:t>
            </w:r>
            <w:proofErr w:type="spellEnd"/>
            <w:r w:rsidRPr="00CD1B5D">
              <w:rPr>
                <w:rFonts w:ascii="Times New Roman" w:eastAsia="Calibri"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tcPr>
          <w:p w:rsidR="00CD1B5D" w:rsidRPr="00CD1B5D" w:rsidRDefault="00CD1B5D" w:rsidP="00CD1B5D">
            <w:pPr>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35</w:t>
            </w:r>
          </w:p>
        </w:tc>
      </w:tr>
      <w:tr w:rsidR="00CD1B5D" w:rsidRPr="00CD1B5D" w:rsidTr="00CD1B5D">
        <w:tc>
          <w:tcPr>
            <w:tcW w:w="959" w:type="dxa"/>
            <w:tcBorders>
              <w:top w:val="single" w:sz="4" w:space="0" w:color="auto"/>
              <w:left w:val="single" w:sz="4" w:space="0" w:color="auto"/>
              <w:bottom w:val="single" w:sz="4" w:space="0" w:color="auto"/>
              <w:right w:val="single" w:sz="4" w:space="0" w:color="auto"/>
            </w:tcBorders>
            <w:hideMark/>
          </w:tcPr>
          <w:p w:rsidR="00CD1B5D" w:rsidRPr="00CD1B5D" w:rsidRDefault="00CD1B5D" w:rsidP="00CD1B5D">
            <w:pPr>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4</w:t>
            </w:r>
          </w:p>
        </w:tc>
        <w:tc>
          <w:tcPr>
            <w:tcW w:w="4428" w:type="dxa"/>
            <w:tcBorders>
              <w:top w:val="single" w:sz="4" w:space="0" w:color="auto"/>
              <w:left w:val="single" w:sz="4" w:space="0" w:color="auto"/>
              <w:bottom w:val="single" w:sz="4" w:space="0" w:color="auto"/>
              <w:right w:val="single" w:sz="4" w:space="0" w:color="auto"/>
            </w:tcBorders>
            <w:hideMark/>
          </w:tcPr>
          <w:p w:rsidR="00CD1B5D" w:rsidRPr="00CD1B5D" w:rsidRDefault="00CD1B5D" w:rsidP="00CD1B5D">
            <w:pPr>
              <w:jc w:val="center"/>
              <w:rPr>
                <w:rFonts w:ascii="Times New Roman" w:eastAsia="Calibri" w:hAnsi="Times New Roman" w:cs="Times New Roman"/>
                <w:b/>
                <w:sz w:val="24"/>
                <w:szCs w:val="24"/>
              </w:rPr>
            </w:pPr>
            <w:r w:rsidRPr="00CD1B5D">
              <w:rPr>
                <w:rFonts w:ascii="Times New Roman" w:eastAsia="Calibri" w:hAnsi="Times New Roman" w:cs="Times New Roman"/>
                <w:b/>
                <w:sz w:val="24"/>
                <w:szCs w:val="24"/>
              </w:rPr>
              <w:t>ИТОГО</w:t>
            </w:r>
          </w:p>
        </w:tc>
        <w:tc>
          <w:tcPr>
            <w:tcW w:w="4536" w:type="dxa"/>
            <w:tcBorders>
              <w:top w:val="single" w:sz="4" w:space="0" w:color="auto"/>
              <w:left w:val="single" w:sz="4" w:space="0" w:color="auto"/>
              <w:bottom w:val="single" w:sz="4" w:space="0" w:color="auto"/>
              <w:right w:val="single" w:sz="4" w:space="0" w:color="auto"/>
            </w:tcBorders>
          </w:tcPr>
          <w:p w:rsidR="00CD1B5D" w:rsidRPr="00CD1B5D" w:rsidRDefault="00CD1B5D" w:rsidP="00CD1B5D">
            <w:pPr>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38</w:t>
            </w:r>
          </w:p>
        </w:tc>
      </w:tr>
    </w:tbl>
    <w:p w:rsidR="00CD1B5D" w:rsidRPr="00CD1B5D" w:rsidRDefault="00CD1B5D" w:rsidP="00CD1B5D">
      <w:pPr>
        <w:spacing w:after="0" w:line="240" w:lineRule="auto"/>
        <w:jc w:val="both"/>
        <w:rPr>
          <w:rFonts w:ascii="Times New Roman" w:eastAsia="Times New Roman" w:hAnsi="Times New Roman" w:cs="Times New Roman"/>
          <w:sz w:val="24"/>
          <w:szCs w:val="24"/>
          <w:lang w:eastAsia="ru-RU"/>
        </w:rPr>
      </w:pPr>
    </w:p>
    <w:p w:rsidR="00CD1B5D" w:rsidRPr="00CD1B5D" w:rsidRDefault="00CD1B5D" w:rsidP="00CD1B5D">
      <w:pPr>
        <w:spacing w:after="0" w:line="240" w:lineRule="auto"/>
        <w:jc w:val="both"/>
        <w:rPr>
          <w:rFonts w:ascii="Times New Roman" w:eastAsia="Times New Roman" w:hAnsi="Times New Roman" w:cs="Times New Roman"/>
          <w:sz w:val="24"/>
          <w:szCs w:val="24"/>
          <w:lang w:eastAsia="ru-RU"/>
        </w:rPr>
      </w:pPr>
    </w:p>
    <w:p w:rsidR="00CD1B5D" w:rsidRPr="00CD1B5D" w:rsidRDefault="00CD1B5D" w:rsidP="00CD1B5D">
      <w:pPr>
        <w:spacing w:after="0" w:line="240" w:lineRule="auto"/>
        <w:ind w:left="5664"/>
        <w:jc w:val="both"/>
        <w:rPr>
          <w:rFonts w:ascii="Times New Roman" w:eastAsia="Times New Roman" w:hAnsi="Times New Roman" w:cs="Times New Roman"/>
          <w:sz w:val="24"/>
          <w:szCs w:val="24"/>
          <w:lang w:eastAsia="ru-RU"/>
        </w:rPr>
      </w:pPr>
      <w:r w:rsidRPr="00CD1B5D">
        <w:rPr>
          <w:rFonts w:ascii="Times New Roman" w:eastAsia="Calibri" w:hAnsi="Times New Roman" w:cs="Times New Roman"/>
          <w:sz w:val="24"/>
          <w:szCs w:val="24"/>
        </w:rPr>
        <w:t>Приложение 3 к</w:t>
      </w:r>
      <w:r w:rsidRPr="00CD1B5D">
        <w:rPr>
          <w:rFonts w:ascii="Times New Roman" w:eastAsia="Times New Roman" w:hAnsi="Times New Roman" w:cs="Times New Roman"/>
          <w:sz w:val="24"/>
          <w:szCs w:val="24"/>
          <w:lang w:eastAsia="ru-RU"/>
        </w:rPr>
        <w:t xml:space="preserve"> </w:t>
      </w:r>
      <w:proofErr w:type="gramStart"/>
      <w:r w:rsidRPr="00CD1B5D">
        <w:rPr>
          <w:rFonts w:ascii="Times New Roman" w:eastAsia="Times New Roman" w:hAnsi="Times New Roman" w:cs="Times New Roman"/>
          <w:sz w:val="24"/>
          <w:szCs w:val="24"/>
          <w:lang w:eastAsia="ru-RU"/>
        </w:rPr>
        <w:t>аналитическому</w:t>
      </w:r>
      <w:proofErr w:type="gramEnd"/>
      <w:r w:rsidRPr="00CD1B5D">
        <w:rPr>
          <w:rFonts w:ascii="Times New Roman" w:eastAsia="Times New Roman" w:hAnsi="Times New Roman" w:cs="Times New Roman"/>
          <w:sz w:val="24"/>
          <w:szCs w:val="24"/>
          <w:lang w:eastAsia="ru-RU"/>
        </w:rPr>
        <w:t xml:space="preserve"> </w:t>
      </w:r>
    </w:p>
    <w:p w:rsidR="00CD1B5D" w:rsidRPr="00CD1B5D" w:rsidRDefault="00CD1B5D" w:rsidP="00CD1B5D">
      <w:pPr>
        <w:spacing w:after="0" w:line="240" w:lineRule="auto"/>
        <w:ind w:left="5664"/>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отчету о состоянии </w:t>
      </w:r>
      <w:proofErr w:type="gramStart"/>
      <w:r w:rsidRPr="00CD1B5D">
        <w:rPr>
          <w:rFonts w:ascii="Times New Roman" w:eastAsia="Times New Roman" w:hAnsi="Times New Roman" w:cs="Times New Roman"/>
          <w:sz w:val="24"/>
          <w:szCs w:val="24"/>
          <w:lang w:eastAsia="ru-RU"/>
        </w:rPr>
        <w:t>реабилитационной</w:t>
      </w:r>
      <w:proofErr w:type="gramEnd"/>
      <w:r w:rsidRPr="00CD1B5D">
        <w:rPr>
          <w:rFonts w:ascii="Times New Roman" w:eastAsia="Times New Roman" w:hAnsi="Times New Roman" w:cs="Times New Roman"/>
          <w:sz w:val="24"/>
          <w:szCs w:val="24"/>
          <w:lang w:eastAsia="ru-RU"/>
        </w:rPr>
        <w:t xml:space="preserve"> </w:t>
      </w:r>
    </w:p>
    <w:p w:rsidR="00CD1B5D" w:rsidRPr="00CD1B5D" w:rsidRDefault="00CD1B5D" w:rsidP="00CD1B5D">
      <w:pPr>
        <w:spacing w:after="0" w:line="240" w:lineRule="auto"/>
        <w:ind w:left="5664"/>
        <w:jc w:val="both"/>
        <w:rPr>
          <w:rFonts w:ascii="Times New Roman" w:eastAsia="Calibri" w:hAnsi="Times New Roman" w:cs="Times New Roman"/>
          <w:sz w:val="24"/>
          <w:szCs w:val="24"/>
        </w:rPr>
      </w:pPr>
      <w:r w:rsidRPr="00CD1B5D">
        <w:rPr>
          <w:rFonts w:ascii="Times New Roman" w:eastAsia="Times New Roman" w:hAnsi="Times New Roman" w:cs="Times New Roman"/>
          <w:sz w:val="24"/>
          <w:szCs w:val="24"/>
          <w:lang w:eastAsia="ru-RU"/>
        </w:rPr>
        <w:t>работы за 1-й квартал 2021 года</w:t>
      </w:r>
      <w:r w:rsidRPr="00CD1B5D">
        <w:rPr>
          <w:rFonts w:ascii="Times New Roman" w:eastAsia="Calibri" w:hAnsi="Times New Roman" w:cs="Times New Roman"/>
          <w:sz w:val="24"/>
          <w:szCs w:val="24"/>
        </w:rPr>
        <w:t xml:space="preserve"> </w:t>
      </w:r>
    </w:p>
    <w:p w:rsidR="00CD1B5D" w:rsidRPr="00CD1B5D" w:rsidRDefault="00CD1B5D" w:rsidP="00CD1B5D">
      <w:pPr>
        <w:spacing w:after="0" w:line="240" w:lineRule="auto"/>
        <w:jc w:val="center"/>
        <w:rPr>
          <w:rFonts w:ascii="Times New Roman" w:eastAsia="Calibri" w:hAnsi="Times New Roman" w:cs="Times New Roman"/>
          <w:b/>
          <w:sz w:val="24"/>
          <w:szCs w:val="24"/>
        </w:rPr>
      </w:pPr>
    </w:p>
    <w:p w:rsidR="00CD1B5D" w:rsidRPr="00CD1B5D" w:rsidRDefault="00CD1B5D" w:rsidP="00CD1B5D">
      <w:pPr>
        <w:spacing w:after="0" w:line="240" w:lineRule="auto"/>
        <w:jc w:val="center"/>
        <w:rPr>
          <w:rFonts w:ascii="Times New Roman" w:eastAsia="Calibri" w:hAnsi="Times New Roman" w:cs="Times New Roman"/>
          <w:b/>
          <w:sz w:val="24"/>
          <w:szCs w:val="24"/>
        </w:rPr>
      </w:pPr>
      <w:r w:rsidRPr="00CD1B5D">
        <w:rPr>
          <w:rFonts w:ascii="Times New Roman" w:eastAsia="Calibri" w:hAnsi="Times New Roman" w:cs="Times New Roman"/>
          <w:b/>
          <w:sz w:val="24"/>
          <w:szCs w:val="24"/>
        </w:rPr>
        <w:t>Заболевание по нозологиям:</w:t>
      </w:r>
    </w:p>
    <w:tbl>
      <w:tblPr>
        <w:tblW w:w="0" w:type="auto"/>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1985"/>
        <w:gridCol w:w="2547"/>
        <w:gridCol w:w="2518"/>
      </w:tblGrid>
      <w:tr w:rsidR="00CD1B5D" w:rsidRPr="00CD1B5D" w:rsidTr="00CD1B5D">
        <w:trPr>
          <w:trHeight w:val="494"/>
          <w:jc w:val="center"/>
        </w:trPr>
        <w:tc>
          <w:tcPr>
            <w:tcW w:w="2798" w:type="dxa"/>
            <w:vMerge w:val="restart"/>
            <w:shd w:val="clear" w:color="auto" w:fill="auto"/>
          </w:tcPr>
          <w:p w:rsidR="00CD1B5D" w:rsidRPr="00CD1B5D" w:rsidRDefault="00CD1B5D" w:rsidP="00CD1B5D">
            <w:pPr>
              <w:spacing w:after="0" w:line="240" w:lineRule="auto"/>
              <w:jc w:val="both"/>
              <w:rPr>
                <w:rFonts w:ascii="Times New Roman" w:eastAsia="Calibri" w:hAnsi="Times New Roman" w:cs="Times New Roman"/>
                <w:b/>
                <w:sz w:val="24"/>
                <w:szCs w:val="24"/>
              </w:rPr>
            </w:pPr>
            <w:r w:rsidRPr="00CD1B5D">
              <w:rPr>
                <w:rFonts w:ascii="Times New Roman" w:eastAsia="Calibri" w:hAnsi="Times New Roman" w:cs="Times New Roman"/>
                <w:b/>
                <w:sz w:val="24"/>
                <w:szCs w:val="24"/>
              </w:rPr>
              <w:t xml:space="preserve">Общие сведения по </w:t>
            </w:r>
            <w:r w:rsidRPr="00CD1B5D">
              <w:rPr>
                <w:rFonts w:ascii="Times New Roman" w:eastAsia="Calibri" w:hAnsi="Times New Roman" w:cs="Times New Roman"/>
                <w:b/>
                <w:sz w:val="24"/>
                <w:szCs w:val="24"/>
              </w:rPr>
              <w:lastRenderedPageBreak/>
              <w:t>категориям</w:t>
            </w:r>
          </w:p>
        </w:tc>
        <w:tc>
          <w:tcPr>
            <w:tcW w:w="1985" w:type="dxa"/>
            <w:vMerge w:val="restart"/>
            <w:shd w:val="clear" w:color="auto" w:fill="auto"/>
          </w:tcPr>
          <w:p w:rsidR="00CD1B5D" w:rsidRPr="00CD1B5D" w:rsidRDefault="00CD1B5D" w:rsidP="00CD1B5D">
            <w:pPr>
              <w:spacing w:after="0" w:line="240" w:lineRule="auto"/>
              <w:jc w:val="center"/>
              <w:rPr>
                <w:rFonts w:ascii="Times New Roman" w:eastAsia="Calibri" w:hAnsi="Times New Roman" w:cs="Times New Roman"/>
                <w:b/>
                <w:sz w:val="24"/>
                <w:szCs w:val="24"/>
              </w:rPr>
            </w:pPr>
            <w:r w:rsidRPr="00CD1B5D">
              <w:rPr>
                <w:rFonts w:ascii="Times New Roman" w:eastAsia="Calibri" w:hAnsi="Times New Roman" w:cs="Times New Roman"/>
                <w:b/>
                <w:sz w:val="24"/>
                <w:szCs w:val="24"/>
              </w:rPr>
              <w:lastRenderedPageBreak/>
              <w:t xml:space="preserve">Количество </w:t>
            </w:r>
            <w:r w:rsidRPr="00CD1B5D">
              <w:rPr>
                <w:rFonts w:ascii="Times New Roman" w:eastAsia="Calibri" w:hAnsi="Times New Roman" w:cs="Times New Roman"/>
                <w:b/>
                <w:sz w:val="24"/>
                <w:szCs w:val="24"/>
              </w:rPr>
              <w:lastRenderedPageBreak/>
              <w:t xml:space="preserve">детей в </w:t>
            </w:r>
            <w:r w:rsidRPr="00CD1B5D">
              <w:rPr>
                <w:rFonts w:ascii="Times New Roman" w:eastAsia="Calibri" w:hAnsi="Times New Roman" w:cs="Times New Roman"/>
                <w:b/>
                <w:sz w:val="24"/>
                <w:szCs w:val="24"/>
                <w:lang w:val="en-US"/>
              </w:rPr>
              <w:t>I</w:t>
            </w:r>
            <w:r w:rsidRPr="00CD1B5D">
              <w:rPr>
                <w:rFonts w:ascii="Times New Roman" w:eastAsia="Calibri" w:hAnsi="Times New Roman" w:cs="Times New Roman"/>
                <w:b/>
                <w:sz w:val="24"/>
                <w:szCs w:val="24"/>
              </w:rPr>
              <w:t xml:space="preserve"> квартале 2021</w:t>
            </w:r>
          </w:p>
        </w:tc>
        <w:tc>
          <w:tcPr>
            <w:tcW w:w="5065" w:type="dxa"/>
            <w:gridSpan w:val="2"/>
            <w:shd w:val="clear" w:color="auto" w:fill="auto"/>
          </w:tcPr>
          <w:p w:rsidR="00CD1B5D" w:rsidRPr="00CD1B5D" w:rsidRDefault="00CD1B5D" w:rsidP="00CD1B5D">
            <w:pPr>
              <w:spacing w:after="0" w:line="240" w:lineRule="auto"/>
              <w:jc w:val="center"/>
              <w:rPr>
                <w:rFonts w:ascii="Times New Roman" w:eastAsia="Calibri" w:hAnsi="Times New Roman" w:cs="Times New Roman"/>
                <w:b/>
                <w:sz w:val="24"/>
                <w:szCs w:val="24"/>
              </w:rPr>
            </w:pPr>
            <w:r w:rsidRPr="00CD1B5D">
              <w:rPr>
                <w:rFonts w:ascii="Times New Roman" w:eastAsia="Calibri" w:hAnsi="Times New Roman" w:cs="Times New Roman"/>
                <w:b/>
                <w:sz w:val="24"/>
                <w:szCs w:val="24"/>
              </w:rPr>
              <w:lastRenderedPageBreak/>
              <w:t>Возрастной состав</w:t>
            </w:r>
          </w:p>
        </w:tc>
      </w:tr>
      <w:tr w:rsidR="00CD1B5D" w:rsidRPr="00CD1B5D" w:rsidTr="00CD1B5D">
        <w:trPr>
          <w:trHeight w:val="333"/>
          <w:jc w:val="center"/>
        </w:trPr>
        <w:tc>
          <w:tcPr>
            <w:tcW w:w="2798" w:type="dxa"/>
            <w:vMerge/>
            <w:shd w:val="clear" w:color="auto" w:fill="auto"/>
          </w:tcPr>
          <w:p w:rsidR="00CD1B5D" w:rsidRPr="00CD1B5D" w:rsidRDefault="00CD1B5D" w:rsidP="00CD1B5D">
            <w:pPr>
              <w:spacing w:after="0" w:line="240" w:lineRule="auto"/>
              <w:jc w:val="both"/>
              <w:rPr>
                <w:rFonts w:ascii="Times New Roman" w:eastAsia="Calibri" w:hAnsi="Times New Roman" w:cs="Times New Roman"/>
                <w:b/>
                <w:sz w:val="24"/>
                <w:szCs w:val="24"/>
              </w:rPr>
            </w:pPr>
          </w:p>
        </w:tc>
        <w:tc>
          <w:tcPr>
            <w:tcW w:w="1985" w:type="dxa"/>
            <w:vMerge/>
            <w:shd w:val="clear" w:color="auto" w:fill="auto"/>
          </w:tcPr>
          <w:p w:rsidR="00CD1B5D" w:rsidRPr="00CD1B5D" w:rsidRDefault="00CD1B5D" w:rsidP="00CD1B5D">
            <w:pPr>
              <w:spacing w:after="0" w:line="240" w:lineRule="auto"/>
              <w:jc w:val="center"/>
              <w:rPr>
                <w:rFonts w:ascii="Times New Roman" w:eastAsia="Calibri" w:hAnsi="Times New Roman" w:cs="Times New Roman"/>
                <w:b/>
                <w:sz w:val="24"/>
                <w:szCs w:val="24"/>
              </w:rPr>
            </w:pPr>
          </w:p>
        </w:tc>
        <w:tc>
          <w:tcPr>
            <w:tcW w:w="2547" w:type="dxa"/>
            <w:shd w:val="clear" w:color="auto" w:fill="auto"/>
          </w:tcPr>
          <w:p w:rsidR="00CD1B5D" w:rsidRPr="00CD1B5D" w:rsidRDefault="00CD1B5D" w:rsidP="00CD1B5D">
            <w:pPr>
              <w:spacing w:after="0" w:line="240" w:lineRule="auto"/>
              <w:jc w:val="center"/>
              <w:rPr>
                <w:rFonts w:ascii="Times New Roman" w:eastAsia="Calibri" w:hAnsi="Times New Roman" w:cs="Times New Roman"/>
                <w:b/>
                <w:sz w:val="24"/>
                <w:szCs w:val="24"/>
              </w:rPr>
            </w:pPr>
            <w:r w:rsidRPr="00CD1B5D">
              <w:rPr>
                <w:rFonts w:ascii="Times New Roman" w:eastAsia="Calibri" w:hAnsi="Times New Roman" w:cs="Times New Roman"/>
                <w:b/>
                <w:sz w:val="24"/>
                <w:szCs w:val="24"/>
              </w:rPr>
              <w:t>3-7</w:t>
            </w:r>
          </w:p>
        </w:tc>
        <w:tc>
          <w:tcPr>
            <w:tcW w:w="2518" w:type="dxa"/>
            <w:shd w:val="clear" w:color="auto" w:fill="auto"/>
          </w:tcPr>
          <w:p w:rsidR="00CD1B5D" w:rsidRPr="00CD1B5D" w:rsidRDefault="00CD1B5D" w:rsidP="00CD1B5D">
            <w:pPr>
              <w:spacing w:after="0" w:line="240" w:lineRule="auto"/>
              <w:jc w:val="center"/>
              <w:rPr>
                <w:rFonts w:ascii="Times New Roman" w:eastAsia="Calibri" w:hAnsi="Times New Roman" w:cs="Times New Roman"/>
                <w:b/>
                <w:sz w:val="24"/>
                <w:szCs w:val="24"/>
              </w:rPr>
            </w:pPr>
            <w:r w:rsidRPr="00CD1B5D">
              <w:rPr>
                <w:rFonts w:ascii="Times New Roman" w:eastAsia="Calibri" w:hAnsi="Times New Roman" w:cs="Times New Roman"/>
                <w:b/>
                <w:sz w:val="24"/>
                <w:szCs w:val="24"/>
              </w:rPr>
              <w:t>8-19</w:t>
            </w:r>
          </w:p>
        </w:tc>
      </w:tr>
      <w:tr w:rsidR="00CD1B5D" w:rsidRPr="00CD1B5D" w:rsidTr="00CD1B5D">
        <w:trPr>
          <w:jc w:val="center"/>
        </w:trPr>
        <w:tc>
          <w:tcPr>
            <w:tcW w:w="2798"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lastRenderedPageBreak/>
              <w:t>Всего детей</w:t>
            </w:r>
          </w:p>
        </w:tc>
        <w:tc>
          <w:tcPr>
            <w:tcW w:w="1985"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38</w:t>
            </w:r>
          </w:p>
        </w:tc>
        <w:tc>
          <w:tcPr>
            <w:tcW w:w="2547"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16</w:t>
            </w:r>
          </w:p>
        </w:tc>
        <w:tc>
          <w:tcPr>
            <w:tcW w:w="2518"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22</w:t>
            </w:r>
          </w:p>
        </w:tc>
      </w:tr>
      <w:tr w:rsidR="00CD1B5D" w:rsidRPr="00CD1B5D" w:rsidTr="00CD1B5D">
        <w:trPr>
          <w:jc w:val="center"/>
        </w:trPr>
        <w:tc>
          <w:tcPr>
            <w:tcW w:w="2798"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Из них детей-инвалидов</w:t>
            </w:r>
          </w:p>
        </w:tc>
        <w:tc>
          <w:tcPr>
            <w:tcW w:w="1985"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33</w:t>
            </w:r>
          </w:p>
        </w:tc>
        <w:tc>
          <w:tcPr>
            <w:tcW w:w="2547"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p>
        </w:tc>
        <w:tc>
          <w:tcPr>
            <w:tcW w:w="2518"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p>
        </w:tc>
      </w:tr>
      <w:tr w:rsidR="00CD1B5D" w:rsidRPr="00CD1B5D" w:rsidTr="00CD1B5D">
        <w:trPr>
          <w:jc w:val="center"/>
        </w:trPr>
        <w:tc>
          <w:tcPr>
            <w:tcW w:w="2798"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Детей с ОВЗ</w:t>
            </w:r>
          </w:p>
        </w:tc>
        <w:tc>
          <w:tcPr>
            <w:tcW w:w="1985"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5</w:t>
            </w:r>
          </w:p>
        </w:tc>
        <w:tc>
          <w:tcPr>
            <w:tcW w:w="2547"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5</w:t>
            </w:r>
          </w:p>
        </w:tc>
        <w:tc>
          <w:tcPr>
            <w:tcW w:w="2518"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p>
        </w:tc>
      </w:tr>
      <w:tr w:rsidR="00CD1B5D" w:rsidRPr="00CD1B5D" w:rsidTr="00CD1B5D">
        <w:trPr>
          <w:jc w:val="center"/>
        </w:trPr>
        <w:tc>
          <w:tcPr>
            <w:tcW w:w="2798"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Психическая патология</w:t>
            </w:r>
          </w:p>
        </w:tc>
        <w:tc>
          <w:tcPr>
            <w:tcW w:w="1985"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21</w:t>
            </w:r>
          </w:p>
        </w:tc>
        <w:tc>
          <w:tcPr>
            <w:tcW w:w="2547"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w:t>
            </w:r>
          </w:p>
        </w:tc>
        <w:tc>
          <w:tcPr>
            <w:tcW w:w="2518"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18</w:t>
            </w:r>
          </w:p>
        </w:tc>
      </w:tr>
      <w:tr w:rsidR="00CD1B5D" w:rsidRPr="00CD1B5D" w:rsidTr="00CD1B5D">
        <w:trPr>
          <w:jc w:val="center"/>
        </w:trPr>
        <w:tc>
          <w:tcPr>
            <w:tcW w:w="2798"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Опорно-двигательная патология</w:t>
            </w:r>
          </w:p>
        </w:tc>
        <w:tc>
          <w:tcPr>
            <w:tcW w:w="1985"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8</w:t>
            </w:r>
          </w:p>
        </w:tc>
        <w:tc>
          <w:tcPr>
            <w:tcW w:w="2547"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5</w:t>
            </w:r>
          </w:p>
        </w:tc>
        <w:tc>
          <w:tcPr>
            <w:tcW w:w="2518"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w:t>
            </w:r>
          </w:p>
        </w:tc>
      </w:tr>
      <w:tr w:rsidR="00CD1B5D" w:rsidRPr="00CD1B5D" w:rsidTr="00CD1B5D">
        <w:trPr>
          <w:jc w:val="center"/>
        </w:trPr>
        <w:tc>
          <w:tcPr>
            <w:tcW w:w="2798"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Патология органов слуха</w:t>
            </w:r>
          </w:p>
        </w:tc>
        <w:tc>
          <w:tcPr>
            <w:tcW w:w="1985"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w:t>
            </w:r>
          </w:p>
        </w:tc>
        <w:tc>
          <w:tcPr>
            <w:tcW w:w="2547"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w:t>
            </w:r>
          </w:p>
        </w:tc>
        <w:tc>
          <w:tcPr>
            <w:tcW w:w="2518"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p>
        </w:tc>
      </w:tr>
      <w:tr w:rsidR="00CD1B5D" w:rsidRPr="00CD1B5D" w:rsidTr="00CD1B5D">
        <w:trPr>
          <w:jc w:val="center"/>
        </w:trPr>
        <w:tc>
          <w:tcPr>
            <w:tcW w:w="2798"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Соматическая патология</w:t>
            </w:r>
          </w:p>
        </w:tc>
        <w:tc>
          <w:tcPr>
            <w:tcW w:w="1985"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4</w:t>
            </w:r>
          </w:p>
        </w:tc>
        <w:tc>
          <w:tcPr>
            <w:tcW w:w="2547"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3</w:t>
            </w:r>
          </w:p>
        </w:tc>
        <w:tc>
          <w:tcPr>
            <w:tcW w:w="2518" w:type="dxa"/>
            <w:shd w:val="clear" w:color="auto" w:fill="auto"/>
          </w:tcPr>
          <w:p w:rsidR="00CD1B5D" w:rsidRPr="00CD1B5D" w:rsidRDefault="00CD1B5D" w:rsidP="00CD1B5D">
            <w:pPr>
              <w:spacing w:after="0" w:line="240" w:lineRule="auto"/>
              <w:jc w:val="center"/>
              <w:rPr>
                <w:rFonts w:ascii="Times New Roman" w:eastAsia="Calibri" w:hAnsi="Times New Roman" w:cs="Times New Roman"/>
                <w:sz w:val="24"/>
                <w:szCs w:val="24"/>
              </w:rPr>
            </w:pPr>
            <w:r w:rsidRPr="00CD1B5D">
              <w:rPr>
                <w:rFonts w:ascii="Times New Roman" w:eastAsia="Calibri" w:hAnsi="Times New Roman" w:cs="Times New Roman"/>
                <w:sz w:val="24"/>
                <w:szCs w:val="24"/>
              </w:rPr>
              <w:t>1</w:t>
            </w:r>
          </w:p>
        </w:tc>
      </w:tr>
    </w:tbl>
    <w:p w:rsidR="00CD1B5D" w:rsidRPr="00CD1B5D" w:rsidRDefault="00CD1B5D" w:rsidP="00CD1B5D">
      <w:pPr>
        <w:spacing w:after="0" w:line="240" w:lineRule="auto"/>
        <w:ind w:firstLine="709"/>
        <w:jc w:val="right"/>
        <w:rPr>
          <w:rFonts w:ascii="Times New Roman" w:eastAsia="Calibri" w:hAnsi="Times New Roman" w:cs="Times New Roman"/>
          <w:b/>
          <w:sz w:val="24"/>
          <w:szCs w:val="24"/>
        </w:rPr>
      </w:pPr>
      <w:r w:rsidRPr="00CD1B5D">
        <w:rPr>
          <w:rFonts w:ascii="Times New Roman" w:eastAsia="Calibri" w:hAnsi="Times New Roman" w:cs="Times New Roman"/>
          <w:b/>
          <w:sz w:val="24"/>
          <w:szCs w:val="24"/>
        </w:rPr>
        <w:tab/>
      </w:r>
      <w:r w:rsidRPr="00CD1B5D">
        <w:rPr>
          <w:rFonts w:ascii="Times New Roman" w:eastAsia="Calibri" w:hAnsi="Times New Roman" w:cs="Times New Roman"/>
          <w:b/>
          <w:sz w:val="24"/>
          <w:szCs w:val="24"/>
        </w:rPr>
        <w:tab/>
      </w:r>
      <w:r w:rsidRPr="00CD1B5D">
        <w:rPr>
          <w:rFonts w:ascii="Times New Roman" w:eastAsia="Calibri" w:hAnsi="Times New Roman" w:cs="Times New Roman"/>
          <w:b/>
          <w:sz w:val="24"/>
          <w:szCs w:val="24"/>
        </w:rPr>
        <w:tab/>
      </w:r>
      <w:r w:rsidRPr="00CD1B5D">
        <w:rPr>
          <w:rFonts w:ascii="Times New Roman" w:eastAsia="Calibri" w:hAnsi="Times New Roman" w:cs="Times New Roman"/>
          <w:b/>
          <w:sz w:val="24"/>
          <w:szCs w:val="24"/>
        </w:rPr>
        <w:tab/>
      </w:r>
      <w:r w:rsidRPr="00CD1B5D">
        <w:rPr>
          <w:rFonts w:ascii="Times New Roman" w:eastAsia="Calibri" w:hAnsi="Times New Roman" w:cs="Times New Roman"/>
          <w:b/>
          <w:sz w:val="24"/>
          <w:szCs w:val="24"/>
        </w:rPr>
        <w:tab/>
      </w:r>
      <w:r w:rsidRPr="00CD1B5D">
        <w:rPr>
          <w:rFonts w:ascii="Times New Roman" w:eastAsia="Calibri" w:hAnsi="Times New Roman" w:cs="Times New Roman"/>
          <w:b/>
          <w:sz w:val="24"/>
          <w:szCs w:val="24"/>
        </w:rPr>
        <w:tab/>
      </w:r>
      <w:r w:rsidRPr="00CD1B5D">
        <w:rPr>
          <w:rFonts w:ascii="Times New Roman" w:eastAsia="Calibri" w:hAnsi="Times New Roman" w:cs="Times New Roman"/>
          <w:b/>
          <w:sz w:val="24"/>
          <w:szCs w:val="24"/>
        </w:rPr>
        <w:tab/>
      </w:r>
    </w:p>
    <w:p w:rsidR="00CD1B5D" w:rsidRPr="00CD1B5D" w:rsidRDefault="00CD1B5D" w:rsidP="00CD1B5D">
      <w:pPr>
        <w:spacing w:after="0" w:line="240" w:lineRule="auto"/>
        <w:ind w:left="5664"/>
        <w:jc w:val="both"/>
        <w:rPr>
          <w:rFonts w:ascii="Times New Roman" w:eastAsia="Times New Roman" w:hAnsi="Times New Roman" w:cs="Times New Roman"/>
          <w:sz w:val="24"/>
          <w:szCs w:val="24"/>
          <w:lang w:eastAsia="ru-RU"/>
        </w:rPr>
      </w:pPr>
      <w:r w:rsidRPr="00CD1B5D">
        <w:rPr>
          <w:rFonts w:ascii="Times New Roman" w:eastAsia="Calibri" w:hAnsi="Times New Roman" w:cs="Times New Roman"/>
          <w:sz w:val="24"/>
          <w:szCs w:val="24"/>
        </w:rPr>
        <w:t>Приложение 4 к</w:t>
      </w:r>
      <w:r w:rsidRPr="00CD1B5D">
        <w:rPr>
          <w:rFonts w:ascii="Times New Roman" w:eastAsia="Times New Roman" w:hAnsi="Times New Roman" w:cs="Times New Roman"/>
          <w:sz w:val="24"/>
          <w:szCs w:val="24"/>
          <w:lang w:eastAsia="ru-RU"/>
        </w:rPr>
        <w:t xml:space="preserve"> </w:t>
      </w:r>
      <w:proofErr w:type="gramStart"/>
      <w:r w:rsidRPr="00CD1B5D">
        <w:rPr>
          <w:rFonts w:ascii="Times New Roman" w:eastAsia="Times New Roman" w:hAnsi="Times New Roman" w:cs="Times New Roman"/>
          <w:sz w:val="24"/>
          <w:szCs w:val="24"/>
          <w:lang w:eastAsia="ru-RU"/>
        </w:rPr>
        <w:t>аналитическому</w:t>
      </w:r>
      <w:proofErr w:type="gramEnd"/>
      <w:r w:rsidRPr="00CD1B5D">
        <w:rPr>
          <w:rFonts w:ascii="Times New Roman" w:eastAsia="Times New Roman" w:hAnsi="Times New Roman" w:cs="Times New Roman"/>
          <w:sz w:val="24"/>
          <w:szCs w:val="24"/>
          <w:lang w:eastAsia="ru-RU"/>
        </w:rPr>
        <w:t xml:space="preserve"> </w:t>
      </w:r>
    </w:p>
    <w:p w:rsidR="00CD1B5D" w:rsidRPr="00CD1B5D" w:rsidRDefault="00CD1B5D" w:rsidP="00CD1B5D">
      <w:pPr>
        <w:spacing w:after="0" w:line="240" w:lineRule="auto"/>
        <w:ind w:left="5664"/>
        <w:jc w:val="both"/>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 xml:space="preserve">отчету о состоянии </w:t>
      </w:r>
      <w:proofErr w:type="gramStart"/>
      <w:r w:rsidRPr="00CD1B5D">
        <w:rPr>
          <w:rFonts w:ascii="Times New Roman" w:eastAsia="Times New Roman" w:hAnsi="Times New Roman" w:cs="Times New Roman"/>
          <w:sz w:val="24"/>
          <w:szCs w:val="24"/>
          <w:lang w:eastAsia="ru-RU"/>
        </w:rPr>
        <w:t>реабилитационной</w:t>
      </w:r>
      <w:proofErr w:type="gramEnd"/>
      <w:r w:rsidRPr="00CD1B5D">
        <w:rPr>
          <w:rFonts w:ascii="Times New Roman" w:eastAsia="Times New Roman" w:hAnsi="Times New Roman" w:cs="Times New Roman"/>
          <w:sz w:val="24"/>
          <w:szCs w:val="24"/>
          <w:lang w:eastAsia="ru-RU"/>
        </w:rPr>
        <w:t xml:space="preserve"> </w:t>
      </w:r>
    </w:p>
    <w:p w:rsidR="00CD1B5D" w:rsidRPr="00CD1B5D" w:rsidRDefault="00CD1B5D" w:rsidP="00CD1B5D">
      <w:pPr>
        <w:spacing w:after="0" w:line="240" w:lineRule="auto"/>
        <w:ind w:left="5664"/>
        <w:jc w:val="both"/>
        <w:rPr>
          <w:rFonts w:ascii="Times New Roman" w:eastAsia="Calibri" w:hAnsi="Times New Roman" w:cs="Times New Roman"/>
          <w:sz w:val="24"/>
          <w:szCs w:val="24"/>
        </w:rPr>
      </w:pPr>
      <w:r w:rsidRPr="00CD1B5D">
        <w:rPr>
          <w:rFonts w:ascii="Times New Roman" w:eastAsia="Times New Roman" w:hAnsi="Times New Roman" w:cs="Times New Roman"/>
          <w:sz w:val="24"/>
          <w:szCs w:val="24"/>
          <w:lang w:eastAsia="ru-RU"/>
        </w:rPr>
        <w:t>работы за 1-й квартал 2021 года</w:t>
      </w:r>
      <w:r w:rsidRPr="00CD1B5D">
        <w:rPr>
          <w:rFonts w:ascii="Times New Roman" w:eastAsia="Calibri" w:hAnsi="Times New Roman" w:cs="Times New Roman"/>
          <w:sz w:val="24"/>
          <w:szCs w:val="24"/>
        </w:rPr>
        <w:t xml:space="preserve"> </w:t>
      </w:r>
    </w:p>
    <w:p w:rsidR="00CD1B5D" w:rsidRPr="00CD1B5D" w:rsidRDefault="00CD1B5D" w:rsidP="00CD1B5D">
      <w:pPr>
        <w:spacing w:after="0" w:line="240" w:lineRule="auto"/>
        <w:ind w:firstLine="709"/>
        <w:jc w:val="center"/>
        <w:rPr>
          <w:rFonts w:ascii="Times New Roman" w:eastAsia="Calibri" w:hAnsi="Times New Roman" w:cs="Times New Roman"/>
          <w:b/>
          <w:sz w:val="24"/>
          <w:szCs w:val="24"/>
        </w:rPr>
      </w:pPr>
    </w:p>
    <w:p w:rsidR="00CD1B5D" w:rsidRPr="00CD1B5D" w:rsidRDefault="00CD1B5D" w:rsidP="00CD1B5D">
      <w:pPr>
        <w:spacing w:after="0" w:line="240" w:lineRule="auto"/>
        <w:ind w:firstLine="709"/>
        <w:jc w:val="center"/>
        <w:rPr>
          <w:rFonts w:ascii="Times New Roman" w:eastAsia="Calibri" w:hAnsi="Times New Roman" w:cs="Times New Roman"/>
          <w:b/>
          <w:sz w:val="24"/>
          <w:szCs w:val="24"/>
        </w:rPr>
      </w:pPr>
      <w:r w:rsidRPr="00CD1B5D">
        <w:rPr>
          <w:rFonts w:ascii="Times New Roman" w:eastAsia="Calibri" w:hAnsi="Times New Roman" w:cs="Times New Roman"/>
          <w:b/>
          <w:sz w:val="24"/>
          <w:szCs w:val="24"/>
        </w:rPr>
        <w:t>Возрастной состав несовершеннолетних:</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2"/>
        <w:gridCol w:w="3206"/>
        <w:gridCol w:w="2572"/>
      </w:tblGrid>
      <w:tr w:rsidR="00CD1B5D" w:rsidRPr="00CD1B5D" w:rsidTr="00CD1B5D">
        <w:trPr>
          <w:jc w:val="center"/>
        </w:trPr>
        <w:tc>
          <w:tcPr>
            <w:tcW w:w="3542" w:type="dxa"/>
            <w:vMerge w:val="restart"/>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Возраст</w:t>
            </w:r>
          </w:p>
        </w:tc>
        <w:tc>
          <w:tcPr>
            <w:tcW w:w="5778" w:type="dxa"/>
            <w:gridSpan w:val="2"/>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Количество детей</w:t>
            </w:r>
          </w:p>
        </w:tc>
      </w:tr>
      <w:tr w:rsidR="00CD1B5D" w:rsidRPr="00CD1B5D" w:rsidTr="00CD1B5D">
        <w:trPr>
          <w:jc w:val="center"/>
        </w:trPr>
        <w:tc>
          <w:tcPr>
            <w:tcW w:w="3542" w:type="dxa"/>
            <w:vMerge/>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p>
        </w:tc>
        <w:tc>
          <w:tcPr>
            <w:tcW w:w="3206" w:type="dxa"/>
            <w:tcBorders>
              <w:right w:val="single" w:sz="4" w:space="0" w:color="auto"/>
            </w:tcBorders>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человек</w:t>
            </w:r>
          </w:p>
        </w:tc>
        <w:tc>
          <w:tcPr>
            <w:tcW w:w="2572" w:type="dxa"/>
            <w:tcBorders>
              <w:left w:val="single" w:sz="4" w:space="0" w:color="auto"/>
            </w:tcBorders>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w:t>
            </w:r>
          </w:p>
        </w:tc>
      </w:tr>
      <w:tr w:rsidR="00CD1B5D" w:rsidRPr="00CD1B5D" w:rsidTr="00CD1B5D">
        <w:trPr>
          <w:jc w:val="center"/>
        </w:trPr>
        <w:tc>
          <w:tcPr>
            <w:tcW w:w="3542"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от 3 до 7 лет</w:t>
            </w:r>
          </w:p>
        </w:tc>
        <w:tc>
          <w:tcPr>
            <w:tcW w:w="3206" w:type="dxa"/>
            <w:tcBorders>
              <w:right w:val="single" w:sz="4" w:space="0" w:color="auto"/>
            </w:tcBorders>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18</w:t>
            </w:r>
          </w:p>
        </w:tc>
        <w:tc>
          <w:tcPr>
            <w:tcW w:w="2572" w:type="dxa"/>
            <w:tcBorders>
              <w:left w:val="single" w:sz="4" w:space="0" w:color="auto"/>
            </w:tcBorders>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50</w:t>
            </w:r>
          </w:p>
        </w:tc>
      </w:tr>
      <w:tr w:rsidR="00CD1B5D" w:rsidRPr="00CD1B5D" w:rsidTr="00CD1B5D">
        <w:trPr>
          <w:jc w:val="center"/>
        </w:trPr>
        <w:tc>
          <w:tcPr>
            <w:tcW w:w="3542"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от 8 до 10 лет</w:t>
            </w:r>
          </w:p>
        </w:tc>
        <w:tc>
          <w:tcPr>
            <w:tcW w:w="3206" w:type="dxa"/>
            <w:shd w:val="clear" w:color="auto" w:fill="auto"/>
          </w:tcPr>
          <w:p w:rsidR="00CD1B5D" w:rsidRPr="00CD1B5D" w:rsidRDefault="00CD1B5D" w:rsidP="00CD1B5D">
            <w:pPr>
              <w:spacing w:after="0" w:line="240" w:lineRule="auto"/>
              <w:jc w:val="both"/>
              <w:rPr>
                <w:rFonts w:ascii="Times New Roman" w:eastAsia="Calibri" w:hAnsi="Times New Roman" w:cs="Times New Roman"/>
                <w:b/>
                <w:sz w:val="24"/>
                <w:szCs w:val="24"/>
              </w:rPr>
            </w:pPr>
            <w:r w:rsidRPr="00CD1B5D">
              <w:rPr>
                <w:rFonts w:ascii="Times New Roman" w:eastAsia="Calibri" w:hAnsi="Times New Roman" w:cs="Times New Roman"/>
                <w:b/>
                <w:sz w:val="24"/>
                <w:szCs w:val="24"/>
              </w:rPr>
              <w:t>16</w:t>
            </w:r>
          </w:p>
        </w:tc>
        <w:tc>
          <w:tcPr>
            <w:tcW w:w="2572"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47</w:t>
            </w:r>
          </w:p>
        </w:tc>
      </w:tr>
      <w:tr w:rsidR="00CD1B5D" w:rsidRPr="00CD1B5D" w:rsidTr="00CD1B5D">
        <w:trPr>
          <w:jc w:val="center"/>
        </w:trPr>
        <w:tc>
          <w:tcPr>
            <w:tcW w:w="3542"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от 11 до 14 лет</w:t>
            </w:r>
          </w:p>
        </w:tc>
        <w:tc>
          <w:tcPr>
            <w:tcW w:w="3206"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3</w:t>
            </w:r>
          </w:p>
        </w:tc>
        <w:tc>
          <w:tcPr>
            <w:tcW w:w="2572"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2</w:t>
            </w:r>
          </w:p>
        </w:tc>
      </w:tr>
      <w:tr w:rsidR="00CD1B5D" w:rsidRPr="00CD1B5D" w:rsidTr="00CD1B5D">
        <w:trPr>
          <w:jc w:val="center"/>
        </w:trPr>
        <w:tc>
          <w:tcPr>
            <w:tcW w:w="3542"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 от 15 до 18 лет</w:t>
            </w:r>
          </w:p>
        </w:tc>
        <w:tc>
          <w:tcPr>
            <w:tcW w:w="3206"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1</w:t>
            </w:r>
          </w:p>
        </w:tc>
        <w:tc>
          <w:tcPr>
            <w:tcW w:w="2572"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1</w:t>
            </w:r>
          </w:p>
        </w:tc>
      </w:tr>
      <w:tr w:rsidR="00CD1B5D" w:rsidRPr="00CD1B5D" w:rsidTr="00CD1B5D">
        <w:trPr>
          <w:jc w:val="center"/>
        </w:trPr>
        <w:tc>
          <w:tcPr>
            <w:tcW w:w="3542"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Всего</w:t>
            </w:r>
          </w:p>
        </w:tc>
        <w:tc>
          <w:tcPr>
            <w:tcW w:w="3206"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38</w:t>
            </w:r>
          </w:p>
        </w:tc>
        <w:tc>
          <w:tcPr>
            <w:tcW w:w="2572" w:type="dxa"/>
            <w:shd w:val="clear" w:color="auto" w:fill="auto"/>
          </w:tcPr>
          <w:p w:rsidR="00CD1B5D" w:rsidRPr="00CD1B5D" w:rsidRDefault="00CD1B5D" w:rsidP="00CD1B5D">
            <w:pPr>
              <w:spacing w:after="0" w:line="240" w:lineRule="auto"/>
              <w:jc w:val="both"/>
              <w:rPr>
                <w:rFonts w:ascii="Times New Roman" w:eastAsia="Calibri" w:hAnsi="Times New Roman" w:cs="Times New Roman"/>
                <w:sz w:val="24"/>
                <w:szCs w:val="24"/>
              </w:rPr>
            </w:pPr>
            <w:r w:rsidRPr="00CD1B5D">
              <w:rPr>
                <w:rFonts w:ascii="Times New Roman" w:eastAsia="Calibri" w:hAnsi="Times New Roman" w:cs="Times New Roman"/>
                <w:sz w:val="24"/>
                <w:szCs w:val="24"/>
              </w:rPr>
              <w:t>100</w:t>
            </w:r>
          </w:p>
        </w:tc>
      </w:tr>
    </w:tbl>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4E7444" w:rsidRPr="004E7444" w:rsidRDefault="004E7444" w:rsidP="004E7444">
      <w:pPr>
        <w:spacing w:after="0" w:line="240" w:lineRule="auto"/>
        <w:jc w:val="right"/>
        <w:rPr>
          <w:rFonts w:ascii="Times New Roman" w:eastAsia="Calibri" w:hAnsi="Times New Roman" w:cs="Times New Roman"/>
          <w:sz w:val="24"/>
          <w:szCs w:val="24"/>
        </w:rPr>
      </w:pPr>
      <w:r w:rsidRPr="004E7444">
        <w:rPr>
          <w:rFonts w:ascii="Times New Roman" w:eastAsia="Calibri" w:hAnsi="Times New Roman" w:cs="Times New Roman"/>
          <w:sz w:val="24"/>
          <w:szCs w:val="24"/>
        </w:rPr>
        <w:t>Приложение 3.</w:t>
      </w:r>
    </w:p>
    <w:p w:rsidR="004E7444" w:rsidRPr="004E7444" w:rsidRDefault="004E7444" w:rsidP="004E7444">
      <w:pPr>
        <w:spacing w:after="0" w:line="240" w:lineRule="auto"/>
        <w:ind w:firstLine="709"/>
        <w:rPr>
          <w:rFonts w:ascii="Times New Roman" w:eastAsia="Times New Roman" w:hAnsi="Times New Roman" w:cs="Times New Roman"/>
          <w:b/>
          <w:sz w:val="24"/>
          <w:szCs w:val="24"/>
          <w:lang w:eastAsia="ru-RU"/>
        </w:rPr>
      </w:pPr>
      <w:r w:rsidRPr="004E7444">
        <w:rPr>
          <w:rFonts w:ascii="Times New Roman" w:eastAsia="Times New Roman" w:hAnsi="Times New Roman" w:cs="Times New Roman"/>
          <w:b/>
          <w:sz w:val="24"/>
          <w:szCs w:val="24"/>
          <w:lang w:eastAsia="ru-RU"/>
        </w:rPr>
        <w:t>Аналитический отчет о состоянии воспитательной работы в 1-ом квартале 2021 года</w:t>
      </w:r>
    </w:p>
    <w:p w:rsidR="004E7444" w:rsidRPr="004E7444" w:rsidRDefault="004E7444" w:rsidP="004E7444">
      <w:pPr>
        <w:spacing w:after="0" w:line="240" w:lineRule="auto"/>
        <w:ind w:firstLine="709"/>
        <w:rPr>
          <w:rFonts w:ascii="Times New Roman" w:eastAsia="Times New Roman" w:hAnsi="Times New Roman" w:cs="Times New Roman"/>
          <w:b/>
          <w:sz w:val="24"/>
          <w:szCs w:val="24"/>
          <w:lang w:eastAsia="ru-RU"/>
        </w:rPr>
      </w:pP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b/>
          <w:sz w:val="24"/>
          <w:szCs w:val="24"/>
          <w:lang w:eastAsia="ru-RU"/>
        </w:rPr>
        <w:t>Цель</w:t>
      </w:r>
      <w:r w:rsidRPr="004E7444">
        <w:rPr>
          <w:rFonts w:ascii="Times New Roman" w:eastAsia="Times New Roman" w:hAnsi="Times New Roman" w:cs="Times New Roman"/>
          <w:sz w:val="24"/>
          <w:szCs w:val="24"/>
          <w:lang w:eastAsia="ru-RU"/>
        </w:rPr>
        <w:t>: обеспечение целостного процесса социальной реабилитации несовершеннолетних, способствующей их успешной социализации, путём оказания им комплекса социальных услуг:</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создание необходимых условий для успешной реабилитации и адаптации несовершеннолетних воспитанников, оказавшихся в трудной жизненной ситуации;</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коррекция и развитие личностных качеств воспитанников, повышение мотивации к образованию и самораскрытию, труду и самообслуживанию, реализации творческого потенциала;</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духовно - нравственное воспитание и формирование общечеловеческих культурных ценностей;</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сохранение и укрепление здоровья несовершеннолетних, развитие позитивной мотивации здорового образа жизни и занятий физкультурой и спортом.</w:t>
      </w:r>
    </w:p>
    <w:p w:rsidR="004E7444" w:rsidRPr="004E7444" w:rsidRDefault="004E7444" w:rsidP="004E7444">
      <w:pPr>
        <w:spacing w:after="0" w:line="240" w:lineRule="auto"/>
        <w:ind w:firstLine="709"/>
        <w:jc w:val="both"/>
        <w:rPr>
          <w:rFonts w:ascii="Times New Roman" w:eastAsia="Times New Roman" w:hAnsi="Times New Roman" w:cs="Times New Roman"/>
          <w:b/>
          <w:bCs/>
          <w:sz w:val="24"/>
          <w:szCs w:val="24"/>
          <w:lang w:eastAsia="ru-RU"/>
        </w:rPr>
      </w:pPr>
      <w:r w:rsidRPr="004E7444">
        <w:rPr>
          <w:rFonts w:ascii="Times New Roman" w:eastAsia="Times New Roman" w:hAnsi="Times New Roman" w:cs="Times New Roman"/>
          <w:b/>
          <w:bCs/>
          <w:sz w:val="24"/>
          <w:szCs w:val="24"/>
          <w:lang w:eastAsia="ru-RU"/>
        </w:rPr>
        <w:t>Задачи социально-воспитательной и реабилитационной деятельности:</w:t>
      </w:r>
    </w:p>
    <w:p w:rsidR="004E7444" w:rsidRPr="004E7444" w:rsidRDefault="004E7444" w:rsidP="004E7444">
      <w:pPr>
        <w:spacing w:after="0" w:line="240" w:lineRule="auto"/>
        <w:ind w:firstLine="709"/>
        <w:jc w:val="both"/>
        <w:rPr>
          <w:rFonts w:ascii="Times New Roman" w:eastAsia="Times New Roman" w:hAnsi="Times New Roman" w:cs="Times New Roman"/>
          <w:b/>
          <w:bCs/>
          <w:sz w:val="24"/>
          <w:szCs w:val="24"/>
          <w:lang w:eastAsia="ru-RU"/>
        </w:rPr>
      </w:pPr>
      <w:r w:rsidRPr="004E7444">
        <w:rPr>
          <w:rFonts w:ascii="Times New Roman" w:eastAsia="Times New Roman" w:hAnsi="Times New Roman" w:cs="Times New Roman"/>
          <w:b/>
          <w:bCs/>
          <w:sz w:val="24"/>
          <w:szCs w:val="24"/>
          <w:lang w:eastAsia="ru-RU"/>
        </w:rPr>
        <w:t>1) Воспитательные:</w:t>
      </w:r>
    </w:p>
    <w:p w:rsidR="004E7444" w:rsidRPr="004E7444" w:rsidRDefault="004E7444" w:rsidP="004E7444">
      <w:pPr>
        <w:spacing w:after="0" w:line="240" w:lineRule="auto"/>
        <w:ind w:left="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Воспитание у воспитанников самостоятельности, ответственности, умения проявлять инициативу;</w:t>
      </w:r>
    </w:p>
    <w:p w:rsidR="004E7444" w:rsidRPr="004E7444" w:rsidRDefault="004E7444" w:rsidP="004E7444">
      <w:pPr>
        <w:spacing w:after="0" w:line="240" w:lineRule="auto"/>
        <w:ind w:left="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Формирование у воспитанников осознанной нравственной позиции.</w:t>
      </w:r>
    </w:p>
    <w:p w:rsidR="004E7444" w:rsidRPr="004E7444" w:rsidRDefault="004E7444" w:rsidP="004E7444">
      <w:pPr>
        <w:spacing w:after="0" w:line="240" w:lineRule="auto"/>
        <w:ind w:firstLine="709"/>
        <w:jc w:val="both"/>
        <w:rPr>
          <w:rFonts w:ascii="Times New Roman" w:eastAsia="Times New Roman" w:hAnsi="Times New Roman" w:cs="Times New Roman"/>
          <w:b/>
          <w:bCs/>
          <w:sz w:val="24"/>
          <w:szCs w:val="24"/>
          <w:lang w:eastAsia="ru-RU"/>
        </w:rPr>
      </w:pPr>
      <w:r w:rsidRPr="004E7444">
        <w:rPr>
          <w:rFonts w:ascii="Times New Roman" w:eastAsia="Times New Roman" w:hAnsi="Times New Roman" w:cs="Times New Roman"/>
          <w:b/>
          <w:bCs/>
          <w:sz w:val="24"/>
          <w:szCs w:val="24"/>
          <w:lang w:eastAsia="ru-RU"/>
        </w:rPr>
        <w:t>2) Реабилитационные:</w:t>
      </w:r>
    </w:p>
    <w:p w:rsidR="004E7444" w:rsidRPr="004E7444" w:rsidRDefault="004E7444" w:rsidP="004E7444">
      <w:pPr>
        <w:spacing w:after="0" w:line="240" w:lineRule="auto"/>
        <w:ind w:left="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Повышение уровня умственной и физической работоспособности несовершеннолетних;</w:t>
      </w:r>
    </w:p>
    <w:p w:rsidR="004E7444" w:rsidRPr="004E7444" w:rsidRDefault="004E7444" w:rsidP="004E7444">
      <w:pPr>
        <w:spacing w:after="0" w:line="240" w:lineRule="auto"/>
        <w:ind w:left="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Формирование и развитие отношений партнёрства и сотрудничества родителя и ребёнка;</w:t>
      </w:r>
    </w:p>
    <w:p w:rsidR="004E7444" w:rsidRPr="004E7444" w:rsidRDefault="004E7444" w:rsidP="004E7444">
      <w:pPr>
        <w:spacing w:after="0" w:line="240" w:lineRule="auto"/>
        <w:ind w:firstLine="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lastRenderedPageBreak/>
        <w:t>- Оказание помощи родителям в освоении опыта воспитания детей и привлечение их к сотрудничеству по созданию предметно-развивающей среды учреждения.</w:t>
      </w:r>
    </w:p>
    <w:p w:rsidR="004E7444" w:rsidRPr="004E7444" w:rsidRDefault="004E7444" w:rsidP="004E7444">
      <w:pPr>
        <w:spacing w:after="0" w:line="240" w:lineRule="auto"/>
        <w:ind w:firstLine="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xml:space="preserve">- Обеспечение жизнедеятельности несовершеннолетних. Создание благоприятных условий для проживания несовершеннолетних, приближённых к домашним, способствующих психологической реабилитации и социальной адаптации. </w:t>
      </w:r>
    </w:p>
    <w:p w:rsidR="004E7444" w:rsidRPr="004E7444" w:rsidRDefault="004E7444" w:rsidP="004E7444">
      <w:pPr>
        <w:spacing w:after="0" w:line="240" w:lineRule="auto"/>
        <w:ind w:firstLine="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xml:space="preserve">- Способствовать восстановлению психического и физического здоровья несовершеннолетних и их родителей. </w:t>
      </w:r>
    </w:p>
    <w:p w:rsidR="004E7444" w:rsidRPr="004E7444" w:rsidRDefault="004E7444" w:rsidP="004E7444">
      <w:pPr>
        <w:spacing w:after="0" w:line="240" w:lineRule="auto"/>
        <w:ind w:left="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xml:space="preserve">- Создание условий для продолжения воспитанниками обучения в школе. </w:t>
      </w:r>
    </w:p>
    <w:p w:rsidR="004E7444" w:rsidRPr="004E7444" w:rsidRDefault="004E7444" w:rsidP="004E7444">
      <w:pPr>
        <w:spacing w:after="0" w:line="240" w:lineRule="auto"/>
        <w:ind w:left="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xml:space="preserve">- Формирование потребности в здоровом образе жизни. </w:t>
      </w:r>
    </w:p>
    <w:p w:rsidR="004E7444" w:rsidRPr="004E7444" w:rsidRDefault="004E7444" w:rsidP="004E7444">
      <w:pPr>
        <w:spacing w:after="0" w:line="240" w:lineRule="auto"/>
        <w:ind w:firstLine="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xml:space="preserve">- Внедрение новых форм и технологий в работу с детьми и семьёй в рамках компетенции специалистов Центра и путем межведомственного взаимодействия. </w:t>
      </w:r>
    </w:p>
    <w:p w:rsidR="004E7444" w:rsidRPr="004E7444" w:rsidRDefault="004E7444" w:rsidP="004E7444">
      <w:pPr>
        <w:spacing w:after="0" w:line="240" w:lineRule="auto"/>
        <w:ind w:firstLine="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xml:space="preserve">- Продолжать внедрение в работу с детьми и семьёй новых формы работы, современных технологий, осуществление социального сопровождения. </w:t>
      </w:r>
    </w:p>
    <w:p w:rsidR="004E7444" w:rsidRPr="004E7444" w:rsidRDefault="004E7444" w:rsidP="004E7444">
      <w:pPr>
        <w:spacing w:after="0" w:line="240" w:lineRule="auto"/>
        <w:ind w:firstLine="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Повышение педагогической грамотности родителей, стимулировать желание поддерживать контакт с ребенком.</w:t>
      </w:r>
    </w:p>
    <w:p w:rsidR="004E7444" w:rsidRPr="004E7444" w:rsidRDefault="004E7444" w:rsidP="004E7444">
      <w:pPr>
        <w:spacing w:after="0" w:line="240" w:lineRule="auto"/>
        <w:ind w:firstLine="709"/>
        <w:jc w:val="both"/>
        <w:rPr>
          <w:rFonts w:ascii="Times New Roman" w:eastAsia="Times New Roman" w:hAnsi="Times New Roman" w:cs="Times New Roman"/>
          <w:b/>
          <w:bCs/>
          <w:sz w:val="24"/>
          <w:szCs w:val="24"/>
          <w:lang w:eastAsia="ru-RU"/>
        </w:rPr>
      </w:pPr>
      <w:r w:rsidRPr="004E7444">
        <w:rPr>
          <w:rFonts w:ascii="Times New Roman" w:eastAsia="Times New Roman" w:hAnsi="Times New Roman" w:cs="Times New Roman"/>
          <w:b/>
          <w:bCs/>
          <w:sz w:val="24"/>
          <w:szCs w:val="24"/>
          <w:lang w:eastAsia="ru-RU"/>
        </w:rPr>
        <w:t>3) Социализирующие:</w:t>
      </w:r>
    </w:p>
    <w:p w:rsidR="004E7444" w:rsidRPr="004E7444" w:rsidRDefault="004E7444" w:rsidP="004E7444">
      <w:pPr>
        <w:spacing w:after="0" w:line="240" w:lineRule="auto"/>
        <w:ind w:left="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Развитие у воспитанников навыков совместной деятельности в коллективе, воспитание доброжелательного отношения друг к другу;</w:t>
      </w:r>
    </w:p>
    <w:p w:rsidR="004E7444" w:rsidRPr="004E7444" w:rsidRDefault="004E7444" w:rsidP="004E7444">
      <w:pPr>
        <w:spacing w:after="0" w:line="240" w:lineRule="auto"/>
        <w:ind w:firstLine="709"/>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Формирование у воспитанников способности выражать и контролировать свои эмоции, понимать другого, уметь согласовывать свои действия с действиями партнёра;</w:t>
      </w:r>
    </w:p>
    <w:p w:rsidR="004E7444" w:rsidRPr="004E7444" w:rsidRDefault="004E7444" w:rsidP="004E7444">
      <w:pPr>
        <w:spacing w:after="0" w:line="240" w:lineRule="auto"/>
        <w:ind w:firstLine="851"/>
        <w:jc w:val="both"/>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Развитие навыков социальной адаптации воспитанников и членов их семей к условиям повседневной жизни.</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Стационарное отделение социальной реабилитации и социально-правовой помощи несовершеннолетних является местом временного пребывания детей, оказавшихся в сложной социальной ситуации. Категории детей, поступающих в Отделение разнообразны по возрастным группам, по психологическому статусу и по уровню личного развития. Несовершеннолетние, в силу многих причин, в большинстве своем имеют комплекс проблем, затрагивающих ту или иную сферу человека - эмоциональную, познавательную, мотивационную и сферу подсознания. Для восстановления или компенсации определенных личностных качеств детей необходим курс реабилитации, включающий систему психолого-педагогических и социальных мероприятий, направленных на восстановление, коррекцию и компенсацию нарушений личностного и социального статуса несовершеннолетних.</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b/>
          <w:sz w:val="24"/>
          <w:szCs w:val="24"/>
          <w:lang w:eastAsia="ru-RU"/>
        </w:rPr>
        <w:t>Основной целью деятельности Отделения является</w:t>
      </w:r>
      <w:r w:rsidRPr="004E7444">
        <w:rPr>
          <w:rFonts w:ascii="Times New Roman" w:eastAsia="Times New Roman" w:hAnsi="Times New Roman" w:cs="Times New Roman"/>
          <w:sz w:val="24"/>
          <w:szCs w:val="24"/>
          <w:lang w:eastAsia="ru-RU"/>
        </w:rPr>
        <w:t>:</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оказание комплексной социально-реабилитационной помощи несовершеннолетним, оказавшимся в трудной жизненной ситуации.</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Для достижения поставленных целей отделение:</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обеспечивает временное проживание несовершеннолетних с предоставлением полного государственного обеспечения;</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оказывает помощь в восстановлении социального статуса несовершеннолетних в коллективах сверстников по месту учебы, месту жительства;</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формирует у воспитанников навыки общения, здорового образа жизни, навыки внимательного отношения к окружающим, воспитания чувства дружбы, товарищества, коллективизма;</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обучает правильному поведению в быту и общественных местах;</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содействует их профессиональной ориентации и получению ими специальности.</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Отделением фактически обслужено в стационарных условиях за 1 квартал 2021 года - 59 воспитанников, отчислено за данный период – 21. </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В отделении работают: 8 воспитателей и 2 психолога, 4 помощника воспитателя, 7 дежурных по режиму.</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Педагогическую реабилитацию несовершеннолетних детей и подростков осуществляют в соответствии с реабилитационными программами:</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lastRenderedPageBreak/>
        <w:t>-</w:t>
      </w:r>
      <w:r w:rsidRPr="004E7444">
        <w:rPr>
          <w:rFonts w:ascii="Times New Roman" w:eastAsia="Times New Roman" w:hAnsi="Times New Roman" w:cs="Times New Roman"/>
          <w:sz w:val="24"/>
          <w:szCs w:val="24"/>
          <w:lang w:eastAsia="ru-RU"/>
        </w:rPr>
        <w:t xml:space="preserve"> </w:t>
      </w:r>
      <w:r w:rsidRPr="004E7444">
        <w:rPr>
          <w:rFonts w:ascii="Times New Roman" w:eastAsia="Times New Roman" w:hAnsi="Times New Roman" w:cs="Times New Roman"/>
          <w:color w:val="000000"/>
          <w:sz w:val="24"/>
          <w:szCs w:val="24"/>
          <w:lang w:eastAsia="ru-RU"/>
        </w:rPr>
        <w:t xml:space="preserve">Рабочая программа «Гражданином быть </w:t>
      </w:r>
      <w:proofErr w:type="gramStart"/>
      <w:r w:rsidRPr="004E7444">
        <w:rPr>
          <w:rFonts w:ascii="Times New Roman" w:eastAsia="Times New Roman" w:hAnsi="Times New Roman" w:cs="Times New Roman"/>
          <w:color w:val="000000"/>
          <w:sz w:val="24"/>
          <w:szCs w:val="24"/>
          <w:lang w:eastAsia="ru-RU"/>
        </w:rPr>
        <w:t>обязан</w:t>
      </w:r>
      <w:proofErr w:type="gramEnd"/>
      <w:r w:rsidRPr="004E7444">
        <w:rPr>
          <w:rFonts w:ascii="Times New Roman" w:eastAsia="Times New Roman" w:hAnsi="Times New Roman" w:cs="Times New Roman"/>
          <w:color w:val="000000"/>
          <w:sz w:val="24"/>
          <w:szCs w:val="24"/>
          <w:lang w:eastAsia="ru-RU"/>
        </w:rPr>
        <w:t>» (гражданско-патриотическое воспитание);</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Рабочая программа «Здоровым быть здорово» (</w:t>
      </w:r>
      <w:proofErr w:type="spellStart"/>
      <w:r w:rsidRPr="004E7444">
        <w:rPr>
          <w:rFonts w:ascii="Times New Roman" w:eastAsia="Times New Roman" w:hAnsi="Times New Roman" w:cs="Times New Roman"/>
          <w:color w:val="000000"/>
          <w:sz w:val="24"/>
          <w:szCs w:val="24"/>
          <w:lang w:eastAsia="ru-RU"/>
        </w:rPr>
        <w:t>здоровьесберегающее</w:t>
      </w:r>
      <w:proofErr w:type="spellEnd"/>
      <w:r w:rsidRPr="004E7444">
        <w:rPr>
          <w:rFonts w:ascii="Times New Roman" w:eastAsia="Times New Roman" w:hAnsi="Times New Roman" w:cs="Times New Roman"/>
          <w:color w:val="000000"/>
          <w:sz w:val="24"/>
          <w:szCs w:val="24"/>
          <w:lang w:eastAsia="ru-RU"/>
        </w:rPr>
        <w:t xml:space="preserve"> воспитание);</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Рабочая программа Живая планета» (экологическое воспитание);</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xml:space="preserve">- Рабочая программа </w:t>
      </w:r>
      <w:r w:rsidRPr="004E7444">
        <w:rPr>
          <w:rFonts w:ascii="Times New Roman" w:eastAsia="Times New Roman" w:hAnsi="Times New Roman" w:cs="Times New Roman"/>
          <w:color w:val="000000"/>
          <w:sz w:val="24"/>
          <w:szCs w:val="24"/>
          <w:lang w:eastAsia="ru-RU" w:bidi="ru-RU"/>
        </w:rPr>
        <w:t xml:space="preserve">«Социум и я» </w:t>
      </w:r>
      <w:r w:rsidRPr="004E7444">
        <w:rPr>
          <w:rFonts w:ascii="Times New Roman" w:eastAsia="Times New Roman" w:hAnsi="Times New Roman" w:cs="Times New Roman"/>
          <w:color w:val="000000"/>
          <w:sz w:val="24"/>
          <w:szCs w:val="24"/>
          <w:lang w:eastAsia="ru-RU"/>
        </w:rPr>
        <w:t>(семейные ценности);</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w:t>
      </w:r>
      <w:r w:rsidRPr="004E7444">
        <w:rPr>
          <w:rFonts w:ascii="Times New Roman" w:eastAsia="Times New Roman" w:hAnsi="Times New Roman" w:cs="Times New Roman"/>
          <w:sz w:val="24"/>
          <w:szCs w:val="24"/>
          <w:lang w:eastAsia="ru-RU"/>
        </w:rPr>
        <w:t xml:space="preserve"> </w:t>
      </w:r>
      <w:r w:rsidRPr="004E7444">
        <w:rPr>
          <w:rFonts w:ascii="Times New Roman" w:eastAsia="Times New Roman" w:hAnsi="Times New Roman" w:cs="Times New Roman"/>
          <w:color w:val="000000"/>
          <w:sz w:val="24"/>
          <w:szCs w:val="24"/>
          <w:lang w:eastAsia="ru-RU"/>
        </w:rPr>
        <w:t xml:space="preserve">Рабочая программа </w:t>
      </w:r>
      <w:r w:rsidRPr="004E7444">
        <w:rPr>
          <w:rFonts w:ascii="Times New Roman" w:eastAsia="Times New Roman" w:hAnsi="Times New Roman" w:cs="Times New Roman"/>
          <w:bCs/>
          <w:i/>
          <w:iCs/>
          <w:color w:val="000000"/>
          <w:sz w:val="24"/>
          <w:szCs w:val="24"/>
          <w:lang w:eastAsia="ru-RU"/>
        </w:rPr>
        <w:t>«</w:t>
      </w:r>
      <w:r w:rsidRPr="004E7444">
        <w:rPr>
          <w:rFonts w:ascii="Times New Roman" w:eastAsia="Times New Roman" w:hAnsi="Times New Roman" w:cs="Times New Roman"/>
          <w:bCs/>
          <w:iCs/>
          <w:color w:val="000000"/>
          <w:sz w:val="24"/>
          <w:szCs w:val="24"/>
          <w:lang w:eastAsia="ru-RU"/>
        </w:rPr>
        <w:t xml:space="preserve">Труд – основа жизни человека» </w:t>
      </w:r>
      <w:r w:rsidRPr="004E7444">
        <w:rPr>
          <w:rFonts w:ascii="Times New Roman" w:eastAsia="Times New Roman" w:hAnsi="Times New Roman" w:cs="Times New Roman"/>
          <w:color w:val="000000"/>
          <w:sz w:val="24"/>
          <w:szCs w:val="24"/>
          <w:lang w:eastAsia="ru-RU"/>
        </w:rPr>
        <w:t>(социально-трудовое воспитание);</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Рабочая программа «Широка страна моя родная» (культурно-эстетическое воспитание)</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Рабочая программ</w:t>
      </w:r>
      <w:proofErr w:type="gramStart"/>
      <w:r w:rsidRPr="004E7444">
        <w:rPr>
          <w:rFonts w:ascii="Times New Roman" w:eastAsia="Times New Roman" w:hAnsi="Times New Roman" w:cs="Times New Roman"/>
          <w:color w:val="000000"/>
          <w:sz w:val="24"/>
          <w:szCs w:val="24"/>
          <w:lang w:eastAsia="ru-RU"/>
        </w:rPr>
        <w:t>а«</w:t>
      </w:r>
      <w:proofErr w:type="gramEnd"/>
      <w:r w:rsidRPr="004E7444">
        <w:rPr>
          <w:rFonts w:ascii="Times New Roman" w:eastAsia="Times New Roman" w:hAnsi="Times New Roman" w:cs="Times New Roman"/>
          <w:color w:val="000000"/>
          <w:sz w:val="24"/>
          <w:szCs w:val="24"/>
          <w:lang w:eastAsia="ru-RU"/>
        </w:rPr>
        <w:t xml:space="preserve">Адаптация» (социально-педагогическое сопровождение несовершеннолетних в период адаптации). </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Рабочая программа «Учимся учиться» (дошкольное образование).</w:t>
      </w:r>
    </w:p>
    <w:p w:rsidR="004E7444" w:rsidRPr="004E7444" w:rsidRDefault="004E7444" w:rsidP="004E744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xml:space="preserve">В рамках психологического сопровождения реабилитационного процесса </w:t>
      </w:r>
      <w:proofErr w:type="gramStart"/>
      <w:r w:rsidRPr="004E7444">
        <w:rPr>
          <w:rFonts w:ascii="Times New Roman" w:eastAsia="Times New Roman" w:hAnsi="Times New Roman" w:cs="Times New Roman"/>
          <w:color w:val="000000"/>
          <w:sz w:val="24"/>
          <w:szCs w:val="24"/>
          <w:lang w:eastAsia="ru-RU"/>
        </w:rPr>
        <w:t>в первые</w:t>
      </w:r>
      <w:proofErr w:type="gramEnd"/>
      <w:r w:rsidRPr="004E7444">
        <w:rPr>
          <w:rFonts w:ascii="Times New Roman" w:eastAsia="Times New Roman" w:hAnsi="Times New Roman" w:cs="Times New Roman"/>
          <w:color w:val="000000"/>
          <w:sz w:val="24"/>
          <w:szCs w:val="24"/>
          <w:lang w:eastAsia="ru-RU"/>
        </w:rPr>
        <w:t xml:space="preserve"> 14 дней после поступления несовершеннолетнего в учреждение (период адаптации) проводится психологическая диагностика. За отчётный период (1 квартал 2021 года) психологическую диагностику прошли 59 воспитанников, что означает 100% диагностический охват. Групповые занятия с воспитанниками велись по</w:t>
      </w:r>
      <w:r w:rsidRPr="004E7444">
        <w:rPr>
          <w:rFonts w:ascii="Times New Roman" w:eastAsia="Times New Roman" w:hAnsi="Times New Roman" w:cs="Times New Roman"/>
          <w:b/>
          <w:bCs/>
          <w:color w:val="000000"/>
          <w:sz w:val="24"/>
          <w:szCs w:val="24"/>
          <w:lang w:eastAsia="ru-RU"/>
        </w:rPr>
        <w:t xml:space="preserve"> </w:t>
      </w:r>
      <w:r w:rsidRPr="004E7444">
        <w:rPr>
          <w:rFonts w:ascii="Times New Roman" w:eastAsia="Times New Roman" w:hAnsi="Times New Roman" w:cs="Times New Roman"/>
          <w:color w:val="000000"/>
          <w:sz w:val="24"/>
          <w:szCs w:val="24"/>
          <w:lang w:eastAsia="ru-RU"/>
        </w:rPr>
        <w:t>коррекционно-развивающей программе «Мир глазами детей», с учетом возрастных и индивидуальных особенностей.</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111115"/>
          <w:sz w:val="24"/>
          <w:szCs w:val="24"/>
          <w:lang w:eastAsia="ru-RU"/>
        </w:rPr>
        <w:t>По итогам диагностики были проведены индивидуальные консультации с несовершеннолетними и даны общие рекомендации педагогам - по формированию ведущих мотивов учебной деятельности, по профессиональному самоопределению, повышению социального статуса несовершеннолетних, преодолению  тревожности, повышению самооценки.</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bCs/>
          <w:sz w:val="24"/>
          <w:szCs w:val="24"/>
          <w:lang w:eastAsia="ru-RU"/>
        </w:rPr>
        <w:t xml:space="preserve">Серьезное внимание в реабилитации несовершеннолетних уделяется </w:t>
      </w:r>
      <w:r w:rsidRPr="004E7444">
        <w:rPr>
          <w:rFonts w:ascii="Times New Roman" w:eastAsia="Times New Roman" w:hAnsi="Times New Roman" w:cs="Times New Roman"/>
          <w:bCs/>
          <w:iCs/>
          <w:sz w:val="24"/>
          <w:szCs w:val="24"/>
          <w:lang w:eastAsia="ru-RU"/>
        </w:rPr>
        <w:t xml:space="preserve">развитию навыков культуры поведения, </w:t>
      </w:r>
      <w:r w:rsidRPr="004E7444">
        <w:rPr>
          <w:rFonts w:ascii="Times New Roman" w:eastAsia="Times New Roman" w:hAnsi="Times New Roman" w:cs="Times New Roman"/>
          <w:bCs/>
          <w:sz w:val="24"/>
          <w:szCs w:val="24"/>
          <w:lang w:eastAsia="ru-RU"/>
        </w:rPr>
        <w:t>корректируется взаимодействие несовершеннолетних в совместной деятельности, прививаются навыки культуры принятия пищи, выполнение правил поведения в общественных местах.</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bCs/>
          <w:sz w:val="24"/>
          <w:szCs w:val="24"/>
          <w:lang w:eastAsia="ru-RU"/>
        </w:rPr>
        <w:t xml:space="preserve">Одним из приоритетных направлений является педагогическая реабилитация, включающая в себя </w:t>
      </w:r>
      <w:r w:rsidRPr="004E7444">
        <w:rPr>
          <w:rFonts w:ascii="Times New Roman" w:eastAsia="Times New Roman" w:hAnsi="Times New Roman" w:cs="Times New Roman"/>
          <w:bCs/>
          <w:iCs/>
          <w:sz w:val="24"/>
          <w:szCs w:val="24"/>
          <w:lang w:eastAsia="ru-RU"/>
        </w:rPr>
        <w:t>формирование положительной мотивации и активизации познавательной деятельности.</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bCs/>
          <w:sz w:val="24"/>
          <w:szCs w:val="24"/>
          <w:lang w:eastAsia="ru-RU"/>
        </w:rPr>
        <w:t>Как правило, у большей части несовершеннолетних, находящихся в трудной жизненной ситуации, утрачены связи со школой, имеются большие пробелы в знаниях. Поэтому восстановление статуса ученика осуществляется при прямом участии специалистов Отделения (психологи, воспитатели), которыми проводится диагностика педагогической запущенности ребенка и включаются в программу социальной реабилитации мероприятия по ее устранению. Проводятся занятия по развитию памяти, мышления, внимания. Формы занятий различные: игры, тренинги, беседы. Цель таких занятий - содействие психическому и интеллектуальному развитию детей, формирование положительной мотивации к учебной деятельности.</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proofErr w:type="gramStart"/>
      <w:r w:rsidRPr="004E7444">
        <w:rPr>
          <w:rFonts w:ascii="Times New Roman" w:eastAsia="Times New Roman" w:hAnsi="Times New Roman" w:cs="Times New Roman"/>
          <w:sz w:val="24"/>
          <w:szCs w:val="24"/>
          <w:lang w:eastAsia="ru-RU"/>
        </w:rPr>
        <w:t>Воспитателями, работающими на группах ведется</w:t>
      </w:r>
      <w:proofErr w:type="gramEnd"/>
      <w:r w:rsidRPr="004E7444">
        <w:rPr>
          <w:rFonts w:ascii="Times New Roman" w:eastAsia="Times New Roman" w:hAnsi="Times New Roman" w:cs="Times New Roman"/>
          <w:sz w:val="24"/>
          <w:szCs w:val="24"/>
          <w:lang w:eastAsia="ru-RU"/>
        </w:rPr>
        <w:t xml:space="preserve"> работа по формированию и закреплению навыков, необходимых для социально – бытовой, социально – педагогической и социально – трудовой адаптации, оказываются услуги в целях повышения коммуникативного потенциала получателей социальных услуг. С каждым воспитанником проводится комплекс реабилитационных мероприятий, направленных на оказание психолого-педагогической, медико-социальной реабилитации, социально-правовой помощи. На каждого воспитанника разрабатываются индивидуальные программы социальной реабилитации, которые составляются всеми специалистами на социальных консилиумах отделения. Объединенными усилиями специалистов отделения ведется сопровождение реабилитационного процесса на протяжении всего времени проживания </w:t>
      </w:r>
      <w:r w:rsidRPr="004E7444">
        <w:rPr>
          <w:rFonts w:ascii="Times New Roman" w:eastAsia="Times New Roman" w:hAnsi="Times New Roman" w:cs="Times New Roman"/>
          <w:color w:val="000000"/>
          <w:sz w:val="24"/>
          <w:szCs w:val="24"/>
          <w:lang w:eastAsia="ru-RU"/>
        </w:rPr>
        <w:t>несовершеннолетних</w:t>
      </w:r>
      <w:r w:rsidRPr="004E7444">
        <w:rPr>
          <w:rFonts w:ascii="Times New Roman" w:eastAsia="Times New Roman" w:hAnsi="Times New Roman" w:cs="Times New Roman"/>
          <w:sz w:val="24"/>
          <w:szCs w:val="24"/>
          <w:lang w:eastAsia="ru-RU"/>
        </w:rPr>
        <w:t xml:space="preserve"> в отделении. Основными формами работы с </w:t>
      </w:r>
      <w:r w:rsidRPr="004E7444">
        <w:rPr>
          <w:rFonts w:ascii="Times New Roman" w:eastAsia="Times New Roman" w:hAnsi="Times New Roman" w:cs="Times New Roman"/>
          <w:color w:val="000000"/>
          <w:sz w:val="24"/>
          <w:szCs w:val="24"/>
          <w:lang w:eastAsia="ru-RU"/>
        </w:rPr>
        <w:t xml:space="preserve">несовершеннолетними </w:t>
      </w:r>
      <w:r w:rsidRPr="004E7444">
        <w:rPr>
          <w:rFonts w:ascii="Times New Roman" w:eastAsia="Times New Roman" w:hAnsi="Times New Roman" w:cs="Times New Roman"/>
          <w:sz w:val="24"/>
          <w:szCs w:val="24"/>
          <w:lang w:eastAsia="ru-RU"/>
        </w:rPr>
        <w:t xml:space="preserve">в отделении являются организованные коррекционно-развивающие занятии по нескольким направлениям: </w:t>
      </w:r>
      <w:proofErr w:type="spellStart"/>
      <w:r w:rsidRPr="004E7444">
        <w:rPr>
          <w:rFonts w:ascii="Times New Roman" w:eastAsia="Times New Roman" w:hAnsi="Times New Roman" w:cs="Times New Roman"/>
          <w:sz w:val="24"/>
          <w:szCs w:val="24"/>
          <w:lang w:eastAsia="ru-RU"/>
        </w:rPr>
        <w:t>здоровьесберегающее</w:t>
      </w:r>
      <w:proofErr w:type="spellEnd"/>
      <w:r w:rsidRPr="004E7444">
        <w:rPr>
          <w:rFonts w:ascii="Times New Roman" w:eastAsia="Times New Roman" w:hAnsi="Times New Roman" w:cs="Times New Roman"/>
          <w:sz w:val="24"/>
          <w:szCs w:val="24"/>
          <w:lang w:eastAsia="ru-RU"/>
        </w:rPr>
        <w:t xml:space="preserve">, </w:t>
      </w:r>
      <w:proofErr w:type="gramStart"/>
      <w:r w:rsidRPr="004E7444">
        <w:rPr>
          <w:rFonts w:ascii="Times New Roman" w:eastAsia="Times New Roman" w:hAnsi="Times New Roman" w:cs="Times New Roman"/>
          <w:sz w:val="24"/>
          <w:szCs w:val="24"/>
          <w:lang w:eastAsia="ru-RU"/>
        </w:rPr>
        <w:t>культурно-эстетическое</w:t>
      </w:r>
      <w:proofErr w:type="gramEnd"/>
      <w:r w:rsidRPr="004E7444">
        <w:rPr>
          <w:rFonts w:ascii="Times New Roman" w:eastAsia="Times New Roman" w:hAnsi="Times New Roman" w:cs="Times New Roman"/>
          <w:sz w:val="24"/>
          <w:szCs w:val="24"/>
          <w:lang w:eastAsia="ru-RU"/>
        </w:rPr>
        <w:t>, нравственное, гражданско-патриотическое, семейное, трудовое.</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proofErr w:type="spellStart"/>
      <w:proofErr w:type="gramStart"/>
      <w:r w:rsidRPr="004E7444">
        <w:rPr>
          <w:rFonts w:ascii="Times New Roman" w:eastAsia="Times New Roman" w:hAnsi="Times New Roman" w:cs="Times New Roman"/>
          <w:sz w:val="24"/>
          <w:szCs w:val="24"/>
          <w:lang w:eastAsia="ru-RU"/>
        </w:rPr>
        <w:t>Воспитательно</w:t>
      </w:r>
      <w:proofErr w:type="spellEnd"/>
      <w:r w:rsidRPr="004E7444">
        <w:rPr>
          <w:rFonts w:ascii="Times New Roman" w:eastAsia="Times New Roman" w:hAnsi="Times New Roman" w:cs="Times New Roman"/>
          <w:sz w:val="24"/>
          <w:szCs w:val="24"/>
          <w:lang w:eastAsia="ru-RU"/>
        </w:rPr>
        <w:t xml:space="preserve"> – реабилитационная работа проводится в форме тематических праздников, развлекательных, игровых, концертных программ, спортивных соревнований, занятий </w:t>
      </w:r>
      <w:r w:rsidRPr="004E7444">
        <w:rPr>
          <w:rFonts w:ascii="Times New Roman" w:eastAsia="Times New Roman" w:hAnsi="Times New Roman" w:cs="Times New Roman"/>
          <w:sz w:val="24"/>
          <w:szCs w:val="24"/>
          <w:lang w:eastAsia="ru-RU"/>
        </w:rPr>
        <w:lastRenderedPageBreak/>
        <w:t>технического творчества, конкурсов и выставок творчества, викторин, экскурсий, бесед, лекций, логических и дидактических игр, познавательных занятий.</w:t>
      </w:r>
      <w:proofErr w:type="gramEnd"/>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За отчетный период проведены следующие мероприятия:</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Комплекс развлекательных мероприятий «Новый год в гостях у гномов». </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Посиделки «Рождества волшебные мгновенья…».</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Комплекс мероприятий, приуроченных к празднованию Дня детского кино. </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Развлекательное мероприятие «Снежное царство».</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Игровая программа «Раз в крещенский вечерок».</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Беседа «История праздника «Татьянин день».</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Мероприятие «Твори добро»</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Конкурс снежинок в разной технике изготовления «</w:t>
      </w:r>
      <w:proofErr w:type="gramStart"/>
      <w:r w:rsidRPr="004E7444">
        <w:rPr>
          <w:rFonts w:ascii="Times New Roman" w:eastAsia="Times New Roman" w:hAnsi="Times New Roman" w:cs="Times New Roman"/>
          <w:sz w:val="24"/>
          <w:szCs w:val="24"/>
          <w:lang w:eastAsia="ru-RU"/>
        </w:rPr>
        <w:t>Самая</w:t>
      </w:r>
      <w:proofErr w:type="gramEnd"/>
      <w:r w:rsidRPr="004E7444">
        <w:rPr>
          <w:rFonts w:ascii="Times New Roman" w:eastAsia="Times New Roman" w:hAnsi="Times New Roman" w:cs="Times New Roman"/>
          <w:sz w:val="24"/>
          <w:szCs w:val="24"/>
          <w:lang w:eastAsia="ru-RU"/>
        </w:rPr>
        <w:t xml:space="preserve"> морозная».</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w:t>
      </w:r>
      <w:proofErr w:type="gramStart"/>
      <w:r w:rsidRPr="004E7444">
        <w:rPr>
          <w:rFonts w:ascii="Times New Roman" w:eastAsia="Times New Roman" w:hAnsi="Times New Roman" w:cs="Times New Roman"/>
          <w:sz w:val="24"/>
          <w:szCs w:val="24"/>
          <w:lang w:eastAsia="ru-RU"/>
        </w:rPr>
        <w:t>Зимний</w:t>
      </w:r>
      <w:proofErr w:type="gramEnd"/>
      <w:r w:rsidRPr="004E7444">
        <w:rPr>
          <w:rFonts w:ascii="Times New Roman" w:eastAsia="Times New Roman" w:hAnsi="Times New Roman" w:cs="Times New Roman"/>
          <w:sz w:val="24"/>
          <w:szCs w:val="24"/>
          <w:lang w:eastAsia="ru-RU"/>
        </w:rPr>
        <w:t xml:space="preserve"> </w:t>
      </w:r>
      <w:proofErr w:type="spellStart"/>
      <w:r w:rsidRPr="004E7444">
        <w:rPr>
          <w:rFonts w:ascii="Times New Roman" w:eastAsia="Times New Roman" w:hAnsi="Times New Roman" w:cs="Times New Roman"/>
          <w:sz w:val="24"/>
          <w:szCs w:val="24"/>
          <w:lang w:eastAsia="ru-RU"/>
        </w:rPr>
        <w:t>квест</w:t>
      </w:r>
      <w:proofErr w:type="spellEnd"/>
      <w:r w:rsidRPr="004E7444">
        <w:rPr>
          <w:rFonts w:ascii="Times New Roman" w:eastAsia="Times New Roman" w:hAnsi="Times New Roman" w:cs="Times New Roman"/>
          <w:sz w:val="24"/>
          <w:szCs w:val="24"/>
          <w:lang w:eastAsia="ru-RU"/>
        </w:rPr>
        <w:t xml:space="preserve"> «Спортивному движению - наше уважение!!!».</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Спортивный праздник «Марафон зимних игр».</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Познавательная программа «Солдат войны не выбирает», посвященная дню памяти о россиянах, исполнявших служебный долг за пределами отечества</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Комплекс бесед, посвященных Международному дню детей, больных раком: Час здоровья по профилактике онкологических заболеваний «Советы на каждый день и на всю жизнь»; тематическая беседа со старшей группой воспитанников о факторах риска развития онкологических заболеваний, влиянии вредных привычек и образа жизни на здоровье человека.</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«Нет выше долга, чем служить России».</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День памяти воинов-интернационалистов. К выводу войск из Афганистана.</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Книжная выставка "О Родине, о мужестве, о славе".</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Концертно-игровая программа "Как богатыри волшебный сундучок выручали".</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Концертная программа «Весна идет, весне дорогу».</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Комплекс мероприятий воспитательной направленности «Когда мы едины, мы непобедимы!». </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Конкурс поделок «Подарок для мамы».</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Мероприятие «Юные леди», посвященное празднованию 8 марта.</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Праздничное мероприятие с элементами театрализации «Душа ль ты моя, Масленица!»</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«Экологическая викторина».</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Развлечение «Веселая капель».</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«Крым и Россия общая судьба», посвященного Дню воссоединения Крыма с Россией.</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b/>
          <w:color w:val="000000"/>
          <w:sz w:val="24"/>
          <w:szCs w:val="24"/>
          <w:lang w:eastAsia="ru-RU"/>
        </w:rPr>
        <w:t>С целью повышения профессионального уровня педагогических работников проведена следующая работа</w:t>
      </w:r>
      <w:r w:rsidRPr="004E7444">
        <w:rPr>
          <w:rFonts w:ascii="Times New Roman" w:eastAsia="Times New Roman" w:hAnsi="Times New Roman" w:cs="Times New Roman"/>
          <w:color w:val="000000"/>
          <w:sz w:val="24"/>
          <w:szCs w:val="24"/>
          <w:lang w:eastAsia="ru-RU"/>
        </w:rPr>
        <w:t>:</w:t>
      </w:r>
    </w:p>
    <w:p w:rsidR="004E7444" w:rsidRPr="004E7444" w:rsidRDefault="004E7444" w:rsidP="004E7444">
      <w:pPr>
        <w:numPr>
          <w:ilvl w:val="0"/>
          <w:numId w:val="29"/>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За отчетный период прошло два заседания методического совета 18.01.2021 и 31.03.2021, на которых обсуждались следующие вопросы:</w:t>
      </w:r>
    </w:p>
    <w:p w:rsidR="004E7444" w:rsidRPr="004E7444" w:rsidRDefault="004E7444" w:rsidP="004E7444">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w:t>
      </w:r>
      <w:r w:rsidRPr="004E7444">
        <w:rPr>
          <w:rFonts w:ascii="Times New Roman" w:eastAsia="Calibri" w:hAnsi="Times New Roman" w:cs="Times New Roman"/>
          <w:sz w:val="24"/>
          <w:szCs w:val="24"/>
        </w:rPr>
        <w:t xml:space="preserve"> </w:t>
      </w:r>
      <w:r w:rsidRPr="004E7444">
        <w:rPr>
          <w:rFonts w:ascii="Times New Roman" w:eastAsia="Times New Roman" w:hAnsi="Times New Roman" w:cs="Times New Roman"/>
          <w:color w:val="000000"/>
          <w:sz w:val="24"/>
          <w:szCs w:val="24"/>
          <w:lang w:eastAsia="ru-RU"/>
        </w:rPr>
        <w:t>Стратегия организации методической деятельности специалистов центра в 2021 году.</w:t>
      </w:r>
    </w:p>
    <w:p w:rsidR="004E7444" w:rsidRPr="004E7444" w:rsidRDefault="004E7444" w:rsidP="004E7444">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Координация деятельности МО педагогов на 2021 год.</w:t>
      </w:r>
    </w:p>
    <w:p w:rsidR="004E7444" w:rsidRPr="004E7444" w:rsidRDefault="004E7444" w:rsidP="004E7444">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«Методы профилактики эмоционального выгорания педагогов».</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Утвержден план методической работы на год, а так же определены приоритетные задачи на 2021 год. Утверждены темы самообразования.</w:t>
      </w:r>
    </w:p>
    <w:p w:rsidR="004E7444" w:rsidRPr="004E7444" w:rsidRDefault="004E7444" w:rsidP="004E7444">
      <w:pPr>
        <w:numPr>
          <w:ilvl w:val="0"/>
          <w:numId w:val="29"/>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 xml:space="preserve">В соответствии с Законом Российской Федерации «Об основах системы профилактики безнадзорности и правонарушений несовершеннолетних» от 24.06.1999 года №120-ФЗ, с целью эффективной работы по предупреждению самовольных уходов, </w:t>
      </w:r>
      <w:proofErr w:type="spellStart"/>
      <w:r w:rsidRPr="004E7444">
        <w:rPr>
          <w:rFonts w:ascii="Times New Roman" w:eastAsia="Times New Roman" w:hAnsi="Times New Roman" w:cs="Times New Roman"/>
          <w:color w:val="000000"/>
          <w:sz w:val="24"/>
          <w:szCs w:val="24"/>
          <w:lang w:eastAsia="ru-RU"/>
        </w:rPr>
        <w:t>девиантного</w:t>
      </w:r>
      <w:proofErr w:type="spellEnd"/>
      <w:r w:rsidRPr="004E7444">
        <w:rPr>
          <w:rFonts w:ascii="Times New Roman" w:eastAsia="Times New Roman" w:hAnsi="Times New Roman" w:cs="Times New Roman"/>
          <w:color w:val="000000"/>
          <w:sz w:val="24"/>
          <w:szCs w:val="24"/>
          <w:lang w:eastAsia="ru-RU"/>
        </w:rPr>
        <w:t xml:space="preserve"> поведения воспитанников прошло заседание Совета Профилактики 05.02.2021.</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Был утвержден план работы на год, а так же определены приоритетные задачи на 2021 год, проведены профилактические беседы с нарушителями дисциплины.</w:t>
      </w:r>
    </w:p>
    <w:p w:rsidR="004E7444" w:rsidRPr="004E7444" w:rsidRDefault="004E7444" w:rsidP="004E7444">
      <w:pPr>
        <w:spacing w:after="0" w:line="240" w:lineRule="auto"/>
        <w:ind w:firstLine="709"/>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t>За отчетный период был совершен самовольный уход с территории учреждения 2 воспитанниками – Лихачевым В. и Хусаиновым А. На Совете Профилактики было принято решение поставить данных воспитанников на внутренний учет учреждения.</w:t>
      </w:r>
    </w:p>
    <w:p w:rsidR="004E7444" w:rsidRPr="004E7444" w:rsidRDefault="004E7444" w:rsidP="004E7444">
      <w:pPr>
        <w:numPr>
          <w:ilvl w:val="0"/>
          <w:numId w:val="29"/>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4E7444">
        <w:rPr>
          <w:rFonts w:ascii="Times New Roman" w:eastAsia="Times New Roman" w:hAnsi="Times New Roman" w:cs="Times New Roman"/>
          <w:color w:val="000000"/>
          <w:sz w:val="24"/>
          <w:szCs w:val="24"/>
          <w:lang w:eastAsia="ru-RU"/>
        </w:rPr>
        <w:lastRenderedPageBreak/>
        <w:t xml:space="preserve">С целью повышения профессиональной компетентности воспитателей государственных учреждений приняли участие в конкурсе профессионального мастерства «Воспитатель года государственных учреждений– 2021». </w:t>
      </w:r>
    </w:p>
    <w:p w:rsidR="004E7444" w:rsidRPr="004E7444" w:rsidRDefault="004E7444" w:rsidP="004E7444">
      <w:pPr>
        <w:spacing w:after="0" w:line="240" w:lineRule="auto"/>
        <w:ind w:firstLine="709"/>
        <w:jc w:val="both"/>
        <w:rPr>
          <w:rFonts w:ascii="Times New Roman" w:eastAsia="Calibri" w:hAnsi="Times New Roman" w:cs="Times New Roman"/>
          <w:iCs/>
          <w:color w:val="000000"/>
          <w:sz w:val="24"/>
          <w:szCs w:val="24"/>
          <w:lang w:bidi="ru-RU"/>
        </w:rPr>
      </w:pPr>
      <w:proofErr w:type="gramStart"/>
      <w:r w:rsidRPr="004E7444">
        <w:rPr>
          <w:rFonts w:ascii="Times New Roman" w:eastAsia="Calibri" w:hAnsi="Times New Roman" w:cs="Times New Roman"/>
          <w:color w:val="000000"/>
          <w:sz w:val="24"/>
          <w:szCs w:val="24"/>
        </w:rPr>
        <w:t xml:space="preserve">С целью эффективного реабилитационного процесса Центром реализуются планы по совместной работе по профилактики семейного неблагополучия с ГБУ РК «Керченский ЦСССДМ», </w:t>
      </w:r>
      <w:r w:rsidRPr="004E7444">
        <w:rPr>
          <w:rFonts w:ascii="Times New Roman" w:eastAsia="Calibri" w:hAnsi="Times New Roman" w:cs="Times New Roman"/>
          <w:color w:val="000000"/>
          <w:sz w:val="24"/>
          <w:szCs w:val="24"/>
          <w:lang w:bidi="ru-RU"/>
        </w:rPr>
        <w:t xml:space="preserve">с целью эффективной работы по предупреждению самовольных уходов, </w:t>
      </w:r>
      <w:proofErr w:type="spellStart"/>
      <w:r w:rsidRPr="004E7444">
        <w:rPr>
          <w:rFonts w:ascii="Times New Roman" w:eastAsia="Calibri" w:hAnsi="Times New Roman" w:cs="Times New Roman"/>
          <w:color w:val="000000"/>
          <w:sz w:val="24"/>
          <w:szCs w:val="24"/>
          <w:lang w:bidi="ru-RU"/>
        </w:rPr>
        <w:t>девиантного</w:t>
      </w:r>
      <w:proofErr w:type="spellEnd"/>
      <w:r w:rsidRPr="004E7444">
        <w:rPr>
          <w:rFonts w:ascii="Times New Roman" w:eastAsia="Calibri" w:hAnsi="Times New Roman" w:cs="Times New Roman"/>
          <w:color w:val="000000"/>
          <w:sz w:val="24"/>
          <w:szCs w:val="24"/>
          <w:lang w:bidi="ru-RU"/>
        </w:rPr>
        <w:t xml:space="preserve"> поведения воспитанников с ОПДН ОУУП и ПДН УМВД России по г. Керчи, с целью освоение несовершеннолетними базовых культурных и нравственных ценностей общества посредством совместной деятельности с библиотекой - филиала №2 им. Некрасова</w:t>
      </w:r>
      <w:proofErr w:type="gramEnd"/>
      <w:r w:rsidRPr="004E7444">
        <w:rPr>
          <w:rFonts w:ascii="Times New Roman" w:eastAsia="Calibri" w:hAnsi="Times New Roman" w:cs="Times New Roman"/>
          <w:color w:val="000000"/>
          <w:sz w:val="24"/>
          <w:szCs w:val="24"/>
          <w:lang w:bidi="ru-RU"/>
        </w:rPr>
        <w:t xml:space="preserve"> О.В.</w:t>
      </w:r>
    </w:p>
    <w:p w:rsidR="004E7444" w:rsidRPr="004E7444" w:rsidRDefault="004E7444" w:rsidP="004E7444">
      <w:pPr>
        <w:spacing w:after="0" w:line="240" w:lineRule="auto"/>
        <w:ind w:firstLine="709"/>
        <w:jc w:val="both"/>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Анализируя работу отделения за 1 квартал, приходим к выводу, что стоящие перед коллективом задачи выполнены в полном объеме.</w:t>
      </w:r>
    </w:p>
    <w:p w:rsidR="004E7444" w:rsidRPr="004E7444" w:rsidRDefault="004E7444" w:rsidP="004E7444">
      <w:pPr>
        <w:spacing w:after="0" w:line="240" w:lineRule="auto"/>
        <w:ind w:firstLine="709"/>
        <w:jc w:val="both"/>
        <w:rPr>
          <w:rFonts w:ascii="Times New Roman" w:eastAsia="Calibri" w:hAnsi="Times New Roman" w:cs="Times New Roman"/>
          <w:b/>
          <w:bCs/>
          <w:sz w:val="24"/>
          <w:szCs w:val="24"/>
        </w:rPr>
      </w:pPr>
      <w:r w:rsidRPr="004E7444">
        <w:rPr>
          <w:rFonts w:ascii="Times New Roman" w:eastAsia="Calibri" w:hAnsi="Times New Roman" w:cs="Times New Roman"/>
          <w:b/>
          <w:bCs/>
          <w:sz w:val="24"/>
          <w:szCs w:val="24"/>
        </w:rPr>
        <w:t>При организации воспитательной работы во 2 квартале 2021 году необходимо:</w:t>
      </w:r>
    </w:p>
    <w:p w:rsidR="004E7444" w:rsidRPr="004E7444" w:rsidRDefault="004E7444" w:rsidP="004E7444">
      <w:pPr>
        <w:spacing w:after="0" w:line="240" w:lineRule="auto"/>
        <w:ind w:firstLine="709"/>
        <w:jc w:val="both"/>
        <w:rPr>
          <w:rFonts w:ascii="Times New Roman" w:eastAsia="Calibri" w:hAnsi="Times New Roman" w:cs="Times New Roman"/>
          <w:bCs/>
          <w:sz w:val="24"/>
          <w:szCs w:val="24"/>
        </w:rPr>
      </w:pPr>
      <w:r w:rsidRPr="004E7444">
        <w:rPr>
          <w:rFonts w:ascii="Times New Roman" w:eastAsia="Calibri" w:hAnsi="Times New Roman" w:cs="Times New Roman"/>
          <w:bCs/>
          <w:sz w:val="24"/>
          <w:szCs w:val="24"/>
        </w:rPr>
        <w:t xml:space="preserve">- продолжить работу по организации деятельности воспитателей, психолога в соответствии с требованиями законодательных актов; </w:t>
      </w:r>
    </w:p>
    <w:p w:rsidR="004E7444" w:rsidRPr="004E7444" w:rsidRDefault="004E7444" w:rsidP="004E7444">
      <w:pPr>
        <w:spacing w:after="0" w:line="240" w:lineRule="auto"/>
        <w:ind w:firstLine="709"/>
        <w:jc w:val="both"/>
        <w:rPr>
          <w:rFonts w:ascii="Times New Roman" w:eastAsia="Calibri" w:hAnsi="Times New Roman" w:cs="Times New Roman"/>
          <w:bCs/>
          <w:sz w:val="24"/>
          <w:szCs w:val="24"/>
        </w:rPr>
      </w:pPr>
      <w:r w:rsidRPr="004E7444">
        <w:rPr>
          <w:rFonts w:ascii="Times New Roman" w:eastAsia="Calibri" w:hAnsi="Times New Roman" w:cs="Times New Roman"/>
          <w:bCs/>
          <w:sz w:val="24"/>
          <w:szCs w:val="24"/>
        </w:rPr>
        <w:t>- создать методическую базу программных разработок с учетом разновозрастного состава групп, по различным направлениям педагогической деятельности.</w:t>
      </w:r>
    </w:p>
    <w:p w:rsidR="004E7444" w:rsidRPr="004E7444" w:rsidRDefault="004E7444" w:rsidP="004E7444">
      <w:pPr>
        <w:spacing w:after="0" w:line="240" w:lineRule="auto"/>
        <w:ind w:firstLine="709"/>
        <w:jc w:val="both"/>
        <w:rPr>
          <w:rFonts w:ascii="Times New Roman" w:eastAsia="Calibri" w:hAnsi="Times New Roman" w:cs="Times New Roman"/>
          <w:bCs/>
          <w:sz w:val="24"/>
          <w:szCs w:val="24"/>
        </w:rPr>
      </w:pPr>
      <w:r w:rsidRPr="004E7444">
        <w:rPr>
          <w:rFonts w:ascii="Times New Roman" w:eastAsia="Calibri" w:hAnsi="Times New Roman" w:cs="Times New Roman"/>
          <w:bCs/>
          <w:sz w:val="24"/>
          <w:szCs w:val="24"/>
        </w:rPr>
        <w:t>- обновить локальные акты, документацию регламентирующую деятельность Отделения.</w:t>
      </w:r>
    </w:p>
    <w:p w:rsidR="004E7444" w:rsidRPr="004E7444" w:rsidRDefault="004E7444" w:rsidP="004E7444">
      <w:pPr>
        <w:spacing w:after="0" w:line="240" w:lineRule="auto"/>
        <w:jc w:val="center"/>
        <w:rPr>
          <w:rFonts w:ascii="Calibri" w:eastAsia="Calibri" w:hAnsi="Calibri" w:cs="Times New Roman"/>
        </w:rPr>
      </w:pPr>
    </w:p>
    <w:p w:rsidR="004E7444" w:rsidRPr="004E7444" w:rsidRDefault="004E7444" w:rsidP="004E7444">
      <w:pPr>
        <w:spacing w:after="0" w:line="240" w:lineRule="auto"/>
        <w:rPr>
          <w:rFonts w:ascii="Times New Roman" w:eastAsia="Calibri" w:hAnsi="Times New Roman" w:cs="Times New Roman"/>
          <w:b/>
          <w:sz w:val="24"/>
          <w:szCs w:val="24"/>
        </w:rPr>
      </w:pPr>
    </w:p>
    <w:p w:rsidR="004E7444" w:rsidRPr="004E7444" w:rsidRDefault="004E7444" w:rsidP="004E7444">
      <w:pPr>
        <w:spacing w:after="0" w:line="240" w:lineRule="auto"/>
        <w:jc w:val="center"/>
        <w:rPr>
          <w:rFonts w:ascii="Times New Roman" w:eastAsia="Calibri" w:hAnsi="Times New Roman" w:cs="Times New Roman"/>
          <w:b/>
          <w:sz w:val="24"/>
          <w:szCs w:val="24"/>
        </w:rPr>
      </w:pPr>
    </w:p>
    <w:p w:rsidR="004E7444" w:rsidRPr="004E7444" w:rsidRDefault="004E7444" w:rsidP="004E7444">
      <w:pPr>
        <w:spacing w:after="0" w:line="240" w:lineRule="auto"/>
        <w:jc w:val="center"/>
        <w:rPr>
          <w:rFonts w:ascii="Times New Roman" w:eastAsia="Calibri" w:hAnsi="Times New Roman" w:cs="Times New Roman"/>
          <w:b/>
          <w:sz w:val="24"/>
          <w:szCs w:val="24"/>
        </w:rPr>
      </w:pPr>
    </w:p>
    <w:p w:rsidR="004E7444" w:rsidRPr="004E7444" w:rsidRDefault="004E7444" w:rsidP="004E7444">
      <w:pPr>
        <w:spacing w:after="0" w:line="240" w:lineRule="auto"/>
        <w:jc w:val="center"/>
        <w:rPr>
          <w:rFonts w:ascii="Times New Roman" w:eastAsia="Calibri" w:hAnsi="Times New Roman" w:cs="Times New Roman"/>
          <w:b/>
          <w:sz w:val="24"/>
          <w:szCs w:val="24"/>
        </w:rPr>
      </w:pPr>
    </w:p>
    <w:p w:rsidR="004E7444" w:rsidRPr="004E7444" w:rsidRDefault="004E7444" w:rsidP="004E7444">
      <w:pPr>
        <w:spacing w:after="0" w:line="240" w:lineRule="auto"/>
        <w:jc w:val="center"/>
        <w:rPr>
          <w:rFonts w:ascii="Times New Roman" w:eastAsia="Calibri" w:hAnsi="Times New Roman" w:cs="Times New Roman"/>
          <w:b/>
          <w:sz w:val="24"/>
          <w:szCs w:val="24"/>
        </w:rPr>
      </w:pPr>
    </w:p>
    <w:p w:rsidR="004E7444" w:rsidRPr="004E7444" w:rsidRDefault="004E7444" w:rsidP="004E7444">
      <w:pPr>
        <w:spacing w:after="0" w:line="240" w:lineRule="auto"/>
        <w:jc w:val="center"/>
        <w:rPr>
          <w:rFonts w:ascii="Times New Roman" w:eastAsia="Calibri" w:hAnsi="Times New Roman" w:cs="Times New Roman"/>
          <w:b/>
          <w:sz w:val="24"/>
          <w:szCs w:val="24"/>
        </w:rPr>
      </w:pPr>
    </w:p>
    <w:p w:rsidR="004E7444" w:rsidRPr="004E7444" w:rsidRDefault="004E7444" w:rsidP="004E7444">
      <w:pPr>
        <w:spacing w:after="0" w:line="240" w:lineRule="auto"/>
        <w:jc w:val="center"/>
        <w:rPr>
          <w:rFonts w:ascii="Times New Roman" w:eastAsia="Calibri" w:hAnsi="Times New Roman" w:cs="Times New Roman"/>
          <w:b/>
          <w:sz w:val="24"/>
          <w:szCs w:val="24"/>
        </w:rPr>
      </w:pPr>
    </w:p>
    <w:p w:rsidR="004E7444" w:rsidRPr="004E7444" w:rsidRDefault="004E7444" w:rsidP="004E7444">
      <w:pPr>
        <w:spacing w:after="0" w:line="240" w:lineRule="auto"/>
        <w:jc w:val="center"/>
        <w:rPr>
          <w:rFonts w:ascii="Times New Roman" w:eastAsia="Calibri" w:hAnsi="Times New Roman" w:cs="Times New Roman"/>
          <w:b/>
          <w:sz w:val="24"/>
          <w:szCs w:val="24"/>
        </w:rPr>
      </w:pP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Calibri" w:hAnsi="Times New Roman" w:cs="Times New Roman"/>
          <w:sz w:val="24"/>
          <w:szCs w:val="24"/>
        </w:rPr>
        <w:t xml:space="preserve">Приложение 3 к приказу </w:t>
      </w: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Times New Roman" w:hAnsi="Times New Roman" w:cs="Times New Roman"/>
          <w:sz w:val="24"/>
          <w:szCs w:val="24"/>
          <w:lang w:eastAsia="ru-RU"/>
        </w:rPr>
        <w:t>№71-ХД от 19.03.2021 г.</w:t>
      </w:r>
    </w:p>
    <w:p w:rsidR="004E7444" w:rsidRPr="004E7444" w:rsidRDefault="004E7444" w:rsidP="004E7444">
      <w:pPr>
        <w:spacing w:after="0" w:line="240" w:lineRule="auto"/>
        <w:jc w:val="center"/>
        <w:rPr>
          <w:rFonts w:ascii="Times New Roman" w:eastAsia="Calibri" w:hAnsi="Times New Roman" w:cs="Times New Roman"/>
          <w:b/>
          <w:sz w:val="24"/>
          <w:szCs w:val="24"/>
        </w:rPr>
      </w:pPr>
    </w:p>
    <w:p w:rsidR="004E7444" w:rsidRPr="004E7444" w:rsidRDefault="004E7444" w:rsidP="004E7444">
      <w:pPr>
        <w:spacing w:after="0" w:line="240" w:lineRule="auto"/>
        <w:jc w:val="center"/>
        <w:rPr>
          <w:rFonts w:ascii="Times New Roman" w:eastAsia="Calibri" w:hAnsi="Times New Roman" w:cs="Times New Roman"/>
          <w:b/>
          <w:sz w:val="24"/>
          <w:szCs w:val="24"/>
        </w:rPr>
      </w:pPr>
      <w:r w:rsidRPr="004E7444">
        <w:rPr>
          <w:rFonts w:ascii="Times New Roman" w:eastAsia="Calibri" w:hAnsi="Times New Roman" w:cs="Times New Roman"/>
          <w:b/>
          <w:sz w:val="24"/>
          <w:szCs w:val="24"/>
        </w:rPr>
        <w:t xml:space="preserve">Информация </w:t>
      </w:r>
    </w:p>
    <w:p w:rsidR="004E7444" w:rsidRPr="004E7444" w:rsidRDefault="004E7444" w:rsidP="004E7444">
      <w:pPr>
        <w:spacing w:after="0" w:line="240" w:lineRule="auto"/>
        <w:jc w:val="center"/>
        <w:rPr>
          <w:rFonts w:ascii="Times New Roman" w:eastAsia="Calibri" w:hAnsi="Times New Roman" w:cs="Times New Roman"/>
          <w:sz w:val="24"/>
          <w:szCs w:val="24"/>
        </w:rPr>
      </w:pPr>
      <w:r w:rsidRPr="004E7444">
        <w:rPr>
          <w:rFonts w:ascii="Times New Roman" w:eastAsia="Calibri" w:hAnsi="Times New Roman" w:cs="Times New Roman"/>
          <w:sz w:val="24"/>
          <w:szCs w:val="24"/>
        </w:rPr>
        <w:t>о получателях социальных услуг в стационарном отделении ГБСУ РК «Керченский межрегиональный социально-реабилитационный центр для несовершеннолетних»</w:t>
      </w:r>
    </w:p>
    <w:p w:rsidR="004E7444" w:rsidRPr="004E7444" w:rsidRDefault="004E7444" w:rsidP="004E7444">
      <w:pPr>
        <w:spacing w:after="0" w:line="240" w:lineRule="auto"/>
        <w:jc w:val="center"/>
        <w:rPr>
          <w:rFonts w:ascii="Times New Roman" w:eastAsia="Calibri" w:hAnsi="Times New Roman" w:cs="Times New Roman"/>
          <w:sz w:val="24"/>
          <w:szCs w:val="24"/>
        </w:rPr>
      </w:pPr>
      <w:r w:rsidRPr="004E7444">
        <w:rPr>
          <w:rFonts w:ascii="Times New Roman" w:eastAsia="Calibri" w:hAnsi="Times New Roman" w:cs="Times New Roman"/>
          <w:sz w:val="24"/>
          <w:szCs w:val="24"/>
        </w:rPr>
        <w:t>за 1-й квартал 2021 года</w:t>
      </w:r>
    </w:p>
    <w:p w:rsidR="004E7444" w:rsidRPr="004E7444" w:rsidRDefault="004E7444" w:rsidP="004E7444">
      <w:pPr>
        <w:spacing w:after="0" w:line="240" w:lineRule="auto"/>
        <w:jc w:val="center"/>
        <w:rPr>
          <w:rFonts w:ascii="Times New Roman" w:eastAsia="Times New Roman" w:hAnsi="Times New Roman" w:cs="Times New Roman"/>
          <w:b/>
          <w:sz w:val="24"/>
          <w:szCs w:val="24"/>
          <w:lang w:eastAsia="ru-RU"/>
        </w:rPr>
      </w:pPr>
    </w:p>
    <w:tbl>
      <w:tblPr>
        <w:tblStyle w:val="21"/>
        <w:tblW w:w="10065" w:type="dxa"/>
        <w:jc w:val="center"/>
        <w:tblInd w:w="-176" w:type="dxa"/>
        <w:tblLayout w:type="fixed"/>
        <w:tblLook w:val="04A0"/>
      </w:tblPr>
      <w:tblGrid>
        <w:gridCol w:w="568"/>
        <w:gridCol w:w="2693"/>
        <w:gridCol w:w="1418"/>
        <w:gridCol w:w="1365"/>
        <w:gridCol w:w="1470"/>
        <w:gridCol w:w="1275"/>
        <w:gridCol w:w="1276"/>
      </w:tblGrid>
      <w:tr w:rsidR="004E7444" w:rsidRPr="004E7444" w:rsidTr="004E7444">
        <w:trPr>
          <w:trHeight w:val="497"/>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 xml:space="preserve">№ </w:t>
            </w:r>
            <w:proofErr w:type="gramStart"/>
            <w:r w:rsidRPr="004E7444">
              <w:rPr>
                <w:rFonts w:ascii="Times New Roman" w:eastAsia="Calibri" w:hAnsi="Times New Roman"/>
                <w:sz w:val="24"/>
                <w:szCs w:val="24"/>
              </w:rPr>
              <w:t>п</w:t>
            </w:r>
            <w:proofErr w:type="gramEnd"/>
            <w:r w:rsidRPr="004E7444">
              <w:rPr>
                <w:rFonts w:ascii="Times New Roman" w:eastAsia="Calibri" w:hAnsi="Times New Roman"/>
                <w:sz w:val="24"/>
                <w:szCs w:val="24"/>
              </w:rPr>
              <w:t>/п</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Показатели</w:t>
            </w:r>
          </w:p>
        </w:tc>
        <w:tc>
          <w:tcPr>
            <w:tcW w:w="6804" w:type="dxa"/>
            <w:gridSpan w:val="5"/>
            <w:tcBorders>
              <w:top w:val="single" w:sz="4" w:space="0" w:color="000000"/>
              <w:left w:val="single" w:sz="4" w:space="0" w:color="000000"/>
              <w:bottom w:val="single" w:sz="4" w:space="0" w:color="auto"/>
              <w:right w:val="single" w:sz="4" w:space="0" w:color="auto"/>
            </w:tcBorders>
            <w:hideMark/>
          </w:tcPr>
          <w:p w:rsidR="004E7444" w:rsidRPr="004E7444" w:rsidRDefault="004E7444" w:rsidP="004E7444">
            <w:pPr>
              <w:spacing w:after="160" w:line="259" w:lineRule="auto"/>
              <w:jc w:val="center"/>
              <w:rPr>
                <w:rFonts w:ascii="Times New Roman" w:eastAsia="Calibri" w:hAnsi="Times New Roman"/>
                <w:b/>
                <w:sz w:val="24"/>
                <w:szCs w:val="24"/>
              </w:rPr>
            </w:pPr>
            <w:r w:rsidRPr="004E7444">
              <w:rPr>
                <w:rFonts w:ascii="Times New Roman" w:eastAsia="Calibri" w:hAnsi="Times New Roman"/>
                <w:b/>
                <w:sz w:val="24"/>
                <w:szCs w:val="24"/>
              </w:rPr>
              <w:t>ГБСУ РК «Керченский МСРЦН»</w:t>
            </w:r>
          </w:p>
          <w:p w:rsidR="004E7444" w:rsidRPr="004E7444" w:rsidRDefault="004E7444" w:rsidP="004E7444">
            <w:pPr>
              <w:spacing w:after="160" w:line="259" w:lineRule="auto"/>
              <w:jc w:val="center"/>
              <w:rPr>
                <w:rFonts w:ascii="Times New Roman" w:eastAsia="Calibri" w:hAnsi="Times New Roman"/>
                <w:b/>
                <w:sz w:val="24"/>
                <w:szCs w:val="24"/>
              </w:rPr>
            </w:pPr>
            <w:r w:rsidRPr="004E7444">
              <w:rPr>
                <w:rFonts w:ascii="Times New Roman" w:eastAsia="Calibri" w:hAnsi="Times New Roman"/>
                <w:b/>
                <w:sz w:val="24"/>
                <w:szCs w:val="24"/>
              </w:rPr>
              <w:t>г. Керчь</w:t>
            </w:r>
          </w:p>
        </w:tc>
      </w:tr>
      <w:tr w:rsidR="004E7444" w:rsidRPr="004E7444" w:rsidTr="004E7444">
        <w:trPr>
          <w:trHeight w:val="600"/>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rPr>
                <w:rFonts w:ascii="Times New Roman" w:eastAsia="Calibri" w:hAnsi="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rPr>
                <w:rFonts w:ascii="Times New Roman" w:eastAsia="Calibri" w:hAnsi="Times New Roman"/>
                <w:sz w:val="24"/>
                <w:szCs w:val="24"/>
              </w:rPr>
            </w:pPr>
          </w:p>
        </w:tc>
        <w:tc>
          <w:tcPr>
            <w:tcW w:w="6804" w:type="dxa"/>
            <w:gridSpan w:val="5"/>
            <w:tcBorders>
              <w:top w:val="single" w:sz="4" w:space="0" w:color="auto"/>
              <w:left w:val="single" w:sz="4" w:space="0" w:color="000000"/>
              <w:bottom w:val="single" w:sz="4" w:space="0" w:color="000000"/>
              <w:right w:val="single" w:sz="4" w:space="0" w:color="auto"/>
            </w:tcBorders>
            <w:hideMark/>
          </w:tcPr>
          <w:p w:rsidR="004E7444" w:rsidRPr="004E7444" w:rsidRDefault="004E7444" w:rsidP="004E7444">
            <w:pPr>
              <w:spacing w:after="160" w:line="259" w:lineRule="auto"/>
              <w:jc w:val="center"/>
              <w:rPr>
                <w:rFonts w:ascii="Times New Roman" w:eastAsia="Calibri" w:hAnsi="Times New Roman"/>
                <w:b/>
                <w:sz w:val="24"/>
                <w:szCs w:val="24"/>
              </w:rPr>
            </w:pPr>
            <w:r w:rsidRPr="004E7444">
              <w:rPr>
                <w:rFonts w:ascii="Times New Roman" w:eastAsia="Calibri" w:hAnsi="Times New Roman"/>
                <w:b/>
                <w:sz w:val="24"/>
                <w:szCs w:val="24"/>
              </w:rPr>
              <w:t xml:space="preserve">СТАЦИОНАРНОЕ ОТДЕЛЕНИЕ СОЦИАЛЬНОЙ РЕАБИЛИТАЦИИ </w:t>
            </w:r>
          </w:p>
        </w:tc>
      </w:tr>
      <w:tr w:rsidR="004E7444" w:rsidRPr="004E7444" w:rsidTr="004E7444">
        <w:trP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rPr>
                <w:rFonts w:ascii="Times New Roman" w:eastAsia="Calibri" w:hAnsi="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rPr>
                <w:rFonts w:ascii="Times New Roman" w:eastAsia="Calibri"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b/>
                <w:sz w:val="24"/>
                <w:szCs w:val="24"/>
              </w:rPr>
            </w:pPr>
            <w:r w:rsidRPr="004E7444">
              <w:rPr>
                <w:rFonts w:ascii="Times New Roman" w:eastAsia="Calibri" w:hAnsi="Times New Roman"/>
                <w:b/>
                <w:sz w:val="24"/>
                <w:szCs w:val="24"/>
              </w:rPr>
              <w:t>3-7 лет</w:t>
            </w:r>
          </w:p>
          <w:p w:rsidR="004E7444" w:rsidRPr="004E7444" w:rsidRDefault="004E7444" w:rsidP="004E7444">
            <w:pPr>
              <w:spacing w:after="160" w:line="259" w:lineRule="auto"/>
              <w:jc w:val="center"/>
              <w:rPr>
                <w:rFonts w:ascii="Times New Roman" w:eastAsia="Calibri" w:hAnsi="Times New Roman"/>
                <w:b/>
                <w:sz w:val="24"/>
                <w:szCs w:val="24"/>
              </w:rPr>
            </w:pPr>
          </w:p>
        </w:tc>
        <w:tc>
          <w:tcPr>
            <w:tcW w:w="1365" w:type="dxa"/>
            <w:tcBorders>
              <w:top w:val="single" w:sz="4" w:space="0" w:color="000000"/>
              <w:left w:val="single" w:sz="4" w:space="0" w:color="000000"/>
              <w:bottom w:val="single" w:sz="4" w:space="0" w:color="000000"/>
              <w:right w:val="single" w:sz="4" w:space="0" w:color="auto"/>
            </w:tcBorders>
          </w:tcPr>
          <w:p w:rsidR="004E7444" w:rsidRPr="004E7444" w:rsidRDefault="004E7444" w:rsidP="004E7444">
            <w:pPr>
              <w:spacing w:after="160" w:line="259" w:lineRule="auto"/>
              <w:jc w:val="center"/>
              <w:rPr>
                <w:rFonts w:ascii="Times New Roman" w:eastAsia="Calibri" w:hAnsi="Times New Roman"/>
                <w:b/>
                <w:sz w:val="24"/>
                <w:szCs w:val="24"/>
              </w:rPr>
            </w:pPr>
            <w:r w:rsidRPr="004E7444">
              <w:rPr>
                <w:rFonts w:ascii="Times New Roman" w:eastAsia="Calibri" w:hAnsi="Times New Roman"/>
                <w:b/>
                <w:sz w:val="24"/>
                <w:szCs w:val="24"/>
              </w:rPr>
              <w:t>7-10 лет</w:t>
            </w:r>
          </w:p>
          <w:p w:rsidR="004E7444" w:rsidRPr="004E7444" w:rsidRDefault="004E7444" w:rsidP="004E7444">
            <w:pPr>
              <w:spacing w:after="160" w:line="259" w:lineRule="auto"/>
              <w:jc w:val="center"/>
              <w:rPr>
                <w:rFonts w:ascii="Times New Roman" w:eastAsia="Calibri" w:hAnsi="Times New Roman"/>
                <w:b/>
                <w:sz w:val="24"/>
                <w:szCs w:val="24"/>
              </w:rPr>
            </w:pPr>
          </w:p>
        </w:tc>
        <w:tc>
          <w:tcPr>
            <w:tcW w:w="1470" w:type="dxa"/>
            <w:tcBorders>
              <w:top w:val="single" w:sz="4" w:space="0" w:color="000000"/>
              <w:left w:val="single" w:sz="4" w:space="0" w:color="auto"/>
              <w:bottom w:val="single" w:sz="4" w:space="0" w:color="000000"/>
              <w:right w:val="single" w:sz="4" w:space="0" w:color="auto"/>
            </w:tcBorders>
            <w:hideMark/>
          </w:tcPr>
          <w:p w:rsidR="004E7444" w:rsidRPr="004E7444" w:rsidRDefault="004E7444" w:rsidP="004E7444">
            <w:pPr>
              <w:spacing w:after="160" w:line="259" w:lineRule="auto"/>
              <w:jc w:val="center"/>
              <w:rPr>
                <w:rFonts w:ascii="Times New Roman" w:eastAsia="Calibri" w:hAnsi="Times New Roman"/>
                <w:b/>
                <w:sz w:val="24"/>
                <w:szCs w:val="24"/>
              </w:rPr>
            </w:pPr>
            <w:r w:rsidRPr="004E7444">
              <w:rPr>
                <w:rFonts w:ascii="Times New Roman" w:eastAsia="Calibri" w:hAnsi="Times New Roman"/>
                <w:b/>
                <w:sz w:val="24"/>
                <w:szCs w:val="24"/>
              </w:rPr>
              <w:t>10-14 лет</w:t>
            </w:r>
          </w:p>
        </w:tc>
        <w:tc>
          <w:tcPr>
            <w:tcW w:w="1275" w:type="dxa"/>
            <w:tcBorders>
              <w:top w:val="single" w:sz="4" w:space="0" w:color="000000"/>
              <w:left w:val="single" w:sz="4" w:space="0" w:color="auto"/>
              <w:bottom w:val="single" w:sz="4" w:space="0" w:color="000000"/>
              <w:right w:val="single" w:sz="4" w:space="0" w:color="000000"/>
            </w:tcBorders>
            <w:hideMark/>
          </w:tcPr>
          <w:p w:rsidR="004E7444" w:rsidRPr="004E7444" w:rsidRDefault="004E7444" w:rsidP="004E7444">
            <w:pPr>
              <w:spacing w:after="160" w:line="259" w:lineRule="auto"/>
              <w:jc w:val="center"/>
              <w:rPr>
                <w:rFonts w:ascii="Times New Roman" w:eastAsia="Calibri" w:hAnsi="Times New Roman"/>
                <w:b/>
                <w:sz w:val="24"/>
                <w:szCs w:val="24"/>
              </w:rPr>
            </w:pPr>
            <w:r w:rsidRPr="004E7444">
              <w:rPr>
                <w:rFonts w:ascii="Times New Roman" w:eastAsia="Calibri" w:hAnsi="Times New Roman"/>
                <w:b/>
                <w:sz w:val="24"/>
                <w:szCs w:val="24"/>
              </w:rPr>
              <w:t>14 – 18 лет</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4E7444" w:rsidRPr="004E7444" w:rsidRDefault="004E7444" w:rsidP="004E7444">
            <w:pPr>
              <w:spacing w:after="160" w:line="259" w:lineRule="auto"/>
              <w:jc w:val="center"/>
              <w:rPr>
                <w:rFonts w:ascii="Times New Roman" w:eastAsia="Calibri" w:hAnsi="Times New Roman"/>
                <w:b/>
                <w:sz w:val="24"/>
                <w:szCs w:val="24"/>
              </w:rPr>
            </w:pPr>
            <w:r w:rsidRPr="004E7444">
              <w:rPr>
                <w:rFonts w:ascii="Times New Roman" w:eastAsia="Calibri" w:hAnsi="Times New Roman"/>
                <w:b/>
                <w:sz w:val="24"/>
                <w:szCs w:val="24"/>
              </w:rPr>
              <w:t>ИТОГО</w:t>
            </w:r>
          </w:p>
        </w:tc>
      </w:tr>
      <w:tr w:rsidR="004E7444" w:rsidRPr="004E7444" w:rsidTr="004E7444">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w:t>
            </w:r>
          </w:p>
        </w:tc>
        <w:tc>
          <w:tcPr>
            <w:tcW w:w="2693"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rPr>
                <w:rFonts w:ascii="Times New Roman" w:eastAsia="Calibri" w:hAnsi="Times New Roman"/>
                <w:sz w:val="24"/>
                <w:szCs w:val="24"/>
              </w:rPr>
            </w:pPr>
            <w:r w:rsidRPr="004E7444">
              <w:rPr>
                <w:rFonts w:ascii="Times New Roman" w:eastAsia="Calibri" w:hAnsi="Times New Roman"/>
                <w:sz w:val="24"/>
                <w:szCs w:val="24"/>
              </w:rPr>
              <w:t>Социально - бытовые</w:t>
            </w:r>
          </w:p>
        </w:tc>
        <w:tc>
          <w:tcPr>
            <w:tcW w:w="1418"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70</w:t>
            </w:r>
          </w:p>
        </w:tc>
        <w:tc>
          <w:tcPr>
            <w:tcW w:w="1365"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60</w:t>
            </w:r>
          </w:p>
        </w:tc>
        <w:tc>
          <w:tcPr>
            <w:tcW w:w="1470" w:type="dxa"/>
            <w:tcBorders>
              <w:top w:val="single" w:sz="4" w:space="0" w:color="000000"/>
              <w:left w:val="single" w:sz="4" w:space="0" w:color="auto"/>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100</w:t>
            </w:r>
          </w:p>
        </w:tc>
        <w:tc>
          <w:tcPr>
            <w:tcW w:w="1275" w:type="dxa"/>
            <w:tcBorders>
              <w:top w:val="single" w:sz="4" w:space="0" w:color="000000"/>
              <w:left w:val="single" w:sz="4" w:space="0" w:color="auto"/>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65</w:t>
            </w:r>
          </w:p>
        </w:tc>
        <w:tc>
          <w:tcPr>
            <w:tcW w:w="1276"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295</w:t>
            </w:r>
          </w:p>
        </w:tc>
      </w:tr>
      <w:tr w:rsidR="004E7444" w:rsidRPr="004E7444" w:rsidTr="004E7444">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rPr>
                <w:rFonts w:ascii="Times New Roman" w:eastAsia="Calibri" w:hAnsi="Times New Roman"/>
                <w:sz w:val="24"/>
                <w:szCs w:val="24"/>
              </w:rPr>
            </w:pPr>
            <w:r w:rsidRPr="004E7444">
              <w:rPr>
                <w:rFonts w:ascii="Times New Roman" w:eastAsia="Calibri" w:hAnsi="Times New Roman"/>
                <w:sz w:val="24"/>
                <w:szCs w:val="24"/>
              </w:rPr>
              <w:t>Социально - медицинские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98</w:t>
            </w:r>
          </w:p>
        </w:tc>
        <w:tc>
          <w:tcPr>
            <w:tcW w:w="1365"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84</w:t>
            </w:r>
          </w:p>
        </w:tc>
        <w:tc>
          <w:tcPr>
            <w:tcW w:w="1470" w:type="dxa"/>
            <w:tcBorders>
              <w:top w:val="single" w:sz="4" w:space="0" w:color="000000"/>
              <w:left w:val="single" w:sz="4" w:space="0" w:color="auto"/>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140</w:t>
            </w:r>
          </w:p>
        </w:tc>
        <w:tc>
          <w:tcPr>
            <w:tcW w:w="1275" w:type="dxa"/>
            <w:tcBorders>
              <w:top w:val="single" w:sz="4" w:space="0" w:color="000000"/>
              <w:left w:val="single" w:sz="4" w:space="0" w:color="auto"/>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91</w:t>
            </w:r>
          </w:p>
        </w:tc>
        <w:tc>
          <w:tcPr>
            <w:tcW w:w="1276"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413</w:t>
            </w:r>
          </w:p>
        </w:tc>
      </w:tr>
      <w:tr w:rsidR="004E7444" w:rsidRPr="004E7444" w:rsidTr="004E7444">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rPr>
                <w:rFonts w:ascii="Times New Roman" w:eastAsia="Calibri" w:hAnsi="Times New Roman"/>
                <w:sz w:val="24"/>
                <w:szCs w:val="24"/>
              </w:rPr>
            </w:pPr>
            <w:r w:rsidRPr="004E7444">
              <w:rPr>
                <w:rFonts w:ascii="Times New Roman" w:eastAsia="Calibri" w:hAnsi="Times New Roman"/>
                <w:sz w:val="24"/>
                <w:szCs w:val="24"/>
              </w:rPr>
              <w:t>Социально – психологические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84</w:t>
            </w:r>
          </w:p>
        </w:tc>
        <w:tc>
          <w:tcPr>
            <w:tcW w:w="1365"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72</w:t>
            </w:r>
          </w:p>
        </w:tc>
        <w:tc>
          <w:tcPr>
            <w:tcW w:w="1470" w:type="dxa"/>
            <w:tcBorders>
              <w:top w:val="single" w:sz="4" w:space="0" w:color="000000"/>
              <w:left w:val="single" w:sz="4" w:space="0" w:color="auto"/>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120</w:t>
            </w:r>
          </w:p>
        </w:tc>
        <w:tc>
          <w:tcPr>
            <w:tcW w:w="1275" w:type="dxa"/>
            <w:tcBorders>
              <w:top w:val="single" w:sz="4" w:space="0" w:color="000000"/>
              <w:left w:val="single" w:sz="4" w:space="0" w:color="auto"/>
              <w:bottom w:val="single" w:sz="4" w:space="0" w:color="auto"/>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78</w:t>
            </w:r>
          </w:p>
        </w:tc>
        <w:tc>
          <w:tcPr>
            <w:tcW w:w="1276"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354</w:t>
            </w:r>
          </w:p>
        </w:tc>
      </w:tr>
      <w:tr w:rsidR="004E7444" w:rsidRPr="004E7444" w:rsidTr="004E7444">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 xml:space="preserve">4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rPr>
                <w:rFonts w:ascii="Times New Roman" w:eastAsia="Calibri" w:hAnsi="Times New Roman"/>
                <w:sz w:val="24"/>
                <w:szCs w:val="24"/>
              </w:rPr>
            </w:pPr>
            <w:r w:rsidRPr="004E7444">
              <w:rPr>
                <w:rFonts w:ascii="Times New Roman" w:eastAsia="Calibri" w:hAnsi="Times New Roman"/>
                <w:sz w:val="24"/>
                <w:szCs w:val="24"/>
              </w:rPr>
              <w:t xml:space="preserve">Социально – </w:t>
            </w:r>
            <w:r w:rsidRPr="004E7444">
              <w:rPr>
                <w:rFonts w:ascii="Times New Roman" w:eastAsia="Calibri" w:hAnsi="Times New Roman"/>
                <w:sz w:val="24"/>
                <w:szCs w:val="24"/>
              </w:rPr>
              <w:lastRenderedPageBreak/>
              <w:t>педагогические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lastRenderedPageBreak/>
              <w:t>98</w:t>
            </w:r>
          </w:p>
        </w:tc>
        <w:tc>
          <w:tcPr>
            <w:tcW w:w="1365"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84</w:t>
            </w:r>
          </w:p>
        </w:tc>
        <w:tc>
          <w:tcPr>
            <w:tcW w:w="1470" w:type="dxa"/>
            <w:tcBorders>
              <w:top w:val="single" w:sz="4" w:space="0" w:color="000000"/>
              <w:left w:val="single" w:sz="4" w:space="0" w:color="auto"/>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140</w:t>
            </w:r>
          </w:p>
        </w:tc>
        <w:tc>
          <w:tcPr>
            <w:tcW w:w="1275" w:type="dxa"/>
            <w:tcBorders>
              <w:top w:val="single" w:sz="4" w:space="0" w:color="auto"/>
              <w:left w:val="single" w:sz="4" w:space="0" w:color="auto"/>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91</w:t>
            </w:r>
          </w:p>
        </w:tc>
        <w:tc>
          <w:tcPr>
            <w:tcW w:w="1276"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413</w:t>
            </w:r>
          </w:p>
        </w:tc>
      </w:tr>
      <w:tr w:rsidR="004E7444" w:rsidRPr="004E7444" w:rsidTr="004E7444">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lastRenderedPageBreak/>
              <w:t>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rPr>
                <w:rFonts w:ascii="Times New Roman" w:eastAsia="Calibri" w:hAnsi="Times New Roman"/>
                <w:sz w:val="24"/>
                <w:szCs w:val="24"/>
              </w:rPr>
            </w:pPr>
            <w:r w:rsidRPr="004E7444">
              <w:rPr>
                <w:rFonts w:ascii="Times New Roman" w:eastAsia="Calibri" w:hAnsi="Times New Roman"/>
                <w:sz w:val="24"/>
                <w:szCs w:val="24"/>
              </w:rPr>
              <w:t>Социально - экономические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14</w:t>
            </w:r>
          </w:p>
        </w:tc>
        <w:tc>
          <w:tcPr>
            <w:tcW w:w="1365"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12</w:t>
            </w:r>
          </w:p>
        </w:tc>
        <w:tc>
          <w:tcPr>
            <w:tcW w:w="1470" w:type="dxa"/>
            <w:tcBorders>
              <w:top w:val="single" w:sz="4" w:space="0" w:color="000000"/>
              <w:left w:val="single" w:sz="4" w:space="0" w:color="auto"/>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20</w:t>
            </w:r>
          </w:p>
        </w:tc>
        <w:tc>
          <w:tcPr>
            <w:tcW w:w="1275" w:type="dxa"/>
            <w:tcBorders>
              <w:top w:val="single" w:sz="4" w:space="0" w:color="000000"/>
              <w:left w:val="single" w:sz="4" w:space="0" w:color="auto"/>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13</w:t>
            </w:r>
          </w:p>
        </w:tc>
        <w:tc>
          <w:tcPr>
            <w:tcW w:w="1276"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59</w:t>
            </w:r>
          </w:p>
        </w:tc>
      </w:tr>
      <w:tr w:rsidR="004E7444" w:rsidRPr="004E7444" w:rsidTr="004E7444">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rPr>
                <w:rFonts w:ascii="Times New Roman" w:eastAsia="Calibri" w:hAnsi="Times New Roman"/>
                <w:sz w:val="24"/>
                <w:szCs w:val="24"/>
              </w:rPr>
            </w:pPr>
            <w:r w:rsidRPr="004E7444">
              <w:rPr>
                <w:rFonts w:ascii="Times New Roman" w:eastAsia="Calibri" w:hAnsi="Times New Roman"/>
                <w:sz w:val="24"/>
                <w:szCs w:val="24"/>
              </w:rPr>
              <w:t>Социально - правовые</w:t>
            </w:r>
          </w:p>
        </w:tc>
        <w:tc>
          <w:tcPr>
            <w:tcW w:w="1418"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14</w:t>
            </w:r>
          </w:p>
        </w:tc>
        <w:tc>
          <w:tcPr>
            <w:tcW w:w="1365"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12</w:t>
            </w:r>
          </w:p>
        </w:tc>
        <w:tc>
          <w:tcPr>
            <w:tcW w:w="1470" w:type="dxa"/>
            <w:tcBorders>
              <w:top w:val="single" w:sz="4" w:space="0" w:color="000000"/>
              <w:left w:val="single" w:sz="4" w:space="0" w:color="auto"/>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20</w:t>
            </w:r>
          </w:p>
        </w:tc>
        <w:tc>
          <w:tcPr>
            <w:tcW w:w="1275" w:type="dxa"/>
            <w:tcBorders>
              <w:top w:val="single" w:sz="4" w:space="0" w:color="000000"/>
              <w:left w:val="single" w:sz="4" w:space="0" w:color="auto"/>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13</w:t>
            </w:r>
          </w:p>
        </w:tc>
        <w:tc>
          <w:tcPr>
            <w:tcW w:w="1276"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59</w:t>
            </w:r>
          </w:p>
        </w:tc>
      </w:tr>
      <w:tr w:rsidR="004E7444" w:rsidRPr="004E7444" w:rsidTr="004E7444">
        <w:trP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4E7444" w:rsidRPr="004E7444" w:rsidRDefault="004E7444" w:rsidP="004E7444">
            <w:pPr>
              <w:spacing w:after="160" w:line="259" w:lineRule="auto"/>
              <w:jc w:val="center"/>
              <w:rPr>
                <w:rFonts w:ascii="Times New Roman" w:eastAsia="Calibri" w:hAnsi="Times New Roman"/>
                <w:b/>
                <w:sz w:val="24"/>
                <w:szCs w:val="24"/>
              </w:rPr>
            </w:pPr>
            <w:r w:rsidRPr="004E7444">
              <w:rPr>
                <w:rFonts w:ascii="Times New Roman" w:eastAsia="Calibri" w:hAnsi="Times New Roman"/>
                <w:b/>
                <w:sz w:val="24"/>
                <w:szCs w:val="24"/>
              </w:rPr>
              <w:t>ВСЕГО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378</w:t>
            </w:r>
          </w:p>
        </w:tc>
        <w:tc>
          <w:tcPr>
            <w:tcW w:w="1365"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324</w:t>
            </w:r>
          </w:p>
        </w:tc>
        <w:tc>
          <w:tcPr>
            <w:tcW w:w="1470" w:type="dxa"/>
            <w:tcBorders>
              <w:top w:val="single" w:sz="4" w:space="0" w:color="000000"/>
              <w:left w:val="single" w:sz="4" w:space="0" w:color="auto"/>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540</w:t>
            </w:r>
          </w:p>
        </w:tc>
        <w:tc>
          <w:tcPr>
            <w:tcW w:w="1275" w:type="dxa"/>
            <w:tcBorders>
              <w:top w:val="single" w:sz="4" w:space="0" w:color="000000"/>
              <w:left w:val="single" w:sz="4" w:space="0" w:color="auto"/>
              <w:bottom w:val="single" w:sz="4" w:space="0" w:color="000000"/>
              <w:right w:val="single" w:sz="4" w:space="0" w:color="000000"/>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351</w:t>
            </w:r>
          </w:p>
        </w:tc>
        <w:tc>
          <w:tcPr>
            <w:tcW w:w="1276" w:type="dxa"/>
            <w:tcBorders>
              <w:top w:val="single" w:sz="4" w:space="0" w:color="000000"/>
              <w:left w:val="single" w:sz="4" w:space="0" w:color="000000"/>
              <w:bottom w:val="single" w:sz="4" w:space="0" w:color="000000"/>
              <w:right w:val="single" w:sz="4" w:space="0" w:color="auto"/>
            </w:tcBorders>
            <w:vAlign w:val="center"/>
          </w:tcPr>
          <w:p w:rsidR="004E7444" w:rsidRPr="004E7444" w:rsidRDefault="004E7444" w:rsidP="004E7444">
            <w:pPr>
              <w:spacing w:after="160" w:line="259" w:lineRule="auto"/>
              <w:jc w:val="center"/>
              <w:rPr>
                <w:rFonts w:ascii="Times New Roman" w:eastAsia="Calibri" w:hAnsi="Times New Roman"/>
                <w:sz w:val="24"/>
                <w:szCs w:val="24"/>
              </w:rPr>
            </w:pPr>
            <w:r w:rsidRPr="004E7444">
              <w:rPr>
                <w:rFonts w:ascii="Times New Roman" w:eastAsia="Calibri" w:hAnsi="Times New Roman"/>
                <w:sz w:val="24"/>
                <w:szCs w:val="24"/>
              </w:rPr>
              <w:t>1593</w:t>
            </w:r>
          </w:p>
        </w:tc>
      </w:tr>
    </w:tbl>
    <w:p w:rsidR="004E7444" w:rsidRPr="004E7444" w:rsidRDefault="004E7444" w:rsidP="004E7444">
      <w:pPr>
        <w:spacing w:after="0" w:line="240" w:lineRule="auto"/>
        <w:jc w:val="center"/>
        <w:rPr>
          <w:rFonts w:ascii="Times New Roman" w:eastAsia="Calibri" w:hAnsi="Times New Roman" w:cs="Times New Roman"/>
          <w:sz w:val="20"/>
          <w:szCs w:val="20"/>
        </w:rPr>
      </w:pPr>
    </w:p>
    <w:p w:rsidR="004E7444" w:rsidRPr="004E7444" w:rsidRDefault="004E7444" w:rsidP="004E7444">
      <w:pPr>
        <w:autoSpaceDE w:val="0"/>
        <w:autoSpaceDN w:val="0"/>
        <w:adjustRightInd w:val="0"/>
        <w:spacing w:after="0" w:line="240" w:lineRule="auto"/>
        <w:rPr>
          <w:rFonts w:ascii="Times New Roman" w:eastAsia="Times New Roman" w:hAnsi="Times New Roman" w:cs="Times New Roman"/>
          <w:sz w:val="20"/>
          <w:szCs w:val="20"/>
          <w:lang w:eastAsia="ru-RU"/>
        </w:rPr>
      </w:pP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Calibri" w:hAnsi="Times New Roman" w:cs="Times New Roman"/>
          <w:sz w:val="24"/>
          <w:szCs w:val="24"/>
        </w:rPr>
        <w:t xml:space="preserve">Приложение 4 к приказу </w:t>
      </w: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Times New Roman" w:hAnsi="Times New Roman" w:cs="Times New Roman"/>
          <w:sz w:val="24"/>
          <w:szCs w:val="24"/>
          <w:lang w:eastAsia="ru-RU"/>
        </w:rPr>
        <w:t>№71-ХД от 19.03.2021 г.</w:t>
      </w:r>
    </w:p>
    <w:p w:rsidR="004E7444" w:rsidRPr="004E7444" w:rsidRDefault="004E7444" w:rsidP="004E7444">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E7444">
        <w:rPr>
          <w:rFonts w:ascii="Times New Roman" w:eastAsia="Times New Roman" w:hAnsi="Times New Roman" w:cs="Times New Roman"/>
          <w:b/>
          <w:sz w:val="24"/>
          <w:szCs w:val="24"/>
          <w:lang w:eastAsia="ru-RU"/>
        </w:rPr>
        <w:t>Информация</w:t>
      </w:r>
    </w:p>
    <w:p w:rsidR="004E7444" w:rsidRPr="004E7444" w:rsidRDefault="004E7444" w:rsidP="004E7444">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о проведенных мероприятиях в стационарном отделении ГБСУ РК «</w:t>
      </w:r>
      <w:proofErr w:type="gramStart"/>
      <w:r w:rsidRPr="004E7444">
        <w:rPr>
          <w:rFonts w:ascii="Times New Roman" w:eastAsia="Times New Roman" w:hAnsi="Times New Roman" w:cs="Times New Roman"/>
          <w:sz w:val="24"/>
          <w:szCs w:val="24"/>
          <w:lang w:eastAsia="ru-RU"/>
        </w:rPr>
        <w:t>Керченский</w:t>
      </w:r>
      <w:proofErr w:type="gramEnd"/>
      <w:r w:rsidRPr="004E7444">
        <w:rPr>
          <w:rFonts w:ascii="Times New Roman" w:eastAsia="Times New Roman" w:hAnsi="Times New Roman" w:cs="Times New Roman"/>
          <w:sz w:val="24"/>
          <w:szCs w:val="24"/>
          <w:lang w:eastAsia="ru-RU"/>
        </w:rPr>
        <w:t xml:space="preserve"> МСРЦН»</w:t>
      </w:r>
    </w:p>
    <w:p w:rsidR="004E7444" w:rsidRPr="004E7444" w:rsidRDefault="004E7444" w:rsidP="004E7444">
      <w:pPr>
        <w:spacing w:after="0" w:line="240" w:lineRule="auto"/>
        <w:jc w:val="center"/>
        <w:rPr>
          <w:rFonts w:ascii="Times New Roman CYR" w:eastAsia="Times New Roman" w:hAnsi="Times New Roman CYR" w:cs="Times New Roman"/>
          <w:sz w:val="24"/>
          <w:szCs w:val="24"/>
          <w:lang w:eastAsia="ru-RU"/>
        </w:rPr>
      </w:pPr>
    </w:p>
    <w:p w:rsidR="004E7444" w:rsidRPr="004E7444" w:rsidRDefault="004E7444" w:rsidP="004E7444">
      <w:pPr>
        <w:spacing w:after="0" w:line="240" w:lineRule="auto"/>
        <w:jc w:val="center"/>
        <w:rPr>
          <w:rFonts w:ascii="Times New Roman CYR" w:eastAsia="Times New Roman" w:hAnsi="Times New Roman CYR"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jc w:val="center"/>
              <w:rPr>
                <w:rFonts w:ascii="Times New Roman" w:eastAsia="Times New Roman" w:hAnsi="Times New Roman" w:cs="Times New Roman"/>
                <w:b/>
                <w:sz w:val="24"/>
                <w:szCs w:val="24"/>
                <w:lang w:eastAsia="ru-RU"/>
              </w:rPr>
            </w:pPr>
            <w:r w:rsidRPr="004E7444">
              <w:rPr>
                <w:rFonts w:ascii="Times New Roman" w:eastAsia="Times New Roman" w:hAnsi="Times New Roman" w:cs="Times New Roman"/>
                <w:b/>
                <w:sz w:val="24"/>
                <w:szCs w:val="24"/>
                <w:lang w:eastAsia="ru-RU"/>
              </w:rPr>
              <w:t>Форма</w:t>
            </w:r>
          </w:p>
        </w:tc>
        <w:tc>
          <w:tcPr>
            <w:tcW w:w="4786"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jc w:val="center"/>
              <w:rPr>
                <w:rFonts w:ascii="Times New Roman" w:eastAsia="Times New Roman" w:hAnsi="Times New Roman" w:cs="Times New Roman"/>
                <w:b/>
                <w:sz w:val="24"/>
                <w:szCs w:val="24"/>
                <w:lang w:eastAsia="ru-RU"/>
              </w:rPr>
            </w:pPr>
            <w:r w:rsidRPr="004E7444">
              <w:rPr>
                <w:rFonts w:ascii="Times New Roman" w:eastAsia="Times New Roman" w:hAnsi="Times New Roman" w:cs="Times New Roman"/>
                <w:b/>
                <w:sz w:val="24"/>
                <w:szCs w:val="24"/>
                <w:lang w:eastAsia="ru-RU"/>
              </w:rPr>
              <w:t>Количество</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Беседа</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5</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Воспитательный час</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25</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Тренинг</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2</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Игра</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3</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Игровое упражнение</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2</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Час общения</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12</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Тематический вечер</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3</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Викторина</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3</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Акция</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1</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Практикум</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1</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Презентация</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12</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Профилактическое мероприятие</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4</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Анкетирование</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4</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Азбука безопасности</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6</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Литературно-игровая программа</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4</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Выставка рисунков</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3</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Эстетический лекторий</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6</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Литературная викторина</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1</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Соревнования</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3</w:t>
            </w:r>
          </w:p>
        </w:tc>
      </w:tr>
      <w:tr w:rsidR="004E7444" w:rsidRPr="004E7444" w:rsidTr="004E7444">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Итого:</w:t>
            </w:r>
          </w:p>
        </w:tc>
        <w:tc>
          <w:tcPr>
            <w:tcW w:w="4786" w:type="dxa"/>
            <w:tcBorders>
              <w:top w:val="single" w:sz="4" w:space="0" w:color="000000"/>
              <w:left w:val="single" w:sz="4" w:space="0" w:color="000000"/>
              <w:bottom w:val="single" w:sz="4" w:space="0" w:color="000000"/>
              <w:right w:val="single" w:sz="4" w:space="0" w:color="000000"/>
            </w:tcBorders>
          </w:tcPr>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100</w:t>
            </w:r>
          </w:p>
        </w:tc>
      </w:tr>
    </w:tbl>
    <w:p w:rsidR="004E7444" w:rsidRPr="004E7444" w:rsidRDefault="004E7444" w:rsidP="004E7444">
      <w:pPr>
        <w:spacing w:after="0" w:line="240" w:lineRule="auto"/>
        <w:jc w:val="center"/>
        <w:rPr>
          <w:rFonts w:ascii="Times New Roman CYR" w:eastAsia="Times New Roman" w:hAnsi="Times New Roman CYR" w:cs="Times New Roman"/>
          <w:sz w:val="24"/>
          <w:szCs w:val="24"/>
          <w:lang w:eastAsia="ru-RU"/>
        </w:rPr>
      </w:pP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Calibri" w:hAnsi="Times New Roman" w:cs="Times New Roman"/>
          <w:sz w:val="24"/>
          <w:szCs w:val="24"/>
        </w:rPr>
        <w:t xml:space="preserve">Приложение 5 к приказу </w:t>
      </w: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Times New Roman" w:hAnsi="Times New Roman" w:cs="Times New Roman"/>
          <w:sz w:val="24"/>
          <w:szCs w:val="24"/>
          <w:lang w:eastAsia="ru-RU"/>
        </w:rPr>
        <w:t>№71-ХД от 19.03.2021 г.</w:t>
      </w:r>
    </w:p>
    <w:p w:rsidR="004E7444" w:rsidRPr="004E7444" w:rsidRDefault="004E7444" w:rsidP="004E7444">
      <w:pPr>
        <w:spacing w:after="0" w:line="240" w:lineRule="auto"/>
        <w:jc w:val="center"/>
        <w:rPr>
          <w:rFonts w:ascii="Times New Roman" w:eastAsia="Calibri" w:hAnsi="Times New Roman" w:cs="Times New Roman"/>
          <w:b/>
          <w:sz w:val="24"/>
          <w:szCs w:val="24"/>
        </w:rPr>
      </w:pPr>
      <w:r w:rsidRPr="004E7444">
        <w:rPr>
          <w:rFonts w:ascii="Times New Roman" w:eastAsia="Calibri" w:hAnsi="Times New Roman" w:cs="Times New Roman"/>
          <w:b/>
          <w:sz w:val="24"/>
          <w:szCs w:val="24"/>
        </w:rPr>
        <w:t xml:space="preserve">Информация </w:t>
      </w:r>
    </w:p>
    <w:p w:rsidR="004E7444" w:rsidRPr="004E7444" w:rsidRDefault="004E7444" w:rsidP="004E7444">
      <w:pPr>
        <w:spacing w:after="0" w:line="240" w:lineRule="auto"/>
        <w:jc w:val="center"/>
        <w:rPr>
          <w:rFonts w:ascii="Times New Roman" w:eastAsia="Calibri" w:hAnsi="Times New Roman" w:cs="Times New Roman"/>
          <w:sz w:val="24"/>
          <w:szCs w:val="24"/>
        </w:rPr>
      </w:pPr>
      <w:r w:rsidRPr="004E7444">
        <w:rPr>
          <w:rFonts w:ascii="Times New Roman" w:eastAsia="Calibri" w:hAnsi="Times New Roman" w:cs="Times New Roman"/>
          <w:sz w:val="24"/>
          <w:szCs w:val="24"/>
        </w:rPr>
        <w:t>о выполнении государственного задания ГБСУ РК «</w:t>
      </w:r>
      <w:proofErr w:type="gramStart"/>
      <w:r w:rsidRPr="004E7444">
        <w:rPr>
          <w:rFonts w:ascii="Times New Roman" w:eastAsia="Calibri" w:hAnsi="Times New Roman" w:cs="Times New Roman"/>
          <w:sz w:val="24"/>
          <w:szCs w:val="24"/>
        </w:rPr>
        <w:t>Керченский</w:t>
      </w:r>
      <w:proofErr w:type="gramEnd"/>
      <w:r w:rsidRPr="004E7444">
        <w:rPr>
          <w:rFonts w:ascii="Times New Roman" w:eastAsia="Calibri" w:hAnsi="Times New Roman" w:cs="Times New Roman"/>
          <w:sz w:val="24"/>
          <w:szCs w:val="24"/>
        </w:rPr>
        <w:t xml:space="preserve"> МСРЦН»</w:t>
      </w:r>
    </w:p>
    <w:p w:rsidR="004E7444" w:rsidRPr="004E7444" w:rsidRDefault="004E7444" w:rsidP="004E7444">
      <w:pPr>
        <w:spacing w:after="0" w:line="240" w:lineRule="auto"/>
        <w:jc w:val="center"/>
        <w:rPr>
          <w:rFonts w:ascii="Times New Roman" w:eastAsia="Calibri" w:hAnsi="Times New Roman" w:cs="Times New Roman"/>
          <w:sz w:val="24"/>
          <w:szCs w:val="24"/>
        </w:rPr>
      </w:pPr>
      <w:r w:rsidRPr="004E7444">
        <w:rPr>
          <w:rFonts w:ascii="Times New Roman" w:eastAsia="Calibri" w:hAnsi="Times New Roman" w:cs="Times New Roman"/>
          <w:sz w:val="24"/>
          <w:szCs w:val="24"/>
        </w:rPr>
        <w:t>в 1-м квартале 2021 года</w:t>
      </w:r>
    </w:p>
    <w:p w:rsidR="004E7444" w:rsidRPr="004E7444" w:rsidRDefault="004E7444" w:rsidP="004E7444">
      <w:pPr>
        <w:spacing w:after="0" w:line="240" w:lineRule="auto"/>
        <w:jc w:val="center"/>
        <w:rPr>
          <w:rFonts w:ascii="Times New Roman" w:eastAsia="Calibri" w:hAnsi="Times New Roman" w:cs="Times New Roman"/>
          <w:sz w:val="24"/>
          <w:szCs w:val="24"/>
        </w:rPr>
      </w:pPr>
    </w:p>
    <w:tbl>
      <w:tblPr>
        <w:tblStyle w:val="1120"/>
        <w:tblW w:w="0" w:type="auto"/>
        <w:jc w:val="center"/>
        <w:tblLook w:val="04A0"/>
      </w:tblPr>
      <w:tblGrid>
        <w:gridCol w:w="959"/>
        <w:gridCol w:w="3209"/>
        <w:gridCol w:w="4168"/>
      </w:tblGrid>
      <w:tr w:rsidR="004E7444" w:rsidRPr="004E7444" w:rsidTr="004E7444">
        <w:trPr>
          <w:trHeight w:val="695"/>
          <w:jc w:val="center"/>
        </w:trPr>
        <w:tc>
          <w:tcPr>
            <w:tcW w:w="959" w:type="dxa"/>
            <w:tcBorders>
              <w:top w:val="single" w:sz="4" w:space="0" w:color="auto"/>
              <w:left w:val="single" w:sz="4" w:space="0" w:color="auto"/>
              <w:bottom w:val="single" w:sz="4" w:space="0" w:color="auto"/>
              <w:right w:val="single" w:sz="4" w:space="0" w:color="auto"/>
            </w:tcBorders>
            <w:hideMark/>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w:t>
            </w:r>
          </w:p>
        </w:tc>
        <w:tc>
          <w:tcPr>
            <w:tcW w:w="3209" w:type="dxa"/>
            <w:tcBorders>
              <w:top w:val="single" w:sz="4" w:space="0" w:color="auto"/>
              <w:left w:val="single" w:sz="4" w:space="0" w:color="auto"/>
              <w:bottom w:val="single" w:sz="4" w:space="0" w:color="auto"/>
              <w:right w:val="single" w:sz="4" w:space="0" w:color="auto"/>
            </w:tcBorders>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 xml:space="preserve">Отчетный период </w:t>
            </w:r>
          </w:p>
          <w:p w:rsidR="004E7444" w:rsidRPr="004E7444" w:rsidRDefault="004E7444" w:rsidP="004E7444">
            <w:pPr>
              <w:jc w:val="center"/>
              <w:rPr>
                <w:rFonts w:ascii="Times New Roman" w:hAnsi="Times New Roman"/>
                <w:sz w:val="24"/>
                <w:szCs w:val="24"/>
              </w:rPr>
            </w:pPr>
          </w:p>
        </w:tc>
        <w:tc>
          <w:tcPr>
            <w:tcW w:w="4168" w:type="dxa"/>
            <w:tcBorders>
              <w:top w:val="single" w:sz="4" w:space="0" w:color="auto"/>
              <w:left w:val="single" w:sz="4" w:space="0" w:color="auto"/>
              <w:right w:val="single" w:sz="4" w:space="0" w:color="auto"/>
            </w:tcBorders>
            <w:hideMark/>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Количество получателей социальных услуг (Стационарное отделение)</w:t>
            </w:r>
          </w:p>
        </w:tc>
      </w:tr>
      <w:tr w:rsidR="004E7444" w:rsidRPr="004E7444" w:rsidTr="004E7444">
        <w:trPr>
          <w:jc w:val="center"/>
        </w:trPr>
        <w:tc>
          <w:tcPr>
            <w:tcW w:w="959" w:type="dxa"/>
            <w:tcBorders>
              <w:top w:val="single" w:sz="4" w:space="0" w:color="auto"/>
              <w:left w:val="single" w:sz="4" w:space="0" w:color="auto"/>
              <w:bottom w:val="single" w:sz="4" w:space="0" w:color="auto"/>
              <w:right w:val="single" w:sz="4" w:space="0" w:color="auto"/>
            </w:tcBorders>
            <w:hideMark/>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1</w:t>
            </w:r>
          </w:p>
        </w:tc>
        <w:tc>
          <w:tcPr>
            <w:tcW w:w="3209" w:type="dxa"/>
            <w:tcBorders>
              <w:top w:val="single" w:sz="4" w:space="0" w:color="auto"/>
              <w:left w:val="single" w:sz="4" w:space="0" w:color="auto"/>
              <w:bottom w:val="single" w:sz="4" w:space="0" w:color="auto"/>
              <w:right w:val="single" w:sz="4" w:space="0" w:color="auto"/>
            </w:tcBorders>
            <w:hideMark/>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 xml:space="preserve">Январь </w:t>
            </w:r>
          </w:p>
        </w:tc>
        <w:tc>
          <w:tcPr>
            <w:tcW w:w="4168" w:type="dxa"/>
            <w:tcBorders>
              <w:top w:val="single" w:sz="4" w:space="0" w:color="auto"/>
              <w:left w:val="single" w:sz="4" w:space="0" w:color="auto"/>
              <w:bottom w:val="single" w:sz="4" w:space="0" w:color="auto"/>
              <w:right w:val="single" w:sz="4" w:space="0" w:color="auto"/>
            </w:tcBorders>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39</w:t>
            </w:r>
          </w:p>
        </w:tc>
      </w:tr>
      <w:tr w:rsidR="004E7444" w:rsidRPr="004E7444" w:rsidTr="004E7444">
        <w:trPr>
          <w:jc w:val="center"/>
        </w:trPr>
        <w:tc>
          <w:tcPr>
            <w:tcW w:w="959" w:type="dxa"/>
            <w:tcBorders>
              <w:top w:val="single" w:sz="4" w:space="0" w:color="auto"/>
              <w:left w:val="single" w:sz="4" w:space="0" w:color="auto"/>
              <w:bottom w:val="single" w:sz="4" w:space="0" w:color="auto"/>
              <w:right w:val="single" w:sz="4" w:space="0" w:color="auto"/>
            </w:tcBorders>
            <w:hideMark/>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2</w:t>
            </w:r>
          </w:p>
        </w:tc>
        <w:tc>
          <w:tcPr>
            <w:tcW w:w="3209" w:type="dxa"/>
            <w:tcBorders>
              <w:top w:val="single" w:sz="4" w:space="0" w:color="auto"/>
              <w:left w:val="single" w:sz="4" w:space="0" w:color="auto"/>
              <w:bottom w:val="single" w:sz="4" w:space="0" w:color="auto"/>
              <w:right w:val="single" w:sz="4" w:space="0" w:color="auto"/>
            </w:tcBorders>
            <w:hideMark/>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 xml:space="preserve">Февраль </w:t>
            </w:r>
          </w:p>
        </w:tc>
        <w:tc>
          <w:tcPr>
            <w:tcW w:w="4168" w:type="dxa"/>
            <w:tcBorders>
              <w:top w:val="single" w:sz="4" w:space="0" w:color="auto"/>
              <w:left w:val="single" w:sz="4" w:space="0" w:color="auto"/>
              <w:bottom w:val="single" w:sz="4" w:space="0" w:color="auto"/>
              <w:right w:val="single" w:sz="4" w:space="0" w:color="auto"/>
            </w:tcBorders>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52</w:t>
            </w:r>
          </w:p>
        </w:tc>
      </w:tr>
      <w:tr w:rsidR="004E7444" w:rsidRPr="004E7444" w:rsidTr="004E7444">
        <w:trPr>
          <w:jc w:val="center"/>
        </w:trPr>
        <w:tc>
          <w:tcPr>
            <w:tcW w:w="959" w:type="dxa"/>
            <w:tcBorders>
              <w:top w:val="single" w:sz="4" w:space="0" w:color="auto"/>
              <w:left w:val="single" w:sz="4" w:space="0" w:color="auto"/>
              <w:bottom w:val="single" w:sz="4" w:space="0" w:color="auto"/>
              <w:right w:val="single" w:sz="4" w:space="0" w:color="auto"/>
            </w:tcBorders>
            <w:hideMark/>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3</w:t>
            </w:r>
          </w:p>
        </w:tc>
        <w:tc>
          <w:tcPr>
            <w:tcW w:w="3209" w:type="dxa"/>
            <w:tcBorders>
              <w:top w:val="single" w:sz="4" w:space="0" w:color="auto"/>
              <w:left w:val="single" w:sz="4" w:space="0" w:color="auto"/>
              <w:bottom w:val="single" w:sz="4" w:space="0" w:color="auto"/>
              <w:right w:val="single" w:sz="4" w:space="0" w:color="auto"/>
            </w:tcBorders>
            <w:hideMark/>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 xml:space="preserve">Март  </w:t>
            </w:r>
          </w:p>
        </w:tc>
        <w:tc>
          <w:tcPr>
            <w:tcW w:w="4168" w:type="dxa"/>
            <w:tcBorders>
              <w:top w:val="single" w:sz="4" w:space="0" w:color="auto"/>
              <w:left w:val="single" w:sz="4" w:space="0" w:color="auto"/>
              <w:bottom w:val="single" w:sz="4" w:space="0" w:color="auto"/>
              <w:right w:val="single" w:sz="4" w:space="0" w:color="auto"/>
            </w:tcBorders>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44</w:t>
            </w:r>
          </w:p>
        </w:tc>
      </w:tr>
      <w:tr w:rsidR="004E7444" w:rsidRPr="004E7444" w:rsidTr="004E7444">
        <w:trPr>
          <w:jc w:val="center"/>
        </w:trPr>
        <w:tc>
          <w:tcPr>
            <w:tcW w:w="959" w:type="dxa"/>
            <w:tcBorders>
              <w:top w:val="single" w:sz="4" w:space="0" w:color="auto"/>
              <w:left w:val="single" w:sz="4" w:space="0" w:color="auto"/>
              <w:bottom w:val="single" w:sz="4" w:space="0" w:color="auto"/>
              <w:right w:val="single" w:sz="4" w:space="0" w:color="auto"/>
            </w:tcBorders>
            <w:hideMark/>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4</w:t>
            </w:r>
          </w:p>
        </w:tc>
        <w:tc>
          <w:tcPr>
            <w:tcW w:w="3209" w:type="dxa"/>
            <w:tcBorders>
              <w:top w:val="single" w:sz="4" w:space="0" w:color="auto"/>
              <w:left w:val="single" w:sz="4" w:space="0" w:color="auto"/>
              <w:bottom w:val="single" w:sz="4" w:space="0" w:color="auto"/>
              <w:right w:val="single" w:sz="4" w:space="0" w:color="auto"/>
            </w:tcBorders>
            <w:hideMark/>
          </w:tcPr>
          <w:p w:rsidR="004E7444" w:rsidRPr="004E7444" w:rsidRDefault="004E7444" w:rsidP="004E7444">
            <w:pPr>
              <w:jc w:val="center"/>
              <w:rPr>
                <w:rFonts w:ascii="Times New Roman" w:hAnsi="Times New Roman"/>
                <w:b/>
                <w:sz w:val="24"/>
                <w:szCs w:val="24"/>
              </w:rPr>
            </w:pPr>
            <w:r w:rsidRPr="004E7444">
              <w:rPr>
                <w:rFonts w:ascii="Times New Roman" w:hAnsi="Times New Roman"/>
                <w:b/>
                <w:sz w:val="24"/>
                <w:szCs w:val="24"/>
              </w:rPr>
              <w:t>ИТОГО</w:t>
            </w:r>
          </w:p>
        </w:tc>
        <w:tc>
          <w:tcPr>
            <w:tcW w:w="4168" w:type="dxa"/>
            <w:tcBorders>
              <w:top w:val="single" w:sz="4" w:space="0" w:color="auto"/>
              <w:left w:val="single" w:sz="4" w:space="0" w:color="auto"/>
              <w:bottom w:val="single" w:sz="4" w:space="0" w:color="auto"/>
              <w:right w:val="single" w:sz="4" w:space="0" w:color="auto"/>
            </w:tcBorders>
          </w:tcPr>
          <w:p w:rsidR="004E7444" w:rsidRPr="004E7444" w:rsidRDefault="004E7444" w:rsidP="004E7444">
            <w:pPr>
              <w:jc w:val="center"/>
              <w:rPr>
                <w:rFonts w:ascii="Times New Roman" w:hAnsi="Times New Roman"/>
                <w:sz w:val="24"/>
                <w:szCs w:val="24"/>
              </w:rPr>
            </w:pPr>
            <w:r w:rsidRPr="004E7444">
              <w:rPr>
                <w:rFonts w:ascii="Times New Roman" w:hAnsi="Times New Roman"/>
                <w:sz w:val="24"/>
                <w:szCs w:val="24"/>
              </w:rPr>
              <w:t>135</w:t>
            </w:r>
          </w:p>
        </w:tc>
      </w:tr>
    </w:tbl>
    <w:p w:rsidR="004E7444" w:rsidRPr="004E7444" w:rsidRDefault="004E7444" w:rsidP="004E7444">
      <w:pPr>
        <w:spacing w:after="0" w:line="240" w:lineRule="auto"/>
        <w:jc w:val="center"/>
        <w:rPr>
          <w:rFonts w:ascii="Times New Roman" w:eastAsia="Calibri" w:hAnsi="Times New Roman" w:cs="Times New Roman"/>
          <w:sz w:val="24"/>
          <w:szCs w:val="24"/>
        </w:rPr>
      </w:pPr>
    </w:p>
    <w:p w:rsidR="004E7444" w:rsidRPr="004E7444" w:rsidRDefault="004E7444" w:rsidP="004E7444">
      <w:pPr>
        <w:spacing w:line="256" w:lineRule="auto"/>
        <w:jc w:val="right"/>
        <w:rPr>
          <w:rFonts w:ascii="Times New Roman" w:eastAsia="Calibri" w:hAnsi="Times New Roman" w:cs="Times New Roman"/>
          <w:sz w:val="24"/>
          <w:szCs w:val="24"/>
        </w:rPr>
      </w:pPr>
    </w:p>
    <w:p w:rsidR="004E7444" w:rsidRPr="004E7444" w:rsidRDefault="004E7444" w:rsidP="004E7444">
      <w:pPr>
        <w:spacing w:line="256" w:lineRule="auto"/>
        <w:jc w:val="right"/>
        <w:rPr>
          <w:rFonts w:ascii="Times New Roman" w:eastAsia="Calibri" w:hAnsi="Times New Roman" w:cs="Times New Roman"/>
          <w:sz w:val="24"/>
          <w:szCs w:val="24"/>
        </w:rPr>
      </w:pPr>
    </w:p>
    <w:p w:rsidR="004E7444" w:rsidRPr="004E7444" w:rsidRDefault="004E7444" w:rsidP="004E7444">
      <w:pPr>
        <w:spacing w:line="256" w:lineRule="auto"/>
        <w:jc w:val="both"/>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line="256" w:lineRule="auto"/>
        <w:jc w:val="both"/>
        <w:rPr>
          <w:rFonts w:ascii="Times New Roman" w:eastAsia="Calibri" w:hAnsi="Times New Roman" w:cs="Times New Roman"/>
          <w:sz w:val="24"/>
          <w:szCs w:val="24"/>
        </w:rPr>
      </w:pPr>
    </w:p>
    <w:p w:rsidR="004E7444" w:rsidRPr="004E7444" w:rsidRDefault="004E7444" w:rsidP="004E7444">
      <w:pPr>
        <w:spacing w:after="0" w:line="240" w:lineRule="auto"/>
        <w:jc w:val="center"/>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sectPr w:rsidR="004E7444" w:rsidRPr="004E7444" w:rsidSect="004E7444">
          <w:headerReference w:type="default" r:id="rId12"/>
          <w:pgSz w:w="11906" w:h="16838" w:code="9"/>
          <w:pgMar w:top="1134" w:right="567" w:bottom="1134" w:left="1134" w:header="709" w:footer="709" w:gutter="0"/>
          <w:cols w:space="708"/>
          <w:docGrid w:linePitch="360"/>
        </w:sectPr>
      </w:pP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Calibri" w:hAnsi="Times New Roman" w:cs="Times New Roman"/>
          <w:sz w:val="24"/>
          <w:szCs w:val="24"/>
        </w:rPr>
        <w:lastRenderedPageBreak/>
        <w:t xml:space="preserve">Приложение 6 к приказу </w:t>
      </w: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Times New Roman" w:hAnsi="Times New Roman" w:cs="Times New Roman"/>
          <w:sz w:val="24"/>
          <w:szCs w:val="24"/>
          <w:lang w:eastAsia="ru-RU"/>
        </w:rPr>
        <w:t>№71-ХД от 19.03.2021 г.</w:t>
      </w: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r w:rsidRPr="004E7444">
        <w:rPr>
          <w:rFonts w:ascii="Times New Roman" w:eastAsia="Calibri" w:hAnsi="Times New Roman" w:cs="Times New Roman"/>
          <w:sz w:val="24"/>
          <w:szCs w:val="24"/>
        </w:rPr>
        <w:t>Приложение 6</w:t>
      </w:r>
    </w:p>
    <w:p w:rsidR="004E7444" w:rsidRPr="004E7444" w:rsidRDefault="004E7444" w:rsidP="004E7444">
      <w:pPr>
        <w:spacing w:after="0" w:line="240" w:lineRule="auto"/>
        <w:jc w:val="right"/>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УТВЕРЖДАЮ</w:t>
      </w:r>
    </w:p>
    <w:p w:rsidR="004E7444" w:rsidRPr="004E7444" w:rsidRDefault="004E7444" w:rsidP="004E7444">
      <w:pPr>
        <w:spacing w:after="0" w:line="240" w:lineRule="auto"/>
        <w:jc w:val="right"/>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ВРИО Министра</w:t>
      </w:r>
    </w:p>
    <w:p w:rsidR="004E7444" w:rsidRPr="004E7444" w:rsidRDefault="004E7444" w:rsidP="004E7444">
      <w:pPr>
        <w:spacing w:after="0" w:line="240" w:lineRule="auto"/>
        <w:jc w:val="right"/>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здравоохранения и социального развития</w:t>
      </w:r>
    </w:p>
    <w:p w:rsidR="004E7444" w:rsidRPr="004E7444" w:rsidRDefault="004E7444" w:rsidP="004E7444">
      <w:pPr>
        <w:spacing w:after="0" w:line="240" w:lineRule="auto"/>
        <w:jc w:val="right"/>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Российской Федерации</w:t>
      </w:r>
    </w:p>
    <w:p w:rsidR="004E7444" w:rsidRPr="004E7444" w:rsidRDefault="004E7444" w:rsidP="004E7444">
      <w:pPr>
        <w:spacing w:after="0" w:line="240" w:lineRule="auto"/>
        <w:jc w:val="right"/>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_____________В.И. Стародубов</w:t>
      </w:r>
    </w:p>
    <w:p w:rsidR="004E7444" w:rsidRPr="004E7444" w:rsidRDefault="004E7444" w:rsidP="004E7444">
      <w:pPr>
        <w:spacing w:after="0" w:line="240" w:lineRule="auto"/>
        <w:jc w:val="right"/>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«___»___________2006 г.</w:t>
      </w:r>
    </w:p>
    <w:p w:rsidR="004E7444" w:rsidRPr="004E7444" w:rsidRDefault="004E7444" w:rsidP="004E7444">
      <w:pPr>
        <w:spacing w:after="0" w:line="240" w:lineRule="auto"/>
        <w:jc w:val="right"/>
        <w:rPr>
          <w:rFonts w:ascii="Times New Roman" w:eastAsia="Times New Roman" w:hAnsi="Times New Roman" w:cs="Times New Roman"/>
          <w:sz w:val="28"/>
          <w:szCs w:val="24"/>
          <w:lang w:eastAsia="ru-RU"/>
        </w:rPr>
      </w:pPr>
    </w:p>
    <w:p w:rsidR="004E7444" w:rsidRPr="004E7444" w:rsidRDefault="004E7444" w:rsidP="004E7444">
      <w:pPr>
        <w:spacing w:after="0" w:line="240" w:lineRule="auto"/>
        <w:jc w:val="right"/>
        <w:rPr>
          <w:rFonts w:ascii="Times New Roman" w:eastAsia="Times New Roman" w:hAnsi="Times New Roman" w:cs="Times New Roman"/>
          <w:sz w:val="28"/>
          <w:szCs w:val="24"/>
          <w:lang w:eastAsia="ru-RU"/>
        </w:rPr>
      </w:pPr>
      <w:r w:rsidRPr="004E7444">
        <w:rPr>
          <w:rFonts w:ascii="Times New Roman" w:eastAsia="Times New Roman" w:hAnsi="Times New Roman" w:cs="Times New Roman"/>
          <w:sz w:val="28"/>
          <w:szCs w:val="24"/>
          <w:lang w:eastAsia="ru-RU"/>
        </w:rPr>
        <w:t>Приложение 4</w:t>
      </w:r>
    </w:p>
    <w:p w:rsidR="004E7444" w:rsidRPr="004E7444" w:rsidRDefault="004E7444" w:rsidP="004E7444">
      <w:pPr>
        <w:spacing w:after="0" w:line="240" w:lineRule="auto"/>
        <w:jc w:val="right"/>
        <w:rPr>
          <w:rFonts w:ascii="Times New Roman" w:eastAsia="Times New Roman" w:hAnsi="Times New Roman" w:cs="Times New Roman"/>
          <w:sz w:val="28"/>
          <w:szCs w:val="24"/>
          <w:lang w:eastAsia="ru-RU"/>
        </w:rPr>
      </w:pPr>
      <w:r w:rsidRPr="004E7444">
        <w:rPr>
          <w:rFonts w:ascii="Times New Roman" w:eastAsia="Times New Roman" w:hAnsi="Times New Roman" w:cs="Times New Roman"/>
          <w:sz w:val="28"/>
          <w:szCs w:val="24"/>
          <w:lang w:eastAsia="ru-RU"/>
        </w:rPr>
        <w:t>к Инструкции</w:t>
      </w:r>
    </w:p>
    <w:p w:rsidR="004E7444" w:rsidRPr="004E7444" w:rsidRDefault="004E7444" w:rsidP="004E7444">
      <w:pPr>
        <w:spacing w:after="0" w:line="240" w:lineRule="auto"/>
        <w:jc w:val="right"/>
        <w:rPr>
          <w:rFonts w:ascii="Times New Roman" w:eastAsia="Times New Roman" w:hAnsi="Times New Roman" w:cs="Times New Roman"/>
          <w:b/>
          <w:sz w:val="28"/>
          <w:szCs w:val="24"/>
          <w:lang w:eastAsia="ru-RU"/>
        </w:rPr>
      </w:pPr>
      <w:r w:rsidRPr="004E7444">
        <w:rPr>
          <w:rFonts w:ascii="Times New Roman" w:eastAsia="Times New Roman" w:hAnsi="Times New Roman" w:cs="Times New Roman"/>
          <w:b/>
          <w:sz w:val="28"/>
          <w:szCs w:val="24"/>
          <w:lang w:eastAsia="ru-RU"/>
        </w:rPr>
        <w:t>Форма № 1-СД</w:t>
      </w:r>
    </w:p>
    <w:p w:rsidR="004E7444" w:rsidRPr="004E7444" w:rsidRDefault="004E7444" w:rsidP="004E7444">
      <w:pPr>
        <w:spacing w:after="0" w:line="240" w:lineRule="auto"/>
        <w:jc w:val="right"/>
        <w:rPr>
          <w:rFonts w:ascii="Times New Roman" w:eastAsia="Times New Roman" w:hAnsi="Times New Roman" w:cs="Times New Roman"/>
          <w:b/>
          <w:sz w:val="24"/>
          <w:szCs w:val="24"/>
          <w:lang w:eastAsia="ru-RU"/>
        </w:rPr>
      </w:pPr>
      <w:r w:rsidRPr="004E7444">
        <w:rPr>
          <w:rFonts w:ascii="Times New Roman" w:eastAsia="Times New Roman" w:hAnsi="Times New Roman" w:cs="Times New Roman"/>
          <w:b/>
          <w:sz w:val="24"/>
          <w:szCs w:val="24"/>
          <w:lang w:eastAsia="ru-RU"/>
        </w:rPr>
        <w:t>Территориальные учреждения социального обслуживания семьи и детей</w:t>
      </w:r>
    </w:p>
    <w:tbl>
      <w:tblPr>
        <w:tblW w:w="14445" w:type="dxa"/>
        <w:tblInd w:w="88" w:type="dxa"/>
        <w:tblLayout w:type="fixed"/>
        <w:tblLook w:val="04A0"/>
      </w:tblPr>
      <w:tblGrid>
        <w:gridCol w:w="797"/>
        <w:gridCol w:w="2032"/>
        <w:gridCol w:w="1785"/>
        <w:gridCol w:w="537"/>
        <w:gridCol w:w="473"/>
        <w:gridCol w:w="473"/>
        <w:gridCol w:w="1906"/>
        <w:gridCol w:w="473"/>
        <w:gridCol w:w="473"/>
        <w:gridCol w:w="1517"/>
        <w:gridCol w:w="635"/>
        <w:gridCol w:w="857"/>
        <w:gridCol w:w="517"/>
        <w:gridCol w:w="479"/>
        <w:gridCol w:w="1491"/>
      </w:tblGrid>
      <w:tr w:rsidR="004E7444" w:rsidRPr="004E7444" w:rsidTr="004E7444">
        <w:trPr>
          <w:trHeight w:val="435"/>
        </w:trPr>
        <w:tc>
          <w:tcPr>
            <w:tcW w:w="14440" w:type="dxa"/>
            <w:gridSpan w:val="15"/>
            <w:vAlign w:val="center"/>
          </w:tcPr>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Порядок заполнения и сроки представления отчетной формы указаны в письме </w:t>
            </w:r>
            <w:proofErr w:type="spellStart"/>
            <w:r w:rsidRPr="004E7444">
              <w:rPr>
                <w:rFonts w:ascii="Times New Roman" w:eastAsia="Times New Roman" w:hAnsi="Times New Roman" w:cs="Times New Roman"/>
                <w:sz w:val="24"/>
                <w:szCs w:val="24"/>
                <w:lang w:eastAsia="ru-RU"/>
              </w:rPr>
              <w:t>Минздравсоцразвития</w:t>
            </w:r>
            <w:proofErr w:type="spellEnd"/>
            <w:r w:rsidRPr="004E7444">
              <w:rPr>
                <w:rFonts w:ascii="Times New Roman" w:eastAsia="Times New Roman" w:hAnsi="Times New Roman" w:cs="Times New Roman"/>
                <w:sz w:val="24"/>
                <w:szCs w:val="24"/>
                <w:lang w:eastAsia="ru-RU"/>
              </w:rPr>
              <w:t xml:space="preserve"> России № 6028-ВС от 06.12.05.</w:t>
            </w:r>
          </w:p>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ab/>
            </w:r>
            <w:r w:rsidRPr="004E7444">
              <w:rPr>
                <w:rFonts w:ascii="Times New Roman" w:eastAsia="Times New Roman" w:hAnsi="Times New Roman" w:cs="Times New Roman"/>
                <w:sz w:val="24"/>
                <w:szCs w:val="24"/>
                <w:lang w:eastAsia="ru-RU"/>
              </w:rPr>
              <w:tab/>
            </w:r>
          </w:p>
          <w:p w:rsidR="004E7444" w:rsidRPr="004E7444" w:rsidRDefault="004E7444" w:rsidP="004E7444">
            <w:pPr>
              <w:spacing w:after="0" w:line="240" w:lineRule="auto"/>
              <w:rPr>
                <w:rFonts w:ascii="Times New Roman" w:eastAsia="Times New Roman" w:hAnsi="Times New Roman" w:cs="Times New Roman"/>
                <w:sz w:val="28"/>
                <w:szCs w:val="24"/>
                <w:u w:val="single"/>
                <w:lang w:eastAsia="ru-RU"/>
              </w:rPr>
            </w:pPr>
            <w:r w:rsidRPr="004E7444">
              <w:rPr>
                <w:rFonts w:ascii="Times New Roman" w:eastAsia="Times New Roman" w:hAnsi="Times New Roman" w:cs="Times New Roman"/>
                <w:sz w:val="28"/>
                <w:szCs w:val="24"/>
                <w:u w:val="single"/>
                <w:lang w:eastAsia="ru-RU"/>
              </w:rPr>
              <w:t xml:space="preserve">       ГБСУ РК «Керченский межрегиональный социальн</w:t>
            </w:r>
            <w:proofErr w:type="gramStart"/>
            <w:r w:rsidRPr="004E7444">
              <w:rPr>
                <w:rFonts w:ascii="Times New Roman" w:eastAsia="Times New Roman" w:hAnsi="Times New Roman" w:cs="Times New Roman"/>
                <w:sz w:val="28"/>
                <w:szCs w:val="24"/>
                <w:u w:val="single"/>
                <w:lang w:eastAsia="ru-RU"/>
              </w:rPr>
              <w:t>о-</w:t>
            </w:r>
            <w:proofErr w:type="gramEnd"/>
            <w:r w:rsidRPr="004E7444">
              <w:rPr>
                <w:rFonts w:ascii="Times New Roman" w:eastAsia="Times New Roman" w:hAnsi="Times New Roman" w:cs="Times New Roman"/>
                <w:sz w:val="28"/>
                <w:szCs w:val="24"/>
                <w:u w:val="single"/>
                <w:lang w:eastAsia="ru-RU"/>
              </w:rPr>
              <w:t xml:space="preserve"> реабилитационный центр для несовершеннолетних»</w:t>
            </w:r>
          </w:p>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 xml:space="preserve"> (наименование субъекта Российской Федерации)</w:t>
            </w:r>
          </w:p>
          <w:p w:rsidR="004E7444" w:rsidRPr="004E7444" w:rsidRDefault="004E7444" w:rsidP="004E7444">
            <w:pPr>
              <w:spacing w:after="0" w:line="240" w:lineRule="auto"/>
              <w:jc w:val="center"/>
              <w:rPr>
                <w:rFonts w:ascii="Times New Roman" w:eastAsia="Times New Roman" w:hAnsi="Times New Roman" w:cs="Times New Roman"/>
                <w:sz w:val="28"/>
                <w:szCs w:val="24"/>
                <w:lang w:eastAsia="ru-RU"/>
              </w:rPr>
            </w:pPr>
          </w:p>
          <w:p w:rsidR="004E7444" w:rsidRPr="004E7444" w:rsidRDefault="004E7444" w:rsidP="004E7444">
            <w:pPr>
              <w:spacing w:after="0" w:line="240" w:lineRule="auto"/>
              <w:jc w:val="center"/>
              <w:rPr>
                <w:rFonts w:ascii="Times New Roman" w:eastAsia="Times New Roman" w:hAnsi="Times New Roman" w:cs="Times New Roman"/>
                <w:sz w:val="28"/>
                <w:szCs w:val="24"/>
                <w:lang w:eastAsia="ru-RU"/>
              </w:rPr>
            </w:pPr>
            <w:r w:rsidRPr="004E7444">
              <w:rPr>
                <w:rFonts w:ascii="Times New Roman" w:eastAsia="Times New Roman" w:hAnsi="Times New Roman" w:cs="Times New Roman"/>
                <w:sz w:val="28"/>
                <w:szCs w:val="24"/>
                <w:lang w:eastAsia="ru-RU"/>
              </w:rPr>
              <w:t>Раздел 1.  Территориальная подчиненность и кадровая обеспеченность</w:t>
            </w:r>
          </w:p>
        </w:tc>
      </w:tr>
      <w:tr w:rsidR="004E7444" w:rsidRPr="004E7444" w:rsidTr="004E7444">
        <w:trPr>
          <w:cantSplit/>
          <w:trHeight w:val="1215"/>
        </w:trPr>
        <w:tc>
          <w:tcPr>
            <w:tcW w:w="797" w:type="dxa"/>
            <w:tcBorders>
              <w:top w:val="single" w:sz="4" w:space="0" w:color="auto"/>
              <w:left w:val="single" w:sz="4" w:space="0" w:color="auto"/>
              <w:bottom w:val="nil"/>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строки</w:t>
            </w:r>
          </w:p>
        </w:tc>
        <w:tc>
          <w:tcPr>
            <w:tcW w:w="2031" w:type="dxa"/>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Наименование учреждения</w:t>
            </w:r>
          </w:p>
        </w:tc>
        <w:tc>
          <w:tcPr>
            <w:tcW w:w="1784" w:type="dxa"/>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Территориальные учреждения,</w:t>
            </w:r>
          </w:p>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Всего</w:t>
            </w:r>
          </w:p>
        </w:tc>
        <w:tc>
          <w:tcPr>
            <w:tcW w:w="1483" w:type="dxa"/>
            <w:gridSpan w:val="3"/>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Распределение по форме собственности </w:t>
            </w:r>
          </w:p>
        </w:tc>
        <w:tc>
          <w:tcPr>
            <w:tcW w:w="2851" w:type="dxa"/>
            <w:gridSpan w:val="3"/>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Распределение по территориальной принадлежности </w:t>
            </w:r>
          </w:p>
        </w:tc>
        <w:tc>
          <w:tcPr>
            <w:tcW w:w="1516" w:type="dxa"/>
            <w:vMerge w:val="restart"/>
            <w:tcBorders>
              <w:top w:val="single" w:sz="4" w:space="0" w:color="auto"/>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Перспективное создание учреждений </w:t>
            </w:r>
          </w:p>
        </w:tc>
        <w:tc>
          <w:tcPr>
            <w:tcW w:w="1492" w:type="dxa"/>
            <w:gridSpan w:val="2"/>
            <w:tcBorders>
              <w:top w:val="single" w:sz="4" w:space="0" w:color="auto"/>
              <w:left w:val="single" w:sz="4" w:space="0" w:color="auto"/>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Численность работников в учреждении</w:t>
            </w:r>
          </w:p>
        </w:tc>
        <w:tc>
          <w:tcPr>
            <w:tcW w:w="996" w:type="dxa"/>
            <w:gridSpan w:val="2"/>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Наличие вакансий</w:t>
            </w:r>
          </w:p>
        </w:tc>
        <w:tc>
          <w:tcPr>
            <w:tcW w:w="1490" w:type="dxa"/>
            <w:vMerge w:val="restart"/>
            <w:tcBorders>
              <w:top w:val="single" w:sz="4" w:space="0" w:color="auto"/>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Численность специалистов, повысивших квалификацию в течение года</w:t>
            </w:r>
          </w:p>
        </w:tc>
      </w:tr>
      <w:tr w:rsidR="004E7444" w:rsidRPr="004E7444" w:rsidTr="004E7444">
        <w:trPr>
          <w:cantSplit/>
          <w:trHeight w:val="1545"/>
        </w:trPr>
        <w:tc>
          <w:tcPr>
            <w:tcW w:w="797" w:type="dxa"/>
            <w:tcBorders>
              <w:top w:val="single" w:sz="4" w:space="0" w:color="auto"/>
              <w:left w:val="single" w:sz="4" w:space="0" w:color="auto"/>
              <w:bottom w:val="single" w:sz="4" w:space="0" w:color="auto"/>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2031"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784"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nil"/>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государственные </w:t>
            </w:r>
          </w:p>
        </w:tc>
        <w:tc>
          <w:tcPr>
            <w:tcW w:w="473" w:type="dxa"/>
            <w:tcBorders>
              <w:top w:val="nil"/>
              <w:left w:val="single" w:sz="4" w:space="0" w:color="auto"/>
              <w:bottom w:val="nil"/>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муниципальные</w:t>
            </w:r>
          </w:p>
        </w:tc>
        <w:tc>
          <w:tcPr>
            <w:tcW w:w="473" w:type="dxa"/>
            <w:tcBorders>
              <w:top w:val="nil"/>
              <w:left w:val="nil"/>
              <w:bottom w:val="nil"/>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другие</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республиканские, краевые, областные, окружные </w:t>
            </w:r>
          </w:p>
        </w:tc>
        <w:tc>
          <w:tcPr>
            <w:tcW w:w="473" w:type="dxa"/>
            <w:tcBorders>
              <w:top w:val="nil"/>
              <w:left w:val="nil"/>
              <w:bottom w:val="single" w:sz="4" w:space="0" w:color="auto"/>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городские</w:t>
            </w:r>
          </w:p>
        </w:tc>
        <w:tc>
          <w:tcPr>
            <w:tcW w:w="473" w:type="dxa"/>
            <w:tcBorders>
              <w:top w:val="nil"/>
              <w:left w:val="nil"/>
              <w:bottom w:val="single" w:sz="4" w:space="0" w:color="auto"/>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районные</w:t>
            </w:r>
          </w:p>
        </w:tc>
        <w:tc>
          <w:tcPr>
            <w:tcW w:w="1516" w:type="dxa"/>
            <w:vMerge/>
            <w:tcBorders>
              <w:top w:val="single" w:sz="4" w:space="0" w:color="auto"/>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635" w:type="dxa"/>
            <w:tcBorders>
              <w:top w:val="nil"/>
              <w:left w:val="single" w:sz="4" w:space="0" w:color="auto"/>
              <w:bottom w:val="single" w:sz="4" w:space="0" w:color="auto"/>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Всего</w:t>
            </w:r>
          </w:p>
        </w:tc>
        <w:tc>
          <w:tcPr>
            <w:tcW w:w="857" w:type="dxa"/>
            <w:tcBorders>
              <w:top w:val="nil"/>
              <w:left w:val="nil"/>
              <w:bottom w:val="single" w:sz="4" w:space="0" w:color="auto"/>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ч.ч. специалистов</w:t>
            </w:r>
          </w:p>
        </w:tc>
        <w:tc>
          <w:tcPr>
            <w:tcW w:w="517" w:type="dxa"/>
            <w:tcBorders>
              <w:top w:val="nil"/>
              <w:left w:val="nil"/>
              <w:bottom w:val="single" w:sz="4" w:space="0" w:color="auto"/>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Всего</w:t>
            </w:r>
          </w:p>
        </w:tc>
        <w:tc>
          <w:tcPr>
            <w:tcW w:w="479" w:type="dxa"/>
            <w:tcBorders>
              <w:top w:val="nil"/>
              <w:left w:val="nil"/>
              <w:bottom w:val="single" w:sz="4" w:space="0" w:color="auto"/>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т.ч. специалистов</w:t>
            </w:r>
          </w:p>
        </w:tc>
        <w:tc>
          <w:tcPr>
            <w:tcW w:w="1490" w:type="dxa"/>
            <w:vMerge/>
            <w:tcBorders>
              <w:top w:val="single" w:sz="4" w:space="0" w:color="auto"/>
              <w:left w:val="nil"/>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r>
      <w:tr w:rsidR="004E7444" w:rsidRPr="004E7444" w:rsidTr="004E7444">
        <w:trPr>
          <w:trHeight w:val="405"/>
        </w:trPr>
        <w:tc>
          <w:tcPr>
            <w:tcW w:w="797" w:type="dxa"/>
            <w:tcBorders>
              <w:top w:val="nil"/>
              <w:left w:val="single" w:sz="4" w:space="0" w:color="auto"/>
              <w:bottom w:val="single" w:sz="4" w:space="0" w:color="auto"/>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2031"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w:t>
            </w:r>
          </w:p>
        </w:tc>
        <w:tc>
          <w:tcPr>
            <w:tcW w:w="537" w:type="dxa"/>
            <w:tcBorders>
              <w:top w:val="nil"/>
              <w:left w:val="nil"/>
              <w:bottom w:val="single" w:sz="4" w:space="0" w:color="auto"/>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w:t>
            </w:r>
          </w:p>
        </w:tc>
        <w:tc>
          <w:tcPr>
            <w:tcW w:w="473"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w:t>
            </w:r>
          </w:p>
        </w:tc>
        <w:tc>
          <w:tcPr>
            <w:tcW w:w="473"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w:t>
            </w:r>
          </w:p>
        </w:tc>
        <w:tc>
          <w:tcPr>
            <w:tcW w:w="1905" w:type="dxa"/>
            <w:tcBorders>
              <w:top w:val="nil"/>
              <w:left w:val="nil"/>
              <w:bottom w:val="single" w:sz="4" w:space="0" w:color="auto"/>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w:t>
            </w:r>
          </w:p>
        </w:tc>
        <w:tc>
          <w:tcPr>
            <w:tcW w:w="473"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8</w:t>
            </w:r>
          </w:p>
        </w:tc>
        <w:tc>
          <w:tcPr>
            <w:tcW w:w="473" w:type="dxa"/>
            <w:tcBorders>
              <w:top w:val="nil"/>
              <w:left w:val="nil"/>
              <w:bottom w:val="single" w:sz="4" w:space="0" w:color="auto"/>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9</w:t>
            </w:r>
          </w:p>
        </w:tc>
        <w:tc>
          <w:tcPr>
            <w:tcW w:w="1516"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10</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11</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12</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13</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14</w:t>
            </w:r>
          </w:p>
        </w:tc>
        <w:tc>
          <w:tcPr>
            <w:tcW w:w="149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15</w:t>
            </w:r>
          </w:p>
        </w:tc>
      </w:tr>
      <w:tr w:rsidR="004E7444" w:rsidRPr="004E7444" w:rsidTr="004E7444">
        <w:trPr>
          <w:trHeight w:val="510"/>
        </w:trPr>
        <w:tc>
          <w:tcPr>
            <w:tcW w:w="797" w:type="dxa"/>
            <w:tcBorders>
              <w:top w:val="nil"/>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1</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социальной помощи семье и детям</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675"/>
        </w:trPr>
        <w:tc>
          <w:tcPr>
            <w:tcW w:w="797"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психолого-педагогической помощи населению</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8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экстренной психологической помощи по телефону</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1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1784" w:type="dxa"/>
            <w:tcBorders>
              <w:top w:val="nil"/>
              <w:left w:val="single" w:sz="4" w:space="0" w:color="auto"/>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537"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473"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473"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1905"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республиканский</w:t>
            </w:r>
          </w:p>
        </w:tc>
        <w:tc>
          <w:tcPr>
            <w:tcW w:w="473"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473"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1516"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635" w:type="dxa"/>
            <w:tcBorders>
              <w:top w:val="nil"/>
              <w:left w:val="single" w:sz="4" w:space="0" w:color="auto"/>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58</w:t>
            </w:r>
          </w:p>
        </w:tc>
        <w:tc>
          <w:tcPr>
            <w:tcW w:w="857"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36</w:t>
            </w:r>
          </w:p>
        </w:tc>
        <w:tc>
          <w:tcPr>
            <w:tcW w:w="517"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w:t>
            </w:r>
          </w:p>
        </w:tc>
        <w:tc>
          <w:tcPr>
            <w:tcW w:w="479"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149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24</w:t>
            </w:r>
          </w:p>
        </w:tc>
      </w:tr>
      <w:tr w:rsidR="004E7444" w:rsidRPr="004E7444" w:rsidTr="004E7444">
        <w:trPr>
          <w:trHeight w:val="37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Социальный приют для детей </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3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91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6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8</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100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9</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25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10</w:t>
            </w:r>
          </w:p>
        </w:tc>
        <w:tc>
          <w:tcPr>
            <w:tcW w:w="203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Кризисный центр для женщин</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6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11</w:t>
            </w:r>
          </w:p>
        </w:tc>
        <w:tc>
          <w:tcPr>
            <w:tcW w:w="2031" w:type="dxa"/>
            <w:tcBorders>
              <w:top w:val="nil"/>
              <w:left w:val="nil"/>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25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12</w:t>
            </w:r>
          </w:p>
        </w:tc>
        <w:tc>
          <w:tcPr>
            <w:tcW w:w="2031"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Всего (сумма строк </w:t>
            </w:r>
            <w:r w:rsidRPr="004E7444">
              <w:rPr>
                <w:rFonts w:ascii="Times New Roman" w:eastAsia="Times New Roman" w:hAnsi="Times New Roman" w:cs="Times New Roman"/>
                <w:sz w:val="20"/>
                <w:szCs w:val="24"/>
                <w:lang w:eastAsia="ru-RU"/>
              </w:rPr>
              <w:lastRenderedPageBreak/>
              <w:t>1-12)</w:t>
            </w:r>
          </w:p>
        </w:tc>
        <w:tc>
          <w:tcPr>
            <w:tcW w:w="1784"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 </w:t>
            </w:r>
          </w:p>
        </w:tc>
        <w:tc>
          <w:tcPr>
            <w:tcW w:w="53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bl>
    <w:p w:rsidR="004E7444" w:rsidRPr="004E7444" w:rsidRDefault="004E7444" w:rsidP="004E7444">
      <w:pPr>
        <w:spacing w:after="0" w:line="240" w:lineRule="auto"/>
        <w:rPr>
          <w:rFonts w:ascii="Times New Roman" w:eastAsia="Times New Roman" w:hAnsi="Times New Roman" w:cs="Times New Roman"/>
          <w:sz w:val="28"/>
          <w:szCs w:val="24"/>
          <w:lang w:eastAsia="ru-RU"/>
        </w:rPr>
      </w:pPr>
      <w:r w:rsidRPr="004E7444">
        <w:rPr>
          <w:rFonts w:ascii="Times New Roman" w:eastAsia="Times New Roman" w:hAnsi="Times New Roman" w:cs="Times New Roman"/>
          <w:sz w:val="28"/>
          <w:szCs w:val="24"/>
          <w:lang w:eastAsia="ru-RU"/>
        </w:rPr>
        <w:lastRenderedPageBreak/>
        <w:t>Раздел 2: Наличие отделений</w:t>
      </w:r>
    </w:p>
    <w:p w:rsidR="004E7444" w:rsidRPr="004E7444" w:rsidRDefault="004E7444" w:rsidP="004E7444">
      <w:pPr>
        <w:spacing w:after="0" w:line="240" w:lineRule="auto"/>
        <w:rPr>
          <w:rFonts w:ascii="Times New Roman" w:eastAsia="Times New Roman" w:hAnsi="Times New Roman" w:cs="Times New Roman"/>
          <w:sz w:val="24"/>
          <w:szCs w:val="24"/>
          <w:lang w:eastAsia="ru-RU"/>
        </w:rPr>
      </w:pPr>
    </w:p>
    <w:tbl>
      <w:tblPr>
        <w:tblW w:w="0" w:type="auto"/>
        <w:tblInd w:w="88" w:type="dxa"/>
        <w:tblLayout w:type="fixed"/>
        <w:tblLook w:val="04A0"/>
      </w:tblPr>
      <w:tblGrid>
        <w:gridCol w:w="797"/>
        <w:gridCol w:w="2618"/>
        <w:gridCol w:w="623"/>
        <w:gridCol w:w="683"/>
        <w:gridCol w:w="572"/>
        <w:gridCol w:w="617"/>
        <w:gridCol w:w="516"/>
        <w:gridCol w:w="516"/>
        <w:gridCol w:w="575"/>
        <w:gridCol w:w="473"/>
        <w:gridCol w:w="1259"/>
        <w:gridCol w:w="991"/>
        <w:gridCol w:w="1144"/>
        <w:gridCol w:w="722"/>
        <w:gridCol w:w="722"/>
        <w:gridCol w:w="1651"/>
      </w:tblGrid>
      <w:tr w:rsidR="004E7444" w:rsidRPr="004E7444" w:rsidTr="004E7444">
        <w:trPr>
          <w:cantSplit/>
          <w:trHeight w:val="1875"/>
        </w:trPr>
        <w:tc>
          <w:tcPr>
            <w:tcW w:w="797" w:type="dxa"/>
            <w:vMerge w:val="restart"/>
            <w:tcBorders>
              <w:top w:val="single" w:sz="4" w:space="0" w:color="auto"/>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строки</w:t>
            </w:r>
          </w:p>
        </w:tc>
        <w:tc>
          <w:tcPr>
            <w:tcW w:w="2618" w:type="dxa"/>
            <w:vMerge w:val="restart"/>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Наименование учреждения</w:t>
            </w:r>
          </w:p>
        </w:tc>
        <w:tc>
          <w:tcPr>
            <w:tcW w:w="1306" w:type="dxa"/>
            <w:gridSpan w:val="2"/>
            <w:tcBorders>
              <w:top w:val="single" w:sz="4" w:space="0" w:color="auto"/>
              <w:left w:val="nil"/>
              <w:bottom w:val="single" w:sz="4" w:space="0" w:color="auto"/>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Количество учреждений, имеющих отделения</w:t>
            </w:r>
          </w:p>
        </w:tc>
        <w:tc>
          <w:tcPr>
            <w:tcW w:w="1189" w:type="dxa"/>
            <w:gridSpan w:val="2"/>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Число мест в отделениях</w:t>
            </w:r>
          </w:p>
        </w:tc>
        <w:tc>
          <w:tcPr>
            <w:tcW w:w="1607" w:type="dxa"/>
            <w:gridSpan w:val="3"/>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Фактическое число лиц, обслуженных за год отделениями</w:t>
            </w:r>
          </w:p>
        </w:tc>
        <w:tc>
          <w:tcPr>
            <w:tcW w:w="6962" w:type="dxa"/>
            <w:gridSpan w:val="7"/>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Наличие в учреждении</w:t>
            </w:r>
          </w:p>
        </w:tc>
      </w:tr>
      <w:tr w:rsidR="004E7444" w:rsidRPr="004E7444" w:rsidTr="004E7444">
        <w:trPr>
          <w:cantSplit/>
          <w:trHeight w:val="517"/>
        </w:trPr>
        <w:tc>
          <w:tcPr>
            <w:tcW w:w="797" w:type="dxa"/>
            <w:vMerge/>
            <w:tcBorders>
              <w:top w:val="single" w:sz="4" w:space="0" w:color="auto"/>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2618" w:type="dxa"/>
            <w:vMerge/>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623"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стационарные</w:t>
            </w:r>
          </w:p>
        </w:tc>
        <w:tc>
          <w:tcPr>
            <w:tcW w:w="683"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roofErr w:type="spellStart"/>
            <w:r w:rsidRPr="004E7444">
              <w:rPr>
                <w:rFonts w:ascii="Times New Roman" w:eastAsia="Times New Roman" w:hAnsi="Times New Roman" w:cs="Times New Roman"/>
                <w:sz w:val="20"/>
                <w:szCs w:val="24"/>
                <w:lang w:eastAsia="ru-RU"/>
              </w:rPr>
              <w:t>дневоного</w:t>
            </w:r>
            <w:proofErr w:type="spellEnd"/>
            <w:r w:rsidRPr="004E7444">
              <w:rPr>
                <w:rFonts w:ascii="Times New Roman" w:eastAsia="Times New Roman" w:hAnsi="Times New Roman" w:cs="Times New Roman"/>
                <w:sz w:val="20"/>
                <w:szCs w:val="24"/>
                <w:lang w:eastAsia="ru-RU"/>
              </w:rPr>
              <w:t xml:space="preserve"> пребывания</w:t>
            </w:r>
          </w:p>
        </w:tc>
        <w:tc>
          <w:tcPr>
            <w:tcW w:w="572"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стационарные</w:t>
            </w:r>
          </w:p>
        </w:tc>
        <w:tc>
          <w:tcPr>
            <w:tcW w:w="617"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roofErr w:type="spellStart"/>
            <w:r w:rsidRPr="004E7444">
              <w:rPr>
                <w:rFonts w:ascii="Times New Roman" w:eastAsia="Times New Roman" w:hAnsi="Times New Roman" w:cs="Times New Roman"/>
                <w:sz w:val="20"/>
                <w:szCs w:val="24"/>
                <w:lang w:eastAsia="ru-RU"/>
              </w:rPr>
              <w:t>дневоного</w:t>
            </w:r>
            <w:proofErr w:type="spellEnd"/>
            <w:r w:rsidRPr="004E7444">
              <w:rPr>
                <w:rFonts w:ascii="Times New Roman" w:eastAsia="Times New Roman" w:hAnsi="Times New Roman" w:cs="Times New Roman"/>
                <w:sz w:val="20"/>
                <w:szCs w:val="24"/>
                <w:lang w:eastAsia="ru-RU"/>
              </w:rPr>
              <w:t xml:space="preserve"> пребывания</w:t>
            </w:r>
          </w:p>
        </w:tc>
        <w:tc>
          <w:tcPr>
            <w:tcW w:w="516"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стационарные</w:t>
            </w:r>
          </w:p>
        </w:tc>
        <w:tc>
          <w:tcPr>
            <w:tcW w:w="516"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дневного пребывания</w:t>
            </w:r>
          </w:p>
        </w:tc>
        <w:tc>
          <w:tcPr>
            <w:tcW w:w="575"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другими отделениями</w:t>
            </w:r>
          </w:p>
        </w:tc>
        <w:tc>
          <w:tcPr>
            <w:tcW w:w="473"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телефон доверия</w:t>
            </w:r>
          </w:p>
        </w:tc>
        <w:tc>
          <w:tcPr>
            <w:tcW w:w="1259"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отделения реабилитации детей с ограниченными возможностями</w:t>
            </w:r>
          </w:p>
        </w:tc>
        <w:tc>
          <w:tcPr>
            <w:tcW w:w="991"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профилактики и безнадзорности детей</w:t>
            </w:r>
          </w:p>
        </w:tc>
        <w:tc>
          <w:tcPr>
            <w:tcW w:w="1144"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перевозки несовершеннолетних</w:t>
            </w:r>
          </w:p>
        </w:tc>
        <w:tc>
          <w:tcPr>
            <w:tcW w:w="722"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семейная воспитательная группа</w:t>
            </w:r>
          </w:p>
        </w:tc>
        <w:tc>
          <w:tcPr>
            <w:tcW w:w="722"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кризисное отделение для женщин</w:t>
            </w:r>
          </w:p>
        </w:tc>
        <w:tc>
          <w:tcPr>
            <w:tcW w:w="1651" w:type="dxa"/>
            <w:vMerge w:val="restart"/>
            <w:tcBorders>
              <w:top w:val="nil"/>
              <w:left w:val="single" w:sz="4" w:space="0" w:color="auto"/>
              <w:bottom w:val="single" w:sz="4" w:space="0" w:color="000000"/>
              <w:right w:val="single" w:sz="4" w:space="0" w:color="auto"/>
            </w:tcBorders>
            <w:textDirection w:val="btLr"/>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социальная гостиница для женщин с н/н детьми</w:t>
            </w:r>
          </w:p>
        </w:tc>
      </w:tr>
      <w:tr w:rsidR="004E7444" w:rsidRPr="004E7444" w:rsidTr="004E7444">
        <w:trPr>
          <w:cantSplit/>
          <w:trHeight w:val="1005"/>
        </w:trPr>
        <w:tc>
          <w:tcPr>
            <w:tcW w:w="797" w:type="dxa"/>
            <w:vMerge/>
            <w:tcBorders>
              <w:top w:val="single" w:sz="4" w:space="0" w:color="auto"/>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2618" w:type="dxa"/>
            <w:vMerge/>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623"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683"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572"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617"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516"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516"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575"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473"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1259"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991"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1144"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722"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722"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r>
      <w:tr w:rsidR="004E7444" w:rsidRPr="004E7444" w:rsidTr="004E7444">
        <w:trPr>
          <w:trHeight w:val="33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16</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17</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18</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19</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20</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21</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22</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23</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24</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25</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26</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27</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28</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29</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30</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31</w:t>
            </w:r>
          </w:p>
        </w:tc>
      </w:tr>
      <w:tr w:rsidR="004E7444" w:rsidRPr="004E7444" w:rsidTr="004E7444">
        <w:trPr>
          <w:trHeight w:val="510"/>
        </w:trPr>
        <w:tc>
          <w:tcPr>
            <w:tcW w:w="797"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социальной помощи семье и детям</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45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психолого-педагогической помощи населению</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48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Центр экстренной </w:t>
            </w:r>
            <w:proofErr w:type="spellStart"/>
            <w:proofErr w:type="gramStart"/>
            <w:r w:rsidRPr="004E7444">
              <w:rPr>
                <w:rFonts w:ascii="Times New Roman" w:eastAsia="Times New Roman" w:hAnsi="Times New Roman" w:cs="Times New Roman"/>
                <w:sz w:val="20"/>
                <w:szCs w:val="24"/>
                <w:lang w:eastAsia="ru-RU"/>
              </w:rPr>
              <w:t>психоло-гической</w:t>
            </w:r>
            <w:proofErr w:type="spellEnd"/>
            <w:proofErr w:type="gramEnd"/>
            <w:r w:rsidRPr="004E7444">
              <w:rPr>
                <w:rFonts w:ascii="Times New Roman" w:eastAsia="Times New Roman" w:hAnsi="Times New Roman" w:cs="Times New Roman"/>
                <w:sz w:val="20"/>
                <w:szCs w:val="24"/>
                <w:lang w:eastAsia="ru-RU"/>
              </w:rPr>
              <w:t xml:space="preserve"> помощи по телефону</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60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623"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683"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572"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40</w:t>
            </w:r>
          </w:p>
        </w:tc>
        <w:tc>
          <w:tcPr>
            <w:tcW w:w="617"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20</w:t>
            </w:r>
          </w:p>
        </w:tc>
        <w:tc>
          <w:tcPr>
            <w:tcW w:w="516"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59</w:t>
            </w:r>
          </w:p>
        </w:tc>
        <w:tc>
          <w:tcPr>
            <w:tcW w:w="516"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575"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473"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1259"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991"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1144"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722"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722"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1651"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r>
      <w:tr w:rsidR="004E7444" w:rsidRPr="004E7444" w:rsidTr="004E7444">
        <w:trPr>
          <w:trHeight w:val="30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Социальный приют для детей </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3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9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8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8</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102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9</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34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10</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Кризисный центр для женщин</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2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11</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31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12</w:t>
            </w:r>
          </w:p>
        </w:tc>
        <w:tc>
          <w:tcPr>
            <w:tcW w:w="26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Всего (сумма строк 1-12)</w:t>
            </w:r>
          </w:p>
        </w:tc>
        <w:tc>
          <w:tcPr>
            <w:tcW w:w="6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bl>
    <w:p w:rsidR="004E7444" w:rsidRPr="004E7444" w:rsidRDefault="004E7444" w:rsidP="004E7444">
      <w:pPr>
        <w:spacing w:after="0" w:line="240" w:lineRule="auto"/>
        <w:rPr>
          <w:rFonts w:ascii="Times New Roman" w:eastAsia="Times New Roman" w:hAnsi="Times New Roman" w:cs="Times New Roman"/>
          <w:sz w:val="24"/>
          <w:szCs w:val="24"/>
          <w:lang w:eastAsia="ru-RU"/>
        </w:rPr>
      </w:pPr>
    </w:p>
    <w:tbl>
      <w:tblPr>
        <w:tblW w:w="0" w:type="auto"/>
        <w:tblInd w:w="88" w:type="dxa"/>
        <w:tblLayout w:type="fixed"/>
        <w:tblLook w:val="04A0"/>
      </w:tblPr>
      <w:tblGrid>
        <w:gridCol w:w="560"/>
        <w:gridCol w:w="1620"/>
        <w:gridCol w:w="1080"/>
        <w:gridCol w:w="960"/>
        <w:gridCol w:w="1080"/>
        <w:gridCol w:w="840"/>
        <w:gridCol w:w="960"/>
        <w:gridCol w:w="840"/>
        <w:gridCol w:w="960"/>
        <w:gridCol w:w="960"/>
        <w:gridCol w:w="720"/>
        <w:gridCol w:w="720"/>
        <w:gridCol w:w="720"/>
        <w:gridCol w:w="840"/>
        <w:gridCol w:w="1080"/>
      </w:tblGrid>
      <w:tr w:rsidR="004E7444" w:rsidRPr="004E7444" w:rsidTr="004E7444">
        <w:trPr>
          <w:trHeight w:val="360"/>
        </w:trPr>
        <w:tc>
          <w:tcPr>
            <w:tcW w:w="7100" w:type="dxa"/>
            <w:gridSpan w:val="7"/>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p w:rsidR="004E7444" w:rsidRPr="004E7444" w:rsidRDefault="004E7444" w:rsidP="004E7444">
            <w:pPr>
              <w:spacing w:after="0" w:line="240" w:lineRule="auto"/>
              <w:jc w:val="center"/>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Раздел 3. Характеристика обслуживаемых групп населения</w:t>
            </w:r>
          </w:p>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840" w:type="dxa"/>
            <w:vAlign w:val="center"/>
          </w:tcPr>
          <w:p w:rsidR="004E7444" w:rsidRPr="004E7444" w:rsidRDefault="004E7444" w:rsidP="004E7444">
            <w:pPr>
              <w:spacing w:after="0" w:line="240" w:lineRule="auto"/>
              <w:jc w:val="center"/>
              <w:rPr>
                <w:rFonts w:ascii="Arial CYR" w:eastAsia="Times New Roman" w:hAnsi="Arial CYR" w:cs="Times New Roman"/>
                <w:sz w:val="20"/>
                <w:szCs w:val="24"/>
                <w:lang w:eastAsia="ru-RU"/>
              </w:rPr>
            </w:pPr>
          </w:p>
        </w:tc>
        <w:tc>
          <w:tcPr>
            <w:tcW w:w="960" w:type="dxa"/>
            <w:vAlign w:val="center"/>
          </w:tcPr>
          <w:p w:rsidR="004E7444" w:rsidRPr="004E7444" w:rsidRDefault="004E7444" w:rsidP="004E7444">
            <w:pPr>
              <w:spacing w:after="0" w:line="240" w:lineRule="auto"/>
              <w:jc w:val="center"/>
              <w:rPr>
                <w:rFonts w:ascii="Arial CYR" w:eastAsia="Times New Roman" w:hAnsi="Arial CYR" w:cs="Times New Roman"/>
                <w:sz w:val="20"/>
                <w:szCs w:val="24"/>
                <w:lang w:eastAsia="ru-RU"/>
              </w:rPr>
            </w:pPr>
          </w:p>
        </w:tc>
        <w:tc>
          <w:tcPr>
            <w:tcW w:w="960" w:type="dxa"/>
            <w:vAlign w:val="center"/>
          </w:tcPr>
          <w:p w:rsidR="004E7444" w:rsidRPr="004E7444" w:rsidRDefault="004E7444" w:rsidP="004E7444">
            <w:pPr>
              <w:spacing w:after="0" w:line="240" w:lineRule="auto"/>
              <w:jc w:val="center"/>
              <w:rPr>
                <w:rFonts w:ascii="Arial CYR" w:eastAsia="Times New Roman" w:hAnsi="Arial CYR" w:cs="Times New Roman"/>
                <w:sz w:val="20"/>
                <w:szCs w:val="24"/>
                <w:lang w:eastAsia="ru-RU"/>
              </w:rPr>
            </w:pPr>
          </w:p>
        </w:tc>
        <w:tc>
          <w:tcPr>
            <w:tcW w:w="720" w:type="dxa"/>
            <w:vAlign w:val="center"/>
          </w:tcPr>
          <w:p w:rsidR="004E7444" w:rsidRPr="004E7444" w:rsidRDefault="004E7444" w:rsidP="004E7444">
            <w:pPr>
              <w:spacing w:after="0" w:line="240" w:lineRule="auto"/>
              <w:jc w:val="center"/>
              <w:rPr>
                <w:rFonts w:ascii="Arial CYR" w:eastAsia="Times New Roman" w:hAnsi="Arial CYR" w:cs="Times New Roman"/>
                <w:sz w:val="20"/>
                <w:szCs w:val="24"/>
                <w:lang w:eastAsia="ru-RU"/>
              </w:rPr>
            </w:pPr>
          </w:p>
        </w:tc>
        <w:tc>
          <w:tcPr>
            <w:tcW w:w="720" w:type="dxa"/>
            <w:vAlign w:val="center"/>
          </w:tcPr>
          <w:p w:rsidR="004E7444" w:rsidRPr="004E7444" w:rsidRDefault="004E7444" w:rsidP="004E7444">
            <w:pPr>
              <w:spacing w:after="0" w:line="240" w:lineRule="auto"/>
              <w:jc w:val="center"/>
              <w:rPr>
                <w:rFonts w:ascii="Arial CYR" w:eastAsia="Times New Roman" w:hAnsi="Arial CYR" w:cs="Times New Roman"/>
                <w:sz w:val="20"/>
                <w:szCs w:val="24"/>
                <w:lang w:eastAsia="ru-RU"/>
              </w:rPr>
            </w:pPr>
          </w:p>
        </w:tc>
        <w:tc>
          <w:tcPr>
            <w:tcW w:w="720" w:type="dxa"/>
            <w:vAlign w:val="center"/>
          </w:tcPr>
          <w:p w:rsidR="004E7444" w:rsidRPr="004E7444" w:rsidRDefault="004E7444" w:rsidP="004E7444">
            <w:pPr>
              <w:spacing w:after="0" w:line="240" w:lineRule="auto"/>
              <w:jc w:val="center"/>
              <w:rPr>
                <w:rFonts w:ascii="Arial CYR" w:eastAsia="Times New Roman" w:hAnsi="Arial CYR" w:cs="Times New Roman"/>
                <w:sz w:val="20"/>
                <w:szCs w:val="24"/>
                <w:lang w:eastAsia="ru-RU"/>
              </w:rPr>
            </w:pPr>
          </w:p>
        </w:tc>
        <w:tc>
          <w:tcPr>
            <w:tcW w:w="840" w:type="dxa"/>
            <w:vAlign w:val="center"/>
          </w:tcPr>
          <w:p w:rsidR="004E7444" w:rsidRPr="004E7444" w:rsidRDefault="004E7444" w:rsidP="004E7444">
            <w:pPr>
              <w:spacing w:after="0" w:line="240" w:lineRule="auto"/>
              <w:jc w:val="center"/>
              <w:rPr>
                <w:rFonts w:ascii="Arial CYR" w:eastAsia="Times New Roman" w:hAnsi="Arial CYR" w:cs="Times New Roman"/>
                <w:sz w:val="20"/>
                <w:szCs w:val="24"/>
                <w:lang w:eastAsia="ru-RU"/>
              </w:rPr>
            </w:pPr>
          </w:p>
        </w:tc>
        <w:tc>
          <w:tcPr>
            <w:tcW w:w="1080" w:type="dxa"/>
            <w:vAlign w:val="center"/>
          </w:tcPr>
          <w:p w:rsidR="004E7444" w:rsidRPr="004E7444" w:rsidRDefault="004E7444" w:rsidP="004E7444">
            <w:pPr>
              <w:spacing w:after="0" w:line="240" w:lineRule="auto"/>
              <w:jc w:val="center"/>
              <w:rPr>
                <w:rFonts w:ascii="Arial CYR" w:eastAsia="Times New Roman" w:hAnsi="Arial CYR" w:cs="Times New Roman"/>
                <w:sz w:val="20"/>
                <w:szCs w:val="24"/>
                <w:lang w:eastAsia="ru-RU"/>
              </w:rPr>
            </w:pPr>
          </w:p>
        </w:tc>
      </w:tr>
      <w:tr w:rsidR="004E7444" w:rsidRPr="004E7444" w:rsidTr="004E7444">
        <w:trPr>
          <w:cantSplit/>
          <w:trHeight w:val="570"/>
        </w:trPr>
        <w:tc>
          <w:tcPr>
            <w:tcW w:w="560" w:type="dxa"/>
            <w:vMerge w:val="restart"/>
            <w:tcBorders>
              <w:top w:val="single" w:sz="4" w:space="0" w:color="auto"/>
              <w:left w:val="single" w:sz="4" w:space="0" w:color="auto"/>
              <w:bottom w:val="single" w:sz="4" w:space="0" w:color="000000"/>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1620" w:type="dxa"/>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920" w:type="dxa"/>
            <w:gridSpan w:val="5"/>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Численность  </w:t>
            </w:r>
            <w:proofErr w:type="gramStart"/>
            <w:r w:rsidRPr="004E7444">
              <w:rPr>
                <w:rFonts w:ascii="Times New Roman" w:eastAsia="Times New Roman" w:hAnsi="Times New Roman" w:cs="Times New Roman"/>
                <w:sz w:val="20"/>
                <w:szCs w:val="24"/>
                <w:lang w:eastAsia="ru-RU"/>
              </w:rPr>
              <w:t>обслуженных</w:t>
            </w:r>
            <w:proofErr w:type="gramEnd"/>
            <w:r w:rsidRPr="004E7444">
              <w:rPr>
                <w:rFonts w:ascii="Times New Roman" w:eastAsia="Times New Roman" w:hAnsi="Times New Roman" w:cs="Times New Roman"/>
                <w:sz w:val="20"/>
                <w:szCs w:val="24"/>
                <w:lang w:eastAsia="ru-RU"/>
              </w:rPr>
              <w:t xml:space="preserve"> за год</w:t>
            </w:r>
          </w:p>
        </w:tc>
        <w:tc>
          <w:tcPr>
            <w:tcW w:w="5760" w:type="dxa"/>
            <w:gridSpan w:val="7"/>
            <w:tcBorders>
              <w:top w:val="single" w:sz="4" w:space="0" w:color="auto"/>
              <w:left w:val="single" w:sz="4" w:space="0" w:color="auto"/>
              <w:bottom w:val="single" w:sz="4" w:space="0" w:color="auto"/>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т.ч. число   обслуженных семей за год</w:t>
            </w:r>
          </w:p>
        </w:tc>
        <w:tc>
          <w:tcPr>
            <w:tcW w:w="1080" w:type="dxa"/>
            <w:vMerge w:val="restart"/>
            <w:tcBorders>
              <w:top w:val="single" w:sz="4" w:space="0" w:color="auto"/>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число семей, находившихся на социальном патронаже</w:t>
            </w:r>
          </w:p>
        </w:tc>
      </w:tr>
      <w:tr w:rsidR="004E7444" w:rsidRPr="004E7444" w:rsidTr="004E7444">
        <w:trPr>
          <w:cantSplit/>
          <w:trHeight w:val="1485"/>
        </w:trPr>
        <w:tc>
          <w:tcPr>
            <w:tcW w:w="560" w:type="dxa"/>
            <w:vMerge/>
            <w:tcBorders>
              <w:top w:val="single" w:sz="4" w:space="0" w:color="auto"/>
              <w:left w:val="single" w:sz="4" w:space="0" w:color="auto"/>
              <w:bottom w:val="single" w:sz="4" w:space="0" w:color="000000"/>
              <w:right w:val="nil"/>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1620" w:type="dxa"/>
            <w:tcBorders>
              <w:top w:val="nil"/>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roofErr w:type="spellStart"/>
            <w:r w:rsidRPr="004E7444">
              <w:rPr>
                <w:rFonts w:ascii="Times New Roman" w:eastAsia="Times New Roman" w:hAnsi="Times New Roman" w:cs="Times New Roman"/>
                <w:sz w:val="20"/>
                <w:szCs w:val="24"/>
                <w:lang w:eastAsia="ru-RU"/>
              </w:rPr>
              <w:t>Наименова</w:t>
            </w:r>
            <w:proofErr w:type="spellEnd"/>
          </w:p>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roofErr w:type="spellStart"/>
            <w:r w:rsidRPr="004E7444">
              <w:rPr>
                <w:rFonts w:ascii="Times New Roman" w:eastAsia="Times New Roman" w:hAnsi="Times New Roman" w:cs="Times New Roman"/>
                <w:sz w:val="20"/>
                <w:szCs w:val="24"/>
                <w:lang w:eastAsia="ru-RU"/>
              </w:rPr>
              <w:t>ние</w:t>
            </w:r>
            <w:proofErr w:type="spellEnd"/>
            <w:r w:rsidRPr="004E7444">
              <w:rPr>
                <w:rFonts w:ascii="Times New Roman" w:eastAsia="Times New Roman" w:hAnsi="Times New Roman" w:cs="Times New Roman"/>
                <w:sz w:val="20"/>
                <w:szCs w:val="24"/>
                <w:lang w:eastAsia="ru-RU"/>
              </w:rPr>
              <w:t xml:space="preserve"> учреждения</w:t>
            </w:r>
          </w:p>
        </w:tc>
        <w:tc>
          <w:tcPr>
            <w:tcW w:w="1080"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roofErr w:type="gramStart"/>
            <w:r w:rsidRPr="004E7444">
              <w:rPr>
                <w:rFonts w:ascii="Times New Roman" w:eastAsia="Times New Roman" w:hAnsi="Times New Roman" w:cs="Times New Roman"/>
                <w:sz w:val="20"/>
                <w:szCs w:val="24"/>
                <w:lang w:eastAsia="ru-RU"/>
              </w:rPr>
              <w:t xml:space="preserve">человек (всего </w:t>
            </w:r>
            <w:proofErr w:type="spellStart"/>
            <w:r w:rsidRPr="004E7444">
              <w:rPr>
                <w:rFonts w:ascii="Times New Roman" w:eastAsia="Times New Roman" w:hAnsi="Times New Roman" w:cs="Times New Roman"/>
                <w:sz w:val="20"/>
                <w:szCs w:val="24"/>
                <w:lang w:eastAsia="ru-RU"/>
              </w:rPr>
              <w:t>обраще</w:t>
            </w:r>
            <w:proofErr w:type="spellEnd"/>
            <w:proofErr w:type="gramEnd"/>
          </w:p>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4E7444">
              <w:rPr>
                <w:rFonts w:ascii="Times New Roman" w:eastAsia="Times New Roman" w:hAnsi="Times New Roman" w:cs="Times New Roman"/>
                <w:sz w:val="20"/>
                <w:szCs w:val="24"/>
                <w:lang w:eastAsia="ru-RU"/>
              </w:rPr>
              <w:t>ний</w:t>
            </w:r>
            <w:proofErr w:type="spellEnd"/>
            <w:r w:rsidRPr="004E7444">
              <w:rPr>
                <w:rFonts w:ascii="Times New Roman" w:eastAsia="Times New Roman" w:hAnsi="Times New Roman" w:cs="Times New Roman"/>
                <w:sz w:val="20"/>
                <w:szCs w:val="24"/>
                <w:lang w:eastAsia="ru-RU"/>
              </w:rPr>
              <w:t>)</w:t>
            </w:r>
            <w:proofErr w:type="gramEnd"/>
          </w:p>
        </w:tc>
        <w:tc>
          <w:tcPr>
            <w:tcW w:w="960" w:type="dxa"/>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из них повтор</w:t>
            </w:r>
          </w:p>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roofErr w:type="spellStart"/>
            <w:r w:rsidRPr="004E7444">
              <w:rPr>
                <w:rFonts w:ascii="Times New Roman" w:eastAsia="Times New Roman" w:hAnsi="Times New Roman" w:cs="Times New Roman"/>
                <w:sz w:val="20"/>
                <w:szCs w:val="24"/>
                <w:lang w:eastAsia="ru-RU"/>
              </w:rPr>
              <w:t>ноеобраще</w:t>
            </w:r>
            <w:proofErr w:type="spellEnd"/>
          </w:p>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roofErr w:type="spellStart"/>
            <w:r w:rsidRPr="004E7444">
              <w:rPr>
                <w:rFonts w:ascii="Times New Roman" w:eastAsia="Times New Roman" w:hAnsi="Times New Roman" w:cs="Times New Roman"/>
                <w:sz w:val="20"/>
                <w:szCs w:val="24"/>
                <w:lang w:eastAsia="ru-RU"/>
              </w:rPr>
              <w:t>ние</w:t>
            </w:r>
            <w:proofErr w:type="spellEnd"/>
          </w:p>
        </w:tc>
        <w:tc>
          <w:tcPr>
            <w:tcW w:w="1080" w:type="dxa"/>
            <w:tcBorders>
              <w:top w:val="nil"/>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т.ч. </w:t>
            </w:r>
            <w:proofErr w:type="spellStart"/>
            <w:r w:rsidRPr="004E7444">
              <w:rPr>
                <w:rFonts w:ascii="Times New Roman" w:eastAsia="Times New Roman" w:hAnsi="Times New Roman" w:cs="Times New Roman"/>
                <w:sz w:val="20"/>
                <w:szCs w:val="24"/>
                <w:lang w:eastAsia="ru-RU"/>
              </w:rPr>
              <w:t>несовер</w:t>
            </w:r>
            <w:proofErr w:type="spellEnd"/>
          </w:p>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roofErr w:type="spellStart"/>
            <w:r w:rsidRPr="004E7444">
              <w:rPr>
                <w:rFonts w:ascii="Times New Roman" w:eastAsia="Times New Roman" w:hAnsi="Times New Roman" w:cs="Times New Roman"/>
                <w:sz w:val="20"/>
                <w:szCs w:val="24"/>
                <w:lang w:eastAsia="ru-RU"/>
              </w:rPr>
              <w:t>шеннолетних</w:t>
            </w:r>
            <w:proofErr w:type="spellEnd"/>
            <w:r w:rsidRPr="004E7444">
              <w:rPr>
                <w:rFonts w:ascii="Times New Roman" w:eastAsia="Times New Roman" w:hAnsi="Times New Roman" w:cs="Times New Roman"/>
                <w:sz w:val="20"/>
                <w:szCs w:val="24"/>
                <w:lang w:eastAsia="ru-RU"/>
              </w:rPr>
              <w:t xml:space="preserve">   (из гр. 35)</w:t>
            </w:r>
          </w:p>
        </w:tc>
        <w:tc>
          <w:tcPr>
            <w:tcW w:w="840"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из них повторное обращение</w:t>
            </w:r>
          </w:p>
        </w:tc>
        <w:tc>
          <w:tcPr>
            <w:tcW w:w="960"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т.ч. детей-инвалидов </w:t>
            </w:r>
            <w:proofErr w:type="gramStart"/>
            <w:r w:rsidRPr="004E7444">
              <w:rPr>
                <w:rFonts w:ascii="Times New Roman" w:eastAsia="Times New Roman" w:hAnsi="Times New Roman" w:cs="Times New Roman"/>
                <w:sz w:val="20"/>
                <w:szCs w:val="24"/>
                <w:lang w:eastAsia="ru-RU"/>
              </w:rPr>
              <w:t xml:space="preserve">( </w:t>
            </w:r>
            <w:proofErr w:type="gramEnd"/>
            <w:r w:rsidRPr="004E7444">
              <w:rPr>
                <w:rFonts w:ascii="Times New Roman" w:eastAsia="Times New Roman" w:hAnsi="Times New Roman" w:cs="Times New Roman"/>
                <w:sz w:val="20"/>
                <w:szCs w:val="24"/>
                <w:lang w:eastAsia="ru-RU"/>
              </w:rPr>
              <w:t>из гр. 35)</w:t>
            </w:r>
          </w:p>
        </w:tc>
        <w:tc>
          <w:tcPr>
            <w:tcW w:w="840" w:type="dxa"/>
            <w:tcBorders>
              <w:top w:val="nil"/>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всего семей</w:t>
            </w:r>
          </w:p>
        </w:tc>
        <w:tc>
          <w:tcPr>
            <w:tcW w:w="960"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из низ повторное обращение  </w:t>
            </w:r>
            <w:proofErr w:type="gramStart"/>
            <w:r w:rsidRPr="004E7444">
              <w:rPr>
                <w:rFonts w:ascii="Times New Roman" w:eastAsia="Times New Roman" w:hAnsi="Times New Roman" w:cs="Times New Roman"/>
                <w:sz w:val="20"/>
                <w:szCs w:val="24"/>
                <w:lang w:eastAsia="ru-RU"/>
              </w:rPr>
              <w:t xml:space="preserve">( </w:t>
            </w:r>
            <w:proofErr w:type="gramEnd"/>
            <w:r w:rsidRPr="004E7444">
              <w:rPr>
                <w:rFonts w:ascii="Times New Roman" w:eastAsia="Times New Roman" w:hAnsi="Times New Roman" w:cs="Times New Roman"/>
                <w:sz w:val="20"/>
                <w:szCs w:val="24"/>
                <w:lang w:eastAsia="ru-RU"/>
              </w:rPr>
              <w:t xml:space="preserve">из гр. 40) </w:t>
            </w:r>
          </w:p>
        </w:tc>
        <w:tc>
          <w:tcPr>
            <w:tcW w:w="3960" w:type="dxa"/>
            <w:gridSpan w:val="5"/>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из общего числа семей</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r>
      <w:tr w:rsidR="004E7444" w:rsidRPr="004E7444" w:rsidTr="004E7444">
        <w:trPr>
          <w:cantSplit/>
          <w:trHeight w:val="1515"/>
        </w:trPr>
        <w:tc>
          <w:tcPr>
            <w:tcW w:w="560" w:type="dxa"/>
            <w:vMerge/>
            <w:tcBorders>
              <w:top w:val="single" w:sz="4" w:space="0" w:color="auto"/>
              <w:left w:val="single" w:sz="4" w:space="0" w:color="auto"/>
              <w:bottom w:val="single" w:sz="4" w:space="0" w:color="000000"/>
              <w:right w:val="nil"/>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162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nil"/>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 детьми-инвалидами</w:t>
            </w:r>
          </w:p>
        </w:tc>
        <w:tc>
          <w:tcPr>
            <w:tcW w:w="72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многодетные</w:t>
            </w:r>
          </w:p>
        </w:tc>
        <w:tc>
          <w:tcPr>
            <w:tcW w:w="72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неполные</w:t>
            </w:r>
          </w:p>
        </w:tc>
        <w:tc>
          <w:tcPr>
            <w:tcW w:w="72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малообеспеченные</w:t>
            </w:r>
          </w:p>
        </w:tc>
        <w:tc>
          <w:tcPr>
            <w:tcW w:w="84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беженцев и вынужденных переселенцев</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r>
      <w:tr w:rsidR="004E7444" w:rsidRPr="004E7444" w:rsidTr="004E7444">
        <w:trPr>
          <w:trHeight w:val="324"/>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33</w:t>
            </w:r>
          </w:p>
        </w:tc>
        <w:tc>
          <w:tcPr>
            <w:tcW w:w="1620" w:type="dxa"/>
            <w:tcBorders>
              <w:bottom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34</w:t>
            </w:r>
          </w:p>
        </w:tc>
        <w:tc>
          <w:tcPr>
            <w:tcW w:w="108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35</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36</w:t>
            </w:r>
          </w:p>
        </w:tc>
        <w:tc>
          <w:tcPr>
            <w:tcW w:w="108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37</w:t>
            </w:r>
          </w:p>
        </w:tc>
        <w:tc>
          <w:tcPr>
            <w:tcW w:w="84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38</w:t>
            </w: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39</w:t>
            </w:r>
          </w:p>
        </w:tc>
        <w:tc>
          <w:tcPr>
            <w:tcW w:w="840"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40</w:t>
            </w: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41</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42</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43</w:t>
            </w:r>
          </w:p>
        </w:tc>
        <w:tc>
          <w:tcPr>
            <w:tcW w:w="720" w:type="dxa"/>
            <w:tcBorders>
              <w:bottom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44</w:t>
            </w:r>
          </w:p>
        </w:tc>
        <w:tc>
          <w:tcPr>
            <w:tcW w:w="72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45</w:t>
            </w:r>
          </w:p>
        </w:tc>
        <w:tc>
          <w:tcPr>
            <w:tcW w:w="840" w:type="dxa"/>
            <w:tcBorders>
              <w:top w:val="nil"/>
              <w:left w:val="nil"/>
              <w:bottom w:val="single" w:sz="4" w:space="0" w:color="auto"/>
              <w:right w:val="single" w:sz="8"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46</w:t>
            </w:r>
          </w:p>
        </w:tc>
        <w:tc>
          <w:tcPr>
            <w:tcW w:w="108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47</w:t>
            </w:r>
          </w:p>
        </w:tc>
      </w:tr>
      <w:tr w:rsidR="004E7444" w:rsidRPr="004E7444" w:rsidTr="004E7444">
        <w:trPr>
          <w:trHeight w:val="12"/>
        </w:trPr>
        <w:tc>
          <w:tcPr>
            <w:tcW w:w="560"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1620" w:type="dxa"/>
            <w:tcBorders>
              <w:top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108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84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72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720" w:type="dxa"/>
            <w:tcBorders>
              <w:top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840" w:type="dxa"/>
            <w:tcBorders>
              <w:top w:val="single" w:sz="4" w:space="0" w:color="auto"/>
              <w:left w:val="nil"/>
              <w:bottom w:val="nil"/>
              <w:right w:val="single" w:sz="8"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p>
        </w:tc>
      </w:tr>
      <w:tr w:rsidR="004E7444" w:rsidRPr="004E7444" w:rsidTr="004E7444">
        <w:trPr>
          <w:trHeight w:val="510"/>
        </w:trPr>
        <w:tc>
          <w:tcPr>
            <w:tcW w:w="560"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162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социальной помощи семье и детям</w:t>
            </w:r>
          </w:p>
        </w:tc>
        <w:tc>
          <w:tcPr>
            <w:tcW w:w="108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25"/>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2</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психолого-педагогической помощи населению</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675"/>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Центр экстренной </w:t>
            </w:r>
            <w:proofErr w:type="spellStart"/>
            <w:proofErr w:type="gramStart"/>
            <w:r w:rsidRPr="004E7444">
              <w:rPr>
                <w:rFonts w:ascii="Times New Roman" w:eastAsia="Times New Roman" w:hAnsi="Times New Roman" w:cs="Times New Roman"/>
                <w:sz w:val="20"/>
                <w:szCs w:val="24"/>
                <w:lang w:eastAsia="ru-RU"/>
              </w:rPr>
              <w:t>психоло-гической</w:t>
            </w:r>
            <w:proofErr w:type="spellEnd"/>
            <w:proofErr w:type="gramEnd"/>
            <w:r w:rsidRPr="004E7444">
              <w:rPr>
                <w:rFonts w:ascii="Times New Roman" w:eastAsia="Times New Roman" w:hAnsi="Times New Roman" w:cs="Times New Roman"/>
                <w:sz w:val="20"/>
                <w:szCs w:val="24"/>
                <w:lang w:eastAsia="ru-RU"/>
              </w:rPr>
              <w:t xml:space="preserve"> помощи по телефону</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10"/>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108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59</w:t>
            </w:r>
          </w:p>
        </w:tc>
        <w:tc>
          <w:tcPr>
            <w:tcW w:w="96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w:t>
            </w:r>
          </w:p>
        </w:tc>
        <w:tc>
          <w:tcPr>
            <w:tcW w:w="108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59</w:t>
            </w:r>
          </w:p>
        </w:tc>
        <w:tc>
          <w:tcPr>
            <w:tcW w:w="84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w:t>
            </w:r>
          </w:p>
        </w:tc>
        <w:tc>
          <w:tcPr>
            <w:tcW w:w="96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840" w:type="dxa"/>
            <w:tcBorders>
              <w:top w:val="nil"/>
              <w:left w:val="single" w:sz="4" w:space="0" w:color="auto"/>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96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96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72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72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72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84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108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r>
      <w:tr w:rsidR="004E7444" w:rsidRPr="004E7444" w:rsidTr="004E7444">
        <w:trPr>
          <w:trHeight w:val="345"/>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Социальный приют для детей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25"/>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810"/>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840"/>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8</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930"/>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9</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Отделение по работе с  семьей и детьми в комплексном  центре социального </w:t>
            </w:r>
            <w:r w:rsidRPr="004E7444">
              <w:rPr>
                <w:rFonts w:ascii="Times New Roman" w:eastAsia="Times New Roman" w:hAnsi="Times New Roman" w:cs="Times New Roman"/>
                <w:sz w:val="20"/>
                <w:szCs w:val="24"/>
                <w:lang w:eastAsia="ru-RU"/>
              </w:rPr>
              <w:lastRenderedPageBreak/>
              <w:t>обслуживания населения</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375"/>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10</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Кризисный центр для женщин</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40"/>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11</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360"/>
        </w:trPr>
        <w:tc>
          <w:tcPr>
            <w:tcW w:w="56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12</w:t>
            </w:r>
          </w:p>
        </w:tc>
        <w:tc>
          <w:tcPr>
            <w:tcW w:w="16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Всего (сумма строк 1-11)</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bl>
    <w:p w:rsidR="004E7444" w:rsidRPr="004E7444" w:rsidRDefault="004E7444" w:rsidP="004E7444">
      <w:pPr>
        <w:spacing w:after="0" w:line="240" w:lineRule="auto"/>
        <w:rPr>
          <w:rFonts w:ascii="Times New Roman" w:eastAsia="Times New Roman" w:hAnsi="Times New Roman" w:cs="Times New Roman"/>
          <w:sz w:val="24"/>
          <w:szCs w:val="24"/>
          <w:lang w:eastAsia="ru-RU"/>
        </w:rPr>
      </w:pPr>
    </w:p>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Раздел 4. Несовершеннолетние, получившие социальную реабилитацию в стационарных условиях</w:t>
      </w:r>
    </w:p>
    <w:p w:rsidR="004E7444" w:rsidRPr="004E7444" w:rsidRDefault="004E7444" w:rsidP="004E7444">
      <w:pPr>
        <w:spacing w:after="0" w:line="240" w:lineRule="auto"/>
        <w:rPr>
          <w:rFonts w:ascii="Times New Roman" w:eastAsia="Times New Roman" w:hAnsi="Times New Roman" w:cs="Times New Roman"/>
          <w:sz w:val="20"/>
          <w:szCs w:val="24"/>
          <w:lang w:eastAsia="ru-RU"/>
        </w:rPr>
      </w:pPr>
    </w:p>
    <w:tbl>
      <w:tblPr>
        <w:tblW w:w="0" w:type="auto"/>
        <w:tblInd w:w="88" w:type="dxa"/>
        <w:tblLayout w:type="fixed"/>
        <w:tblLook w:val="04A0"/>
      </w:tblPr>
      <w:tblGrid>
        <w:gridCol w:w="797"/>
        <w:gridCol w:w="2223"/>
        <w:gridCol w:w="809"/>
        <w:gridCol w:w="571"/>
        <w:gridCol w:w="571"/>
        <w:gridCol w:w="589"/>
        <w:gridCol w:w="777"/>
        <w:gridCol w:w="1003"/>
        <w:gridCol w:w="1080"/>
        <w:gridCol w:w="1080"/>
        <w:gridCol w:w="840"/>
        <w:gridCol w:w="1200"/>
        <w:gridCol w:w="1080"/>
        <w:gridCol w:w="1320"/>
      </w:tblGrid>
      <w:tr w:rsidR="004E7444" w:rsidRPr="004E7444" w:rsidTr="004E7444">
        <w:trPr>
          <w:cantSplit/>
          <w:trHeight w:val="855"/>
        </w:trPr>
        <w:tc>
          <w:tcPr>
            <w:tcW w:w="797" w:type="dxa"/>
            <w:vMerge w:val="restart"/>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строки</w:t>
            </w:r>
          </w:p>
        </w:tc>
        <w:tc>
          <w:tcPr>
            <w:tcW w:w="2223" w:type="dxa"/>
            <w:vMerge w:val="restart"/>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Наименование учреждения</w:t>
            </w:r>
          </w:p>
        </w:tc>
        <w:tc>
          <w:tcPr>
            <w:tcW w:w="3317" w:type="dxa"/>
            <w:gridSpan w:val="5"/>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Дети, получившие социальную реабилитацию в стационарных условиях</w:t>
            </w:r>
          </w:p>
        </w:tc>
        <w:tc>
          <w:tcPr>
            <w:tcW w:w="7603" w:type="dxa"/>
            <w:gridSpan w:val="7"/>
            <w:vMerge w:val="restart"/>
            <w:tcBorders>
              <w:top w:val="single" w:sz="4" w:space="0" w:color="auto"/>
              <w:left w:val="single" w:sz="4" w:space="0" w:color="auto"/>
              <w:bottom w:val="single" w:sz="4" w:space="0" w:color="000000"/>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Дети, направленные стационарными отделениями по месту жизнеустройства</w:t>
            </w:r>
          </w:p>
        </w:tc>
      </w:tr>
      <w:tr w:rsidR="004E7444" w:rsidRPr="004E7444" w:rsidTr="004E7444">
        <w:trPr>
          <w:cantSplit/>
          <w:trHeight w:val="300"/>
        </w:trPr>
        <w:tc>
          <w:tcPr>
            <w:tcW w:w="797" w:type="dxa"/>
            <w:vMerge/>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809" w:type="dxa"/>
            <w:tcBorders>
              <w:top w:val="nil"/>
              <w:left w:val="nil"/>
              <w:bottom w:val="single" w:sz="4" w:space="0" w:color="auto"/>
              <w:right w:val="single" w:sz="4" w:space="0" w:color="auto"/>
            </w:tcBorders>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Всего</w:t>
            </w:r>
          </w:p>
        </w:tc>
        <w:tc>
          <w:tcPr>
            <w:tcW w:w="2508" w:type="dxa"/>
            <w:gridSpan w:val="4"/>
            <w:tcBorders>
              <w:top w:val="single" w:sz="4" w:space="0" w:color="auto"/>
              <w:left w:val="nil"/>
              <w:bottom w:val="single" w:sz="4" w:space="0" w:color="auto"/>
              <w:right w:val="single" w:sz="4" w:space="0" w:color="000000"/>
            </w:tcBorders>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том числе:</w:t>
            </w:r>
          </w:p>
        </w:tc>
        <w:tc>
          <w:tcPr>
            <w:tcW w:w="14203" w:type="dxa"/>
            <w:gridSpan w:val="7"/>
            <w:vMerge/>
            <w:tcBorders>
              <w:top w:val="single" w:sz="4" w:space="0" w:color="auto"/>
              <w:left w:val="single" w:sz="4" w:space="0" w:color="auto"/>
              <w:bottom w:val="single" w:sz="4" w:space="0" w:color="000000"/>
              <w:right w:val="single" w:sz="4" w:space="0" w:color="000000"/>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r>
      <w:tr w:rsidR="004E7444" w:rsidRPr="004E7444" w:rsidTr="004E7444">
        <w:trPr>
          <w:cantSplit/>
          <w:trHeight w:val="1605"/>
        </w:trPr>
        <w:tc>
          <w:tcPr>
            <w:tcW w:w="797" w:type="dxa"/>
            <w:vMerge/>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809" w:type="dxa"/>
            <w:tcBorders>
              <w:top w:val="nil"/>
              <w:left w:val="nil"/>
              <w:bottom w:val="single" w:sz="4" w:space="0" w:color="auto"/>
              <w:right w:val="single" w:sz="4" w:space="0" w:color="auto"/>
            </w:tcBorders>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до 3 мес.</w:t>
            </w:r>
          </w:p>
        </w:tc>
        <w:tc>
          <w:tcPr>
            <w:tcW w:w="571" w:type="dxa"/>
            <w:tcBorders>
              <w:top w:val="nil"/>
              <w:left w:val="nil"/>
              <w:bottom w:val="single" w:sz="4" w:space="0" w:color="auto"/>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 3 до 6 мес.</w:t>
            </w:r>
          </w:p>
        </w:tc>
        <w:tc>
          <w:tcPr>
            <w:tcW w:w="589" w:type="dxa"/>
            <w:tcBorders>
              <w:top w:val="nil"/>
              <w:left w:val="nil"/>
              <w:bottom w:val="single" w:sz="4" w:space="0" w:color="auto"/>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 6 мес. до 1 года</w:t>
            </w:r>
          </w:p>
        </w:tc>
        <w:tc>
          <w:tcPr>
            <w:tcW w:w="777" w:type="dxa"/>
            <w:tcBorders>
              <w:top w:val="nil"/>
              <w:left w:val="nil"/>
              <w:bottom w:val="single" w:sz="4" w:space="0" w:color="auto"/>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свыше 1 года</w:t>
            </w:r>
          </w:p>
        </w:tc>
        <w:tc>
          <w:tcPr>
            <w:tcW w:w="1003" w:type="dxa"/>
            <w:tcBorders>
              <w:top w:val="nil"/>
              <w:left w:val="nil"/>
              <w:bottom w:val="single" w:sz="4" w:space="0" w:color="auto"/>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родные семьи</w:t>
            </w:r>
          </w:p>
        </w:tc>
        <w:tc>
          <w:tcPr>
            <w:tcW w:w="1080" w:type="dxa"/>
            <w:tcBorders>
              <w:top w:val="nil"/>
              <w:left w:val="nil"/>
              <w:bottom w:val="nil"/>
              <w:right w:val="single" w:sz="4" w:space="0" w:color="auto"/>
            </w:tcBorders>
            <w:hideMark/>
          </w:tcPr>
          <w:p w:rsidR="004E7444" w:rsidRPr="004E7444" w:rsidRDefault="004E7444" w:rsidP="004E7444">
            <w:pPr>
              <w:spacing w:after="0" w:line="240" w:lineRule="auto"/>
              <w:ind w:right="265"/>
              <w:jc w:val="both"/>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на усыновление </w:t>
            </w:r>
          </w:p>
        </w:tc>
        <w:tc>
          <w:tcPr>
            <w:tcW w:w="1080" w:type="dxa"/>
            <w:tcBorders>
              <w:top w:val="nil"/>
              <w:left w:val="nil"/>
              <w:bottom w:val="single" w:sz="4" w:space="0" w:color="auto"/>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опека и попечительство</w:t>
            </w:r>
          </w:p>
        </w:tc>
        <w:tc>
          <w:tcPr>
            <w:tcW w:w="840" w:type="dxa"/>
            <w:tcBorders>
              <w:top w:val="nil"/>
              <w:left w:val="nil"/>
              <w:bottom w:val="single" w:sz="4" w:space="0" w:color="auto"/>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приемные семьи</w:t>
            </w:r>
          </w:p>
        </w:tc>
        <w:tc>
          <w:tcPr>
            <w:tcW w:w="1200" w:type="dxa"/>
            <w:tcBorders>
              <w:top w:val="nil"/>
              <w:left w:val="nil"/>
              <w:bottom w:val="single" w:sz="4" w:space="0" w:color="auto"/>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семейную воспитательную группу</w:t>
            </w:r>
          </w:p>
        </w:tc>
        <w:tc>
          <w:tcPr>
            <w:tcW w:w="1080" w:type="dxa"/>
            <w:tcBorders>
              <w:top w:val="nil"/>
              <w:left w:val="nil"/>
              <w:bottom w:val="single" w:sz="4" w:space="0" w:color="auto"/>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w:t>
            </w:r>
            <w:proofErr w:type="spellStart"/>
            <w:r w:rsidRPr="004E7444">
              <w:rPr>
                <w:rFonts w:ascii="Times New Roman" w:eastAsia="Times New Roman" w:hAnsi="Times New Roman" w:cs="Times New Roman"/>
                <w:sz w:val="20"/>
                <w:szCs w:val="24"/>
                <w:lang w:eastAsia="ru-RU"/>
              </w:rPr>
              <w:t>государ-ственныеинтернатные</w:t>
            </w:r>
            <w:proofErr w:type="spellEnd"/>
            <w:r w:rsidRPr="004E7444">
              <w:rPr>
                <w:rFonts w:ascii="Times New Roman" w:eastAsia="Times New Roman" w:hAnsi="Times New Roman" w:cs="Times New Roman"/>
                <w:sz w:val="20"/>
                <w:szCs w:val="24"/>
                <w:lang w:eastAsia="ru-RU"/>
              </w:rPr>
              <w:t xml:space="preserve"> учреждения</w:t>
            </w:r>
          </w:p>
        </w:tc>
        <w:tc>
          <w:tcPr>
            <w:tcW w:w="1320" w:type="dxa"/>
            <w:tcBorders>
              <w:top w:val="nil"/>
              <w:left w:val="nil"/>
              <w:bottom w:val="nil"/>
              <w:right w:val="single" w:sz="4" w:space="0" w:color="auto"/>
            </w:tcBorders>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иные формы жизнеустройства</w:t>
            </w:r>
          </w:p>
        </w:tc>
      </w:tr>
      <w:tr w:rsidR="004E7444" w:rsidRPr="004E7444" w:rsidTr="004E7444">
        <w:trPr>
          <w:trHeight w:val="30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48</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49</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50</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51</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52</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53</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54</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55</w:t>
            </w:r>
          </w:p>
        </w:tc>
        <w:tc>
          <w:tcPr>
            <w:tcW w:w="108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56</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57</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58</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59</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60</w:t>
            </w:r>
          </w:p>
        </w:tc>
        <w:tc>
          <w:tcPr>
            <w:tcW w:w="1320"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61</w:t>
            </w:r>
          </w:p>
        </w:tc>
      </w:tr>
      <w:tr w:rsidR="004E7444" w:rsidRPr="004E7444" w:rsidTr="004E7444">
        <w:trPr>
          <w:trHeight w:val="49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социальной помощи семье и детям</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5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психолого-педагогической помощи населению</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49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Центр экстренной </w:t>
            </w:r>
            <w:proofErr w:type="spellStart"/>
            <w:proofErr w:type="gramStart"/>
            <w:r w:rsidRPr="004E7444">
              <w:rPr>
                <w:rFonts w:ascii="Times New Roman" w:eastAsia="Times New Roman" w:hAnsi="Times New Roman" w:cs="Times New Roman"/>
                <w:sz w:val="20"/>
                <w:szCs w:val="24"/>
                <w:lang w:eastAsia="ru-RU"/>
              </w:rPr>
              <w:t>психоло-гической</w:t>
            </w:r>
            <w:proofErr w:type="spellEnd"/>
            <w:proofErr w:type="gramEnd"/>
            <w:r w:rsidRPr="004E7444">
              <w:rPr>
                <w:rFonts w:ascii="Times New Roman" w:eastAsia="Times New Roman" w:hAnsi="Times New Roman" w:cs="Times New Roman"/>
                <w:sz w:val="20"/>
                <w:szCs w:val="24"/>
                <w:lang w:eastAsia="ru-RU"/>
              </w:rPr>
              <w:t xml:space="preserve"> помощи по телефону</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1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Социально-реабилитационный центр для </w:t>
            </w:r>
            <w:r w:rsidRPr="004E7444">
              <w:rPr>
                <w:rFonts w:ascii="Times New Roman" w:eastAsia="Times New Roman" w:hAnsi="Times New Roman" w:cs="Times New Roman"/>
                <w:sz w:val="20"/>
                <w:szCs w:val="24"/>
                <w:lang w:eastAsia="ru-RU"/>
              </w:rPr>
              <w:lastRenderedPageBreak/>
              <w:t>несовершеннолетних</w:t>
            </w:r>
          </w:p>
        </w:tc>
        <w:tc>
          <w:tcPr>
            <w:tcW w:w="809"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59</w:t>
            </w:r>
          </w:p>
        </w:tc>
        <w:tc>
          <w:tcPr>
            <w:tcW w:w="571"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34</w:t>
            </w:r>
          </w:p>
        </w:tc>
        <w:tc>
          <w:tcPr>
            <w:tcW w:w="571"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18</w:t>
            </w:r>
          </w:p>
        </w:tc>
        <w:tc>
          <w:tcPr>
            <w:tcW w:w="589"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w:t>
            </w:r>
          </w:p>
        </w:tc>
        <w:tc>
          <w:tcPr>
            <w:tcW w:w="777"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1003"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12</w:t>
            </w:r>
          </w:p>
        </w:tc>
        <w:tc>
          <w:tcPr>
            <w:tcW w:w="108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108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84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w:t>
            </w:r>
          </w:p>
        </w:tc>
        <w:tc>
          <w:tcPr>
            <w:tcW w:w="120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c>
          <w:tcPr>
            <w:tcW w:w="108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w:t>
            </w:r>
          </w:p>
        </w:tc>
        <w:tc>
          <w:tcPr>
            <w:tcW w:w="132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0</w:t>
            </w:r>
          </w:p>
        </w:tc>
      </w:tr>
      <w:tr w:rsidR="004E7444" w:rsidRPr="004E7444" w:rsidTr="004E7444">
        <w:trPr>
          <w:trHeight w:val="30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5</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Социальный приют для детей </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4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5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63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8</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84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9</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30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10</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Кризисный центр для женщин</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7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11</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30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12</w:t>
            </w:r>
          </w:p>
        </w:tc>
        <w:tc>
          <w:tcPr>
            <w:tcW w:w="222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Всего (сумма строк 1-11)</w:t>
            </w:r>
          </w:p>
        </w:tc>
        <w:tc>
          <w:tcPr>
            <w:tcW w:w="80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32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bl>
    <w:p w:rsidR="004E7444" w:rsidRPr="004E7444" w:rsidRDefault="004E7444" w:rsidP="004E7444">
      <w:pPr>
        <w:spacing w:after="0" w:line="240" w:lineRule="auto"/>
        <w:rPr>
          <w:rFonts w:ascii="Times New Roman" w:eastAsia="Times New Roman" w:hAnsi="Times New Roman" w:cs="Times New Roman"/>
          <w:sz w:val="20"/>
          <w:szCs w:val="24"/>
          <w:lang w:eastAsia="ru-RU"/>
        </w:rPr>
      </w:pPr>
    </w:p>
    <w:p w:rsidR="004E7444" w:rsidRPr="004E7444" w:rsidRDefault="004E7444" w:rsidP="004E7444">
      <w:pPr>
        <w:spacing w:after="0" w:line="240" w:lineRule="auto"/>
        <w:rPr>
          <w:rFonts w:ascii="Times New Roman" w:eastAsia="Times New Roman" w:hAnsi="Times New Roman" w:cs="Times New Roman"/>
          <w:sz w:val="24"/>
          <w:szCs w:val="24"/>
          <w:lang w:eastAsia="ru-RU"/>
        </w:rPr>
      </w:pPr>
      <w:r w:rsidRPr="004E7444">
        <w:rPr>
          <w:rFonts w:ascii="Times New Roman" w:eastAsia="Times New Roman" w:hAnsi="Times New Roman" w:cs="Times New Roman"/>
          <w:sz w:val="24"/>
          <w:szCs w:val="24"/>
          <w:lang w:eastAsia="ru-RU"/>
        </w:rPr>
        <w:t>Раздел 5. Оказываемые услуги.</w:t>
      </w:r>
    </w:p>
    <w:p w:rsidR="004E7444" w:rsidRPr="004E7444" w:rsidRDefault="004E7444" w:rsidP="004E7444">
      <w:pPr>
        <w:spacing w:after="0" w:line="240" w:lineRule="auto"/>
        <w:rPr>
          <w:rFonts w:ascii="Times New Roman" w:eastAsia="Times New Roman" w:hAnsi="Times New Roman" w:cs="Times New Roman"/>
          <w:sz w:val="20"/>
          <w:szCs w:val="24"/>
          <w:lang w:eastAsia="ru-RU"/>
        </w:rPr>
      </w:pPr>
    </w:p>
    <w:tbl>
      <w:tblPr>
        <w:tblW w:w="0" w:type="auto"/>
        <w:tblInd w:w="88" w:type="dxa"/>
        <w:tblLayout w:type="fixed"/>
        <w:tblLook w:val="04A0"/>
      </w:tblPr>
      <w:tblGrid>
        <w:gridCol w:w="797"/>
        <w:gridCol w:w="2103"/>
        <w:gridCol w:w="638"/>
        <w:gridCol w:w="468"/>
        <w:gridCol w:w="758"/>
        <w:gridCol w:w="416"/>
        <w:gridCol w:w="994"/>
        <w:gridCol w:w="518"/>
        <w:gridCol w:w="648"/>
        <w:gridCol w:w="600"/>
        <w:gridCol w:w="992"/>
        <w:gridCol w:w="477"/>
        <w:gridCol w:w="997"/>
        <w:gridCol w:w="598"/>
        <w:gridCol w:w="870"/>
        <w:gridCol w:w="515"/>
        <w:gridCol w:w="877"/>
        <w:gridCol w:w="1138"/>
      </w:tblGrid>
      <w:tr w:rsidR="004E7444" w:rsidRPr="004E7444" w:rsidTr="004E7444">
        <w:trPr>
          <w:cantSplit/>
          <w:trHeight w:val="855"/>
        </w:trPr>
        <w:tc>
          <w:tcPr>
            <w:tcW w:w="797" w:type="dxa"/>
            <w:vMerge w:val="restart"/>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строки</w:t>
            </w:r>
          </w:p>
        </w:tc>
        <w:tc>
          <w:tcPr>
            <w:tcW w:w="2103" w:type="dxa"/>
            <w:vMerge w:val="restart"/>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Наименование учреждения</w:t>
            </w:r>
          </w:p>
        </w:tc>
        <w:tc>
          <w:tcPr>
            <w:tcW w:w="1106" w:type="dxa"/>
            <w:gridSpan w:val="2"/>
            <w:tcBorders>
              <w:top w:val="single" w:sz="4" w:space="0" w:color="auto"/>
              <w:left w:val="single" w:sz="4" w:space="0" w:color="auto"/>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Оказано услуг, всего</w:t>
            </w:r>
          </w:p>
        </w:tc>
        <w:tc>
          <w:tcPr>
            <w:tcW w:w="8383" w:type="dxa"/>
            <w:gridSpan w:val="12"/>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том числе</w:t>
            </w:r>
          </w:p>
        </w:tc>
        <w:tc>
          <w:tcPr>
            <w:tcW w:w="877" w:type="dxa"/>
            <w:vMerge w:val="restart"/>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Из общего объема услуг оказано за плату </w:t>
            </w:r>
            <w:r w:rsidRPr="004E7444">
              <w:rPr>
                <w:rFonts w:ascii="Times New Roman" w:eastAsia="Times New Roman" w:hAnsi="Times New Roman" w:cs="Times New Roman"/>
                <w:sz w:val="20"/>
                <w:szCs w:val="24"/>
                <w:lang w:eastAsia="ru-RU"/>
              </w:rPr>
              <w:lastRenderedPageBreak/>
              <w:t>(</w:t>
            </w:r>
            <w:proofErr w:type="spellStart"/>
            <w:proofErr w:type="gramStart"/>
            <w:r w:rsidRPr="004E7444">
              <w:rPr>
                <w:rFonts w:ascii="Times New Roman" w:eastAsia="Times New Roman" w:hAnsi="Times New Roman" w:cs="Times New Roman"/>
                <w:sz w:val="20"/>
                <w:szCs w:val="24"/>
                <w:lang w:eastAsia="ru-RU"/>
              </w:rPr>
              <w:t>ед</w:t>
            </w:r>
            <w:proofErr w:type="spellEnd"/>
            <w:proofErr w:type="gramEnd"/>
            <w:r w:rsidRPr="004E7444">
              <w:rPr>
                <w:rFonts w:ascii="Times New Roman" w:eastAsia="Times New Roman" w:hAnsi="Times New Roman" w:cs="Times New Roman"/>
                <w:sz w:val="20"/>
                <w:szCs w:val="24"/>
                <w:lang w:eastAsia="ru-RU"/>
              </w:rPr>
              <w:t>)</w:t>
            </w:r>
          </w:p>
        </w:tc>
        <w:tc>
          <w:tcPr>
            <w:tcW w:w="1138" w:type="dxa"/>
            <w:vMerge w:val="restart"/>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Стоимость  оказанных платных услуг (тыс. руб.)</w:t>
            </w:r>
          </w:p>
        </w:tc>
      </w:tr>
      <w:tr w:rsidR="004E7444" w:rsidRPr="004E7444" w:rsidTr="004E7444">
        <w:trPr>
          <w:cantSplit/>
          <w:trHeight w:val="750"/>
        </w:trPr>
        <w:tc>
          <w:tcPr>
            <w:tcW w:w="797" w:type="dxa"/>
            <w:vMerge/>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2103" w:type="dxa"/>
            <w:vMerge/>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638" w:type="dxa"/>
            <w:vMerge w:val="restart"/>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w:t>
            </w:r>
            <w:proofErr w:type="spellStart"/>
            <w:r w:rsidRPr="004E7444">
              <w:rPr>
                <w:rFonts w:ascii="Times New Roman" w:eastAsia="Times New Roman" w:hAnsi="Times New Roman" w:cs="Times New Roman"/>
                <w:sz w:val="20"/>
                <w:szCs w:val="24"/>
                <w:lang w:eastAsia="ru-RU"/>
              </w:rPr>
              <w:t>стац</w:t>
            </w:r>
            <w:proofErr w:type="spellEnd"/>
            <w:r w:rsidRPr="004E7444">
              <w:rPr>
                <w:rFonts w:ascii="Times New Roman" w:eastAsia="Times New Roman" w:hAnsi="Times New Roman" w:cs="Times New Roman"/>
                <w:sz w:val="20"/>
                <w:szCs w:val="24"/>
                <w:lang w:eastAsia="ru-RU"/>
              </w:rPr>
              <w:t>. отд.</w:t>
            </w:r>
          </w:p>
        </w:tc>
        <w:tc>
          <w:tcPr>
            <w:tcW w:w="468" w:type="dxa"/>
            <w:vMerge w:val="restart"/>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др.</w:t>
            </w:r>
          </w:p>
        </w:tc>
        <w:tc>
          <w:tcPr>
            <w:tcW w:w="1174" w:type="dxa"/>
            <w:gridSpan w:val="2"/>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социально-экономические</w:t>
            </w:r>
          </w:p>
        </w:tc>
        <w:tc>
          <w:tcPr>
            <w:tcW w:w="1512" w:type="dxa"/>
            <w:gridSpan w:val="2"/>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социально-медицинские</w:t>
            </w:r>
          </w:p>
        </w:tc>
        <w:tc>
          <w:tcPr>
            <w:tcW w:w="1248" w:type="dxa"/>
            <w:gridSpan w:val="2"/>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социально-правовые</w:t>
            </w:r>
          </w:p>
        </w:tc>
        <w:tc>
          <w:tcPr>
            <w:tcW w:w="1469" w:type="dxa"/>
            <w:gridSpan w:val="2"/>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социально-бытовые</w:t>
            </w:r>
          </w:p>
        </w:tc>
        <w:tc>
          <w:tcPr>
            <w:tcW w:w="1595" w:type="dxa"/>
            <w:gridSpan w:val="2"/>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социально-психологические</w:t>
            </w:r>
          </w:p>
        </w:tc>
        <w:tc>
          <w:tcPr>
            <w:tcW w:w="1385" w:type="dxa"/>
            <w:gridSpan w:val="2"/>
            <w:tcBorders>
              <w:top w:val="single" w:sz="4" w:space="0" w:color="auto"/>
              <w:left w:val="nil"/>
              <w:bottom w:val="single" w:sz="4" w:space="0" w:color="auto"/>
              <w:right w:val="single" w:sz="4" w:space="0" w:color="000000"/>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прочие услуги</w:t>
            </w:r>
          </w:p>
        </w:tc>
        <w:tc>
          <w:tcPr>
            <w:tcW w:w="877" w:type="dxa"/>
            <w:vMerge/>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1138" w:type="dxa"/>
            <w:vMerge/>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r>
      <w:tr w:rsidR="004E7444" w:rsidRPr="004E7444" w:rsidTr="004E7444">
        <w:trPr>
          <w:cantSplit/>
          <w:trHeight w:val="480"/>
        </w:trPr>
        <w:tc>
          <w:tcPr>
            <w:tcW w:w="797" w:type="dxa"/>
            <w:vMerge/>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2103" w:type="dxa"/>
            <w:vMerge/>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1106"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468" w:type="dxa"/>
            <w:vMerge/>
            <w:tcBorders>
              <w:top w:val="nil"/>
              <w:left w:val="single" w:sz="4" w:space="0" w:color="auto"/>
              <w:bottom w:val="single" w:sz="4" w:space="0" w:color="000000"/>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758"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w:t>
            </w:r>
            <w:proofErr w:type="spellStart"/>
            <w:r w:rsidRPr="004E7444">
              <w:rPr>
                <w:rFonts w:ascii="Times New Roman" w:eastAsia="Times New Roman" w:hAnsi="Times New Roman" w:cs="Times New Roman"/>
                <w:sz w:val="20"/>
                <w:szCs w:val="24"/>
                <w:lang w:eastAsia="ru-RU"/>
              </w:rPr>
              <w:t>стац</w:t>
            </w:r>
            <w:proofErr w:type="spellEnd"/>
            <w:r w:rsidRPr="004E7444">
              <w:rPr>
                <w:rFonts w:ascii="Times New Roman" w:eastAsia="Times New Roman" w:hAnsi="Times New Roman" w:cs="Times New Roman"/>
                <w:sz w:val="20"/>
                <w:szCs w:val="24"/>
                <w:lang w:eastAsia="ru-RU"/>
              </w:rPr>
              <w:t>. отд.</w:t>
            </w:r>
          </w:p>
        </w:tc>
        <w:tc>
          <w:tcPr>
            <w:tcW w:w="416"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др.</w:t>
            </w:r>
          </w:p>
        </w:tc>
        <w:tc>
          <w:tcPr>
            <w:tcW w:w="994"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w:t>
            </w:r>
            <w:proofErr w:type="spellStart"/>
            <w:r w:rsidRPr="004E7444">
              <w:rPr>
                <w:rFonts w:ascii="Times New Roman" w:eastAsia="Times New Roman" w:hAnsi="Times New Roman" w:cs="Times New Roman"/>
                <w:sz w:val="20"/>
                <w:szCs w:val="24"/>
                <w:lang w:eastAsia="ru-RU"/>
              </w:rPr>
              <w:t>стац</w:t>
            </w:r>
            <w:proofErr w:type="spellEnd"/>
            <w:r w:rsidRPr="004E7444">
              <w:rPr>
                <w:rFonts w:ascii="Times New Roman" w:eastAsia="Times New Roman" w:hAnsi="Times New Roman" w:cs="Times New Roman"/>
                <w:sz w:val="20"/>
                <w:szCs w:val="24"/>
                <w:lang w:eastAsia="ru-RU"/>
              </w:rPr>
              <w:t>. отд.</w:t>
            </w:r>
          </w:p>
        </w:tc>
        <w:tc>
          <w:tcPr>
            <w:tcW w:w="518"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др.</w:t>
            </w:r>
          </w:p>
        </w:tc>
        <w:tc>
          <w:tcPr>
            <w:tcW w:w="648"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w:t>
            </w:r>
            <w:proofErr w:type="spellStart"/>
            <w:r w:rsidRPr="004E7444">
              <w:rPr>
                <w:rFonts w:ascii="Times New Roman" w:eastAsia="Times New Roman" w:hAnsi="Times New Roman" w:cs="Times New Roman"/>
                <w:sz w:val="20"/>
                <w:szCs w:val="24"/>
                <w:lang w:eastAsia="ru-RU"/>
              </w:rPr>
              <w:t>стац</w:t>
            </w:r>
            <w:proofErr w:type="spellEnd"/>
            <w:r w:rsidRPr="004E7444">
              <w:rPr>
                <w:rFonts w:ascii="Times New Roman" w:eastAsia="Times New Roman" w:hAnsi="Times New Roman" w:cs="Times New Roman"/>
                <w:sz w:val="20"/>
                <w:szCs w:val="24"/>
                <w:lang w:eastAsia="ru-RU"/>
              </w:rPr>
              <w:t>. отд.</w:t>
            </w:r>
          </w:p>
        </w:tc>
        <w:tc>
          <w:tcPr>
            <w:tcW w:w="600"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др.</w:t>
            </w:r>
          </w:p>
        </w:tc>
        <w:tc>
          <w:tcPr>
            <w:tcW w:w="992"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w:t>
            </w:r>
            <w:proofErr w:type="spellStart"/>
            <w:r w:rsidRPr="004E7444">
              <w:rPr>
                <w:rFonts w:ascii="Times New Roman" w:eastAsia="Times New Roman" w:hAnsi="Times New Roman" w:cs="Times New Roman"/>
                <w:sz w:val="20"/>
                <w:szCs w:val="24"/>
                <w:lang w:eastAsia="ru-RU"/>
              </w:rPr>
              <w:t>стац</w:t>
            </w:r>
            <w:proofErr w:type="spellEnd"/>
            <w:r w:rsidRPr="004E7444">
              <w:rPr>
                <w:rFonts w:ascii="Times New Roman" w:eastAsia="Times New Roman" w:hAnsi="Times New Roman" w:cs="Times New Roman"/>
                <w:sz w:val="20"/>
                <w:szCs w:val="24"/>
                <w:lang w:eastAsia="ru-RU"/>
              </w:rPr>
              <w:t>. отд.</w:t>
            </w:r>
          </w:p>
        </w:tc>
        <w:tc>
          <w:tcPr>
            <w:tcW w:w="477"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др.</w:t>
            </w:r>
          </w:p>
        </w:tc>
        <w:tc>
          <w:tcPr>
            <w:tcW w:w="997"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w:t>
            </w:r>
            <w:proofErr w:type="spellStart"/>
            <w:r w:rsidRPr="004E7444">
              <w:rPr>
                <w:rFonts w:ascii="Times New Roman" w:eastAsia="Times New Roman" w:hAnsi="Times New Roman" w:cs="Times New Roman"/>
                <w:sz w:val="20"/>
                <w:szCs w:val="24"/>
                <w:lang w:eastAsia="ru-RU"/>
              </w:rPr>
              <w:t>стац</w:t>
            </w:r>
            <w:proofErr w:type="spellEnd"/>
            <w:r w:rsidRPr="004E7444">
              <w:rPr>
                <w:rFonts w:ascii="Times New Roman" w:eastAsia="Times New Roman" w:hAnsi="Times New Roman" w:cs="Times New Roman"/>
                <w:sz w:val="20"/>
                <w:szCs w:val="24"/>
                <w:lang w:eastAsia="ru-RU"/>
              </w:rPr>
              <w:t>. отд.</w:t>
            </w:r>
          </w:p>
        </w:tc>
        <w:tc>
          <w:tcPr>
            <w:tcW w:w="598"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др.</w:t>
            </w:r>
          </w:p>
        </w:tc>
        <w:tc>
          <w:tcPr>
            <w:tcW w:w="870"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в </w:t>
            </w:r>
            <w:proofErr w:type="spellStart"/>
            <w:r w:rsidRPr="004E7444">
              <w:rPr>
                <w:rFonts w:ascii="Times New Roman" w:eastAsia="Times New Roman" w:hAnsi="Times New Roman" w:cs="Times New Roman"/>
                <w:sz w:val="20"/>
                <w:szCs w:val="24"/>
                <w:lang w:eastAsia="ru-RU"/>
              </w:rPr>
              <w:t>стац</w:t>
            </w:r>
            <w:proofErr w:type="spellEnd"/>
            <w:r w:rsidRPr="004E7444">
              <w:rPr>
                <w:rFonts w:ascii="Times New Roman" w:eastAsia="Times New Roman" w:hAnsi="Times New Roman" w:cs="Times New Roman"/>
                <w:sz w:val="20"/>
                <w:szCs w:val="24"/>
                <w:lang w:eastAsia="ru-RU"/>
              </w:rPr>
              <w:t>. отд.</w:t>
            </w:r>
          </w:p>
        </w:tc>
        <w:tc>
          <w:tcPr>
            <w:tcW w:w="515" w:type="dxa"/>
            <w:tcBorders>
              <w:top w:val="nil"/>
              <w:left w:val="nil"/>
              <w:bottom w:val="nil"/>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 др.</w:t>
            </w:r>
          </w:p>
        </w:tc>
        <w:tc>
          <w:tcPr>
            <w:tcW w:w="877" w:type="dxa"/>
            <w:vMerge/>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c>
          <w:tcPr>
            <w:tcW w:w="1138" w:type="dxa"/>
            <w:vMerge/>
            <w:tcBorders>
              <w:top w:val="single" w:sz="4" w:space="0" w:color="auto"/>
              <w:left w:val="single" w:sz="4" w:space="0" w:color="auto"/>
              <w:bottom w:val="nil"/>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p>
        </w:tc>
      </w:tr>
      <w:tr w:rsidR="004E7444" w:rsidRPr="004E7444" w:rsidTr="004E7444">
        <w:trPr>
          <w:trHeight w:val="39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62</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63</w:t>
            </w:r>
          </w:p>
        </w:tc>
        <w:tc>
          <w:tcPr>
            <w:tcW w:w="638" w:type="dxa"/>
            <w:tcBorders>
              <w:top w:val="single" w:sz="4" w:space="0" w:color="auto"/>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64</w:t>
            </w:r>
          </w:p>
        </w:tc>
        <w:tc>
          <w:tcPr>
            <w:tcW w:w="468" w:type="dxa"/>
            <w:tcBorders>
              <w:top w:val="single" w:sz="4" w:space="0" w:color="auto"/>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65</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66</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67</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68</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69</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70</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71</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72</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73</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74</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75</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76</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77</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78</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79</w:t>
            </w:r>
          </w:p>
        </w:tc>
      </w:tr>
      <w:tr w:rsidR="004E7444" w:rsidRPr="004E7444" w:rsidTr="004E7444">
        <w:trPr>
          <w:trHeight w:val="54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социальной помощи семье и детям</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4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психолого-педагогической помощи населению</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49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Центр экстренной </w:t>
            </w:r>
            <w:proofErr w:type="spellStart"/>
            <w:proofErr w:type="gramStart"/>
            <w:r w:rsidRPr="004E7444">
              <w:rPr>
                <w:rFonts w:ascii="Times New Roman" w:eastAsia="Times New Roman" w:hAnsi="Times New Roman" w:cs="Times New Roman"/>
                <w:sz w:val="20"/>
                <w:szCs w:val="24"/>
                <w:lang w:eastAsia="ru-RU"/>
              </w:rPr>
              <w:t>психоло-гической</w:t>
            </w:r>
            <w:proofErr w:type="spellEnd"/>
            <w:proofErr w:type="gramEnd"/>
            <w:r w:rsidRPr="004E7444">
              <w:rPr>
                <w:rFonts w:ascii="Times New Roman" w:eastAsia="Times New Roman" w:hAnsi="Times New Roman" w:cs="Times New Roman"/>
                <w:sz w:val="20"/>
                <w:szCs w:val="24"/>
                <w:lang w:eastAsia="ru-RU"/>
              </w:rPr>
              <w:t xml:space="preserve"> помощи по телефону</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4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638" w:type="dxa"/>
            <w:tcBorders>
              <w:top w:val="nil"/>
              <w:left w:val="single" w:sz="4" w:space="0" w:color="auto"/>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1593</w:t>
            </w:r>
          </w:p>
        </w:tc>
        <w:tc>
          <w:tcPr>
            <w:tcW w:w="468"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758"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59</w:t>
            </w:r>
          </w:p>
        </w:tc>
        <w:tc>
          <w:tcPr>
            <w:tcW w:w="416"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994"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413</w:t>
            </w:r>
          </w:p>
        </w:tc>
        <w:tc>
          <w:tcPr>
            <w:tcW w:w="518"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648"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59</w:t>
            </w:r>
          </w:p>
        </w:tc>
        <w:tc>
          <w:tcPr>
            <w:tcW w:w="60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992"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295</w:t>
            </w:r>
          </w:p>
        </w:tc>
        <w:tc>
          <w:tcPr>
            <w:tcW w:w="477"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997"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354</w:t>
            </w:r>
          </w:p>
        </w:tc>
        <w:tc>
          <w:tcPr>
            <w:tcW w:w="598"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870"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413</w:t>
            </w:r>
          </w:p>
        </w:tc>
        <w:tc>
          <w:tcPr>
            <w:tcW w:w="515"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877"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c>
          <w:tcPr>
            <w:tcW w:w="1138" w:type="dxa"/>
            <w:tcBorders>
              <w:top w:val="nil"/>
              <w:left w:val="nil"/>
              <w:bottom w:val="single" w:sz="4" w:space="0" w:color="auto"/>
              <w:right w:val="single" w:sz="4" w:space="0" w:color="auto"/>
            </w:tcBorders>
            <w:vAlign w:val="center"/>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w:t>
            </w:r>
          </w:p>
        </w:tc>
      </w:tr>
      <w:tr w:rsidR="004E7444" w:rsidRPr="004E7444" w:rsidTr="004E7444">
        <w:trPr>
          <w:trHeight w:val="28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5</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xml:space="preserve">Социальный приют для детей </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5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6</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8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7</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87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8</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78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9</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34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10</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Кризисный центр для женщин</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540"/>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lastRenderedPageBreak/>
              <w:t>11</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r w:rsidR="004E7444" w:rsidRPr="004E7444" w:rsidTr="004E7444">
        <w:trPr>
          <w:trHeight w:val="255"/>
        </w:trPr>
        <w:tc>
          <w:tcPr>
            <w:tcW w:w="797"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12</w:t>
            </w:r>
          </w:p>
        </w:tc>
        <w:tc>
          <w:tcPr>
            <w:tcW w:w="2103"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Всего (сумма строк 1-11)</w:t>
            </w:r>
          </w:p>
        </w:tc>
        <w:tc>
          <w:tcPr>
            <w:tcW w:w="638" w:type="dxa"/>
            <w:tcBorders>
              <w:top w:val="nil"/>
              <w:left w:val="single" w:sz="4" w:space="0" w:color="auto"/>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jc w:val="center"/>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4E7444" w:rsidRPr="004E7444" w:rsidRDefault="004E7444" w:rsidP="004E7444">
            <w:pPr>
              <w:spacing w:after="0" w:line="240" w:lineRule="auto"/>
              <w:rPr>
                <w:rFonts w:ascii="Times New Roman" w:eastAsia="Times New Roman" w:hAnsi="Times New Roman" w:cs="Times New Roman"/>
                <w:sz w:val="20"/>
                <w:szCs w:val="24"/>
                <w:lang w:eastAsia="ru-RU"/>
              </w:rPr>
            </w:pPr>
            <w:r w:rsidRPr="004E7444">
              <w:rPr>
                <w:rFonts w:ascii="Times New Roman" w:eastAsia="Times New Roman" w:hAnsi="Times New Roman" w:cs="Times New Roman"/>
                <w:sz w:val="20"/>
                <w:szCs w:val="24"/>
                <w:lang w:eastAsia="ru-RU"/>
              </w:rPr>
              <w:t> </w:t>
            </w:r>
          </w:p>
        </w:tc>
      </w:tr>
    </w:tbl>
    <w:p w:rsidR="004E7444" w:rsidRPr="004E7444" w:rsidRDefault="004E7444" w:rsidP="004E7444">
      <w:pPr>
        <w:spacing w:after="0" w:line="240" w:lineRule="auto"/>
        <w:rPr>
          <w:rFonts w:ascii="Times New Roman" w:eastAsia="Times New Roman" w:hAnsi="Times New Roman" w:cs="Times New Roman"/>
          <w:sz w:val="20"/>
          <w:szCs w:val="24"/>
          <w:lang w:eastAsia="ru-RU"/>
        </w:rPr>
      </w:pPr>
    </w:p>
    <w:p w:rsidR="004E7444" w:rsidRPr="004E7444" w:rsidRDefault="004E7444" w:rsidP="004E7444">
      <w:pPr>
        <w:spacing w:after="0" w:line="240" w:lineRule="auto"/>
        <w:rPr>
          <w:rFonts w:ascii="Times New Roman" w:eastAsia="Times New Roman" w:hAnsi="Times New Roman" w:cs="Times New Roman"/>
          <w:sz w:val="24"/>
          <w:szCs w:val="24"/>
          <w:lang w:eastAsia="ru-RU"/>
        </w:rPr>
      </w:pPr>
    </w:p>
    <w:p w:rsidR="004E7444" w:rsidRPr="004E7444" w:rsidRDefault="004E7444" w:rsidP="004E7444">
      <w:pPr>
        <w:spacing w:after="0" w:line="240" w:lineRule="auto"/>
        <w:rPr>
          <w:rFonts w:ascii="Times New Roman" w:eastAsia="Times New Roman" w:hAnsi="Times New Roman" w:cs="Times New Roman"/>
          <w:sz w:val="24"/>
          <w:szCs w:val="24"/>
          <w:lang w:eastAsia="ru-RU"/>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Calibri" w:hAnsi="Times New Roman" w:cs="Times New Roman"/>
          <w:sz w:val="24"/>
          <w:szCs w:val="24"/>
        </w:rPr>
        <w:t xml:space="preserve">Приложение 7 к приказу </w:t>
      </w: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Times New Roman" w:hAnsi="Times New Roman" w:cs="Times New Roman"/>
          <w:sz w:val="24"/>
          <w:szCs w:val="24"/>
          <w:lang w:eastAsia="ru-RU"/>
        </w:rPr>
        <w:t>№71-ХД от 19.03.2021 г.</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14420"/>
      </w:tblGrid>
      <w:tr w:rsidR="004E7444" w:rsidRPr="004E7444" w:rsidTr="004E7444">
        <w:trPr>
          <w:jc w:val="center"/>
        </w:trPr>
        <w:tc>
          <w:tcPr>
            <w:tcW w:w="14420" w:type="dxa"/>
            <w:tcBorders>
              <w:top w:val="nil"/>
              <w:left w:val="nil"/>
              <w:bottom w:val="nil"/>
              <w:right w:val="nil"/>
            </w:tcBorders>
            <w:vAlign w:val="center"/>
          </w:tcPr>
          <w:p w:rsidR="004E7444" w:rsidRPr="004E7444" w:rsidRDefault="004E7444" w:rsidP="004E7444">
            <w:pPr>
              <w:keepNext/>
              <w:autoSpaceDE w:val="0"/>
              <w:autoSpaceDN w:val="0"/>
              <w:spacing w:after="0" w:line="240" w:lineRule="auto"/>
              <w:jc w:val="center"/>
              <w:outlineLvl w:val="0"/>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xml:space="preserve">                                                                                                                                            Приложение к письму                                   </w:t>
            </w:r>
          </w:p>
          <w:p w:rsidR="004E7444" w:rsidRPr="004E7444" w:rsidRDefault="004E7444" w:rsidP="004E7444">
            <w:pPr>
              <w:keepNext/>
              <w:autoSpaceDE w:val="0"/>
              <w:autoSpaceDN w:val="0"/>
              <w:spacing w:after="0" w:line="240" w:lineRule="auto"/>
              <w:jc w:val="center"/>
              <w:outlineLvl w:val="0"/>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xml:space="preserve">                                                                                                                                                                Министерства образования, науки </w:t>
            </w:r>
          </w:p>
          <w:p w:rsidR="004E7444" w:rsidRPr="004E7444" w:rsidRDefault="004E7444" w:rsidP="004E7444">
            <w:pPr>
              <w:keepNext/>
              <w:autoSpaceDE w:val="0"/>
              <w:autoSpaceDN w:val="0"/>
              <w:spacing w:after="0" w:line="240" w:lineRule="auto"/>
              <w:jc w:val="center"/>
              <w:outlineLvl w:val="0"/>
              <w:rPr>
                <w:rFonts w:ascii="Times New Roman" w:eastAsia="Times New Roman" w:hAnsi="Times New Roman" w:cs="Times New Roman"/>
                <w:bCs/>
                <w:sz w:val="24"/>
                <w:szCs w:val="24"/>
                <w:lang w:eastAsia="ru-RU"/>
              </w:rPr>
            </w:pPr>
            <w:r w:rsidRPr="004E7444">
              <w:rPr>
                <w:rFonts w:ascii="Times New Roman" w:eastAsia="Times New Roman" w:hAnsi="Times New Roman" w:cs="Times New Roman"/>
                <w:bCs/>
                <w:sz w:val="24"/>
                <w:szCs w:val="24"/>
                <w:lang w:eastAsia="ru-RU"/>
              </w:rPr>
              <w:t xml:space="preserve">                                                                                                                                                          и молодежи Республики Крым </w:t>
            </w:r>
          </w:p>
          <w:p w:rsidR="004E7444" w:rsidRPr="004E7444" w:rsidRDefault="004E7444" w:rsidP="004E7444">
            <w:pPr>
              <w:keepNext/>
              <w:autoSpaceDE w:val="0"/>
              <w:autoSpaceDN w:val="0"/>
              <w:spacing w:after="0" w:line="240" w:lineRule="auto"/>
              <w:jc w:val="center"/>
              <w:outlineLvl w:val="0"/>
              <w:rPr>
                <w:rFonts w:ascii="Times New Roman" w:eastAsia="Times New Roman" w:hAnsi="Times New Roman" w:cs="Times New Roman"/>
                <w:bCs/>
                <w:smallCaps/>
                <w:sz w:val="24"/>
                <w:szCs w:val="24"/>
                <w:lang w:eastAsia="ru-RU"/>
              </w:rPr>
            </w:pPr>
            <w:r w:rsidRPr="004E7444">
              <w:rPr>
                <w:rFonts w:ascii="Times New Roman" w:eastAsia="Times New Roman" w:hAnsi="Times New Roman" w:cs="Times New Roman"/>
                <w:bCs/>
                <w:sz w:val="24"/>
                <w:szCs w:val="24"/>
                <w:lang w:eastAsia="ru-RU"/>
              </w:rPr>
              <w:t xml:space="preserve">                                                                                                                                                   </w:t>
            </w:r>
            <w:r w:rsidRPr="004E7444">
              <w:rPr>
                <w:rFonts w:ascii="Times New Roman" w:eastAsia="Times New Roman" w:hAnsi="Times New Roman" w:cs="Times New Roman"/>
                <w:bCs/>
                <w:smallCaps/>
                <w:sz w:val="24"/>
                <w:szCs w:val="24"/>
                <w:lang w:eastAsia="ru-RU"/>
              </w:rPr>
              <w:t xml:space="preserve">                                                                                                                                                                            </w:t>
            </w:r>
          </w:p>
          <w:p w:rsidR="004E7444" w:rsidRPr="004E7444" w:rsidRDefault="004E7444" w:rsidP="004E7444">
            <w:pPr>
              <w:keepNext/>
              <w:autoSpaceDE w:val="0"/>
              <w:autoSpaceDN w:val="0"/>
              <w:spacing w:after="0" w:line="240" w:lineRule="auto"/>
              <w:jc w:val="center"/>
              <w:outlineLvl w:val="0"/>
              <w:rPr>
                <w:rFonts w:ascii="Times New Roman" w:eastAsia="Times New Roman" w:hAnsi="Times New Roman" w:cs="Times New Roman"/>
                <w:bCs/>
                <w:caps/>
                <w:sz w:val="20"/>
                <w:szCs w:val="20"/>
                <w:lang w:eastAsia="ru-RU"/>
              </w:rPr>
            </w:pPr>
            <w:r w:rsidRPr="004E7444">
              <w:rPr>
                <w:rFonts w:ascii="Times New Roman" w:eastAsia="Times New Roman" w:hAnsi="Times New Roman" w:cs="Times New Roman"/>
                <w:bCs/>
                <w:sz w:val="24"/>
                <w:szCs w:val="24"/>
                <w:lang w:eastAsia="ru-RU"/>
              </w:rPr>
              <w:t xml:space="preserve">                                                                                                                                                                от «____» ________</w:t>
            </w:r>
            <w:r w:rsidRPr="004E7444">
              <w:rPr>
                <w:rFonts w:ascii="Times New Roman" w:eastAsia="Times New Roman" w:hAnsi="Times New Roman" w:cs="Times New Roman"/>
                <w:bCs/>
                <w:sz w:val="24"/>
                <w:szCs w:val="24"/>
                <w:lang w:val="en-US" w:eastAsia="ru-RU"/>
              </w:rPr>
              <w:t>2018 N</w:t>
            </w:r>
            <w:r w:rsidRPr="004E7444">
              <w:rPr>
                <w:rFonts w:ascii="Times New Roman" w:eastAsia="Times New Roman" w:hAnsi="Times New Roman" w:cs="Times New Roman"/>
                <w:bCs/>
                <w:sz w:val="24"/>
                <w:szCs w:val="24"/>
                <w:lang w:eastAsia="ru-RU"/>
              </w:rPr>
              <w:t xml:space="preserve"> ______</w:t>
            </w:r>
          </w:p>
        </w:tc>
      </w:tr>
      <w:tr w:rsidR="004E7444" w:rsidRPr="004E7444" w:rsidTr="004E7444">
        <w:trPr>
          <w:jc w:val="center"/>
        </w:trPr>
        <w:tc>
          <w:tcPr>
            <w:tcW w:w="14420" w:type="dxa"/>
            <w:tcBorders>
              <w:top w:val="nil"/>
              <w:left w:val="nil"/>
              <w:bottom w:val="single" w:sz="4" w:space="0" w:color="auto"/>
              <w:right w:val="nil"/>
            </w:tcBorders>
            <w:vAlign w:val="center"/>
          </w:tcPr>
          <w:p w:rsidR="004E7444" w:rsidRPr="004E7444" w:rsidRDefault="004E7444" w:rsidP="004E7444">
            <w:pPr>
              <w:keepNext/>
              <w:autoSpaceDE w:val="0"/>
              <w:autoSpaceDN w:val="0"/>
              <w:spacing w:after="0" w:line="240" w:lineRule="auto"/>
              <w:jc w:val="center"/>
              <w:outlineLvl w:val="0"/>
              <w:rPr>
                <w:rFonts w:ascii="Times New Roman" w:eastAsia="Times New Roman" w:hAnsi="Times New Roman" w:cs="Times New Roman"/>
                <w:b/>
                <w:bCs/>
                <w:caps/>
                <w:sz w:val="20"/>
                <w:szCs w:val="20"/>
                <w:lang w:eastAsia="ru-RU"/>
              </w:rPr>
            </w:pPr>
          </w:p>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c>
      </w:tr>
      <w:tr w:rsidR="004E7444" w:rsidRPr="004E7444" w:rsidTr="004E7444">
        <w:trPr>
          <w:jc w:val="center"/>
        </w:trPr>
        <w:tc>
          <w:tcPr>
            <w:tcW w:w="14420" w:type="dxa"/>
            <w:tcBorders>
              <w:top w:val="single" w:sz="4" w:space="0" w:color="auto"/>
              <w:left w:val="single" w:sz="4" w:space="0" w:color="auto"/>
              <w:bottom w:val="single" w:sz="4" w:space="0" w:color="auto"/>
              <w:right w:val="single" w:sz="4" w:space="0" w:color="auto"/>
            </w:tcBorders>
            <w:vAlign w:val="center"/>
          </w:tcPr>
          <w:p w:rsidR="004E7444" w:rsidRPr="004E7444" w:rsidRDefault="004E7444" w:rsidP="004E7444">
            <w:pPr>
              <w:keepNext/>
              <w:autoSpaceDE w:val="0"/>
              <w:autoSpaceDN w:val="0"/>
              <w:spacing w:after="0" w:line="240" w:lineRule="auto"/>
              <w:jc w:val="center"/>
              <w:outlineLvl w:val="0"/>
              <w:rPr>
                <w:rFonts w:ascii="Times New Roman" w:eastAsia="Times New Roman" w:hAnsi="Times New Roman" w:cs="Times New Roman"/>
                <w:b/>
                <w:bCs/>
                <w:caps/>
                <w:sz w:val="20"/>
                <w:szCs w:val="20"/>
                <w:lang w:eastAsia="ru-RU"/>
              </w:rPr>
            </w:pPr>
            <w:r w:rsidRPr="004E7444">
              <w:rPr>
                <w:rFonts w:ascii="Times New Roman" w:eastAsia="Times New Roman" w:hAnsi="Times New Roman" w:cs="Times New Roman"/>
                <w:b/>
                <w:bCs/>
                <w:caps/>
                <w:sz w:val="20"/>
                <w:szCs w:val="20"/>
                <w:lang w:eastAsia="ru-RU"/>
              </w:rPr>
              <w:t>Федеральное государственное статистическое наблюдение</w:t>
            </w:r>
          </w:p>
        </w:tc>
      </w:tr>
    </w:tbl>
    <w:p w:rsidR="004E7444" w:rsidRPr="004E7444" w:rsidRDefault="004E7444" w:rsidP="004E7444">
      <w:pPr>
        <w:autoSpaceDE w:val="0"/>
        <w:autoSpaceDN w:val="0"/>
        <w:spacing w:after="0" w:line="240" w:lineRule="auto"/>
        <w:rPr>
          <w:rFonts w:ascii="Times New Roman" w:eastAsia="Times New Roman" w:hAnsi="Times New Roman" w:cs="Times New Roman"/>
          <w:sz w:val="8"/>
          <w:szCs w:val="8"/>
          <w:lang w:val="en-U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49"/>
      </w:tblGrid>
      <w:tr w:rsidR="004E7444" w:rsidRPr="004E7444" w:rsidTr="004E7444">
        <w:trPr>
          <w:jc w:val="center"/>
        </w:trPr>
        <w:tc>
          <w:tcPr>
            <w:tcW w:w="10949" w:type="dxa"/>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caps/>
                <w:lang w:eastAsia="ru-RU"/>
              </w:rPr>
            </w:pPr>
            <w:r w:rsidRPr="004E7444">
              <w:rPr>
                <w:rFonts w:ascii="Times New Roman" w:eastAsia="Times New Roman" w:hAnsi="Times New Roman" w:cs="Times New Roman"/>
                <w:caps/>
                <w:lang w:eastAsia="ru-RU"/>
              </w:rPr>
              <w:t>Конфиденциальность гарантируется получателем информации</w:t>
            </w:r>
          </w:p>
        </w:tc>
      </w:tr>
    </w:tbl>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12474"/>
      </w:tblGrid>
      <w:tr w:rsidR="004E7444" w:rsidRPr="004E7444" w:rsidTr="004E7444">
        <w:trPr>
          <w:jc w:val="center"/>
        </w:trPr>
        <w:tc>
          <w:tcPr>
            <w:tcW w:w="12474" w:type="dxa"/>
            <w:shd w:val="clear" w:color="auto" w:fill="C0C0C0"/>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 xml:space="preserve">Нарушение порядка представления статистической информации, а равно представление недостоверной статистической информации </w:t>
            </w:r>
            <w:r w:rsidRPr="004E7444">
              <w:rPr>
                <w:rFonts w:ascii="Times New Roman" w:eastAsia="Times New Roman" w:hAnsi="Times New Roman" w:cs="Times New Roman"/>
                <w:sz w:val="20"/>
                <w:szCs w:val="20"/>
                <w:lang w:eastAsia="ru-RU"/>
              </w:rPr>
              <w:br/>
              <w:t xml:space="preserve">влечет ответственность, установленную статьей 13.19 Кодекса Российской Федерации об административных правонарушениях </w:t>
            </w:r>
            <w:r w:rsidRPr="004E7444">
              <w:rPr>
                <w:rFonts w:ascii="Times New Roman" w:eastAsia="Times New Roman" w:hAnsi="Times New Roman" w:cs="Times New Roman"/>
                <w:sz w:val="20"/>
                <w:szCs w:val="20"/>
                <w:lang w:eastAsia="ru-RU"/>
              </w:rPr>
              <w:br/>
              <w:t xml:space="preserve">от 30.12.2001 № 195-ФЗ, а также статьей 3 Закона Российской Федерации от 13.05.92 № 2761-1 </w:t>
            </w:r>
            <w:r w:rsidRPr="004E7444">
              <w:rPr>
                <w:rFonts w:ascii="Times New Roman" w:eastAsia="Times New Roman" w:hAnsi="Times New Roman" w:cs="Times New Roman"/>
                <w:sz w:val="20"/>
                <w:szCs w:val="20"/>
                <w:lang w:eastAsia="ru-RU"/>
              </w:rPr>
              <w:br/>
              <w:t>«Об ответственности за нарушение порядка представления государственной статистической отчетности»</w:t>
            </w:r>
          </w:p>
        </w:tc>
      </w:tr>
    </w:tbl>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tblPr>
      <w:tblGrid>
        <w:gridCol w:w="4923"/>
        <w:gridCol w:w="476"/>
        <w:gridCol w:w="4823"/>
      </w:tblGrid>
      <w:tr w:rsidR="004E7444" w:rsidRPr="004E7444" w:rsidTr="004E7444">
        <w:trPr>
          <w:jc w:val="center"/>
        </w:trPr>
        <w:tc>
          <w:tcPr>
            <w:tcW w:w="10222" w:type="dxa"/>
            <w:gridSpan w:val="3"/>
            <w:tcBorders>
              <w:top w:val="single" w:sz="12" w:space="0" w:color="auto"/>
              <w:bottom w:val="nil"/>
            </w:tcBorders>
            <w:shd w:val="clear" w:color="auto" w:fill="C0C0C0"/>
            <w:vAlign w:val="bottom"/>
          </w:tcPr>
          <w:p w:rsidR="004E7444" w:rsidRPr="004E7444" w:rsidRDefault="004E7444" w:rsidP="004E7444">
            <w:pPr>
              <w:autoSpaceDE w:val="0"/>
              <w:autoSpaceDN w:val="0"/>
              <w:spacing w:after="0" w:line="240" w:lineRule="auto"/>
              <w:jc w:val="center"/>
              <w:rPr>
                <w:rFonts w:ascii="Times New Roman" w:eastAsia="Times New Roman" w:hAnsi="Times New Roman" w:cs="Times New Roman"/>
                <w:lang w:eastAsia="ru-RU"/>
              </w:rPr>
            </w:pPr>
            <w:r w:rsidRPr="004E7444">
              <w:rPr>
                <w:rFonts w:ascii="Times New Roman" w:eastAsia="Times New Roman" w:hAnsi="Times New Roman" w:cs="Times New Roman"/>
                <w:caps/>
                <w:lang w:eastAsia="ru-RU"/>
              </w:rPr>
              <w:t>Сведения о численности беспризорных и безнадзорных несовершеннолетних,</w:t>
            </w:r>
            <w:r w:rsidRPr="004E7444">
              <w:rPr>
                <w:rFonts w:ascii="Times New Roman" w:eastAsia="Times New Roman" w:hAnsi="Times New Roman" w:cs="Times New Roman"/>
                <w:caps/>
                <w:lang w:eastAsia="ru-RU"/>
              </w:rPr>
              <w:br/>
              <w:t>помещенных в специализированные учреждения для несовершеннолетних,</w:t>
            </w:r>
            <w:r w:rsidRPr="004E7444">
              <w:rPr>
                <w:rFonts w:ascii="Times New Roman" w:eastAsia="Times New Roman" w:hAnsi="Times New Roman" w:cs="Times New Roman"/>
                <w:caps/>
                <w:lang w:eastAsia="ru-RU"/>
              </w:rPr>
              <w:br/>
              <w:t>нуждающихся в социальной реабилитации</w:t>
            </w:r>
          </w:p>
        </w:tc>
      </w:tr>
      <w:tr w:rsidR="004E7444" w:rsidRPr="004E7444" w:rsidTr="004E7444">
        <w:trPr>
          <w:cantSplit/>
          <w:trHeight w:val="230"/>
          <w:jc w:val="center"/>
        </w:trPr>
        <w:tc>
          <w:tcPr>
            <w:tcW w:w="4923" w:type="dxa"/>
            <w:tcBorders>
              <w:top w:val="nil"/>
              <w:bottom w:val="nil"/>
              <w:right w:val="nil"/>
            </w:tcBorders>
            <w:shd w:val="clear" w:color="auto" w:fill="C0C0C0"/>
            <w:vAlign w:val="bottom"/>
          </w:tcPr>
          <w:p w:rsidR="004E7444" w:rsidRPr="004E7444" w:rsidRDefault="004E7444" w:rsidP="004E7444">
            <w:pPr>
              <w:autoSpaceDE w:val="0"/>
              <w:autoSpaceDN w:val="0"/>
              <w:spacing w:after="0" w:line="240" w:lineRule="auto"/>
              <w:jc w:val="right"/>
              <w:rPr>
                <w:rFonts w:ascii="Times New Roman" w:eastAsia="Times New Roman" w:hAnsi="Times New Roman" w:cs="Times New Roman"/>
                <w:lang w:eastAsia="ru-RU"/>
              </w:rPr>
            </w:pPr>
            <w:r w:rsidRPr="004E7444">
              <w:rPr>
                <w:rFonts w:ascii="Times New Roman" w:eastAsia="Times New Roman" w:hAnsi="Times New Roman" w:cs="Times New Roman"/>
                <w:lang w:eastAsia="ru-RU"/>
              </w:rPr>
              <w:t>за 20</w:t>
            </w:r>
          </w:p>
        </w:tc>
        <w:tc>
          <w:tcPr>
            <w:tcW w:w="476" w:type="dxa"/>
            <w:tcBorders>
              <w:top w:val="nil"/>
              <w:left w:val="nil"/>
              <w:bottom w:val="single" w:sz="4" w:space="0" w:color="auto"/>
              <w:right w:val="nil"/>
            </w:tcBorders>
            <w:shd w:val="clear" w:color="auto" w:fill="C0C0C0"/>
            <w:vAlign w:val="bottom"/>
          </w:tcPr>
          <w:p w:rsidR="004E7444" w:rsidRPr="004E7444" w:rsidRDefault="004E7444" w:rsidP="004E7444">
            <w:pPr>
              <w:autoSpaceDE w:val="0"/>
              <w:autoSpaceDN w:val="0"/>
              <w:spacing w:after="0" w:line="240" w:lineRule="auto"/>
              <w:rPr>
                <w:rFonts w:ascii="Times New Roman" w:eastAsia="Times New Roman" w:hAnsi="Times New Roman" w:cs="Times New Roman"/>
                <w:lang w:eastAsia="ru-RU"/>
              </w:rPr>
            </w:pPr>
            <w:r w:rsidRPr="004E7444">
              <w:rPr>
                <w:rFonts w:ascii="Times New Roman" w:eastAsia="Times New Roman" w:hAnsi="Times New Roman" w:cs="Times New Roman"/>
                <w:lang w:eastAsia="ru-RU"/>
              </w:rPr>
              <w:t>20</w:t>
            </w:r>
          </w:p>
        </w:tc>
        <w:tc>
          <w:tcPr>
            <w:tcW w:w="4823" w:type="dxa"/>
            <w:tcBorders>
              <w:top w:val="nil"/>
              <w:left w:val="nil"/>
              <w:bottom w:val="nil"/>
            </w:tcBorders>
            <w:shd w:val="clear" w:color="auto" w:fill="C0C0C0"/>
            <w:vAlign w:val="bottom"/>
          </w:tcPr>
          <w:p w:rsidR="004E7444" w:rsidRPr="004E7444" w:rsidRDefault="004E7444" w:rsidP="004E7444">
            <w:pPr>
              <w:autoSpaceDE w:val="0"/>
              <w:autoSpaceDN w:val="0"/>
              <w:spacing w:after="0" w:line="240" w:lineRule="auto"/>
              <w:ind w:left="57"/>
              <w:rPr>
                <w:rFonts w:ascii="Times New Roman" w:eastAsia="Times New Roman" w:hAnsi="Times New Roman" w:cs="Times New Roman"/>
                <w:lang w:eastAsia="ru-RU"/>
              </w:rPr>
            </w:pPr>
            <w:r w:rsidRPr="004E7444">
              <w:rPr>
                <w:rFonts w:ascii="Times New Roman" w:eastAsia="Times New Roman" w:hAnsi="Times New Roman" w:cs="Times New Roman"/>
                <w:lang w:eastAsia="ru-RU"/>
              </w:rPr>
              <w:t>год</w:t>
            </w:r>
          </w:p>
        </w:tc>
      </w:tr>
      <w:tr w:rsidR="004E7444" w:rsidRPr="004E7444" w:rsidTr="004E7444">
        <w:trPr>
          <w:cantSplit/>
          <w:jc w:val="center"/>
        </w:trPr>
        <w:tc>
          <w:tcPr>
            <w:tcW w:w="10222" w:type="dxa"/>
            <w:gridSpan w:val="3"/>
            <w:tcBorders>
              <w:top w:val="nil"/>
              <w:bottom w:val="single" w:sz="12" w:space="0" w:color="auto"/>
            </w:tcBorders>
            <w:shd w:val="clear" w:color="auto" w:fill="C0C0C0"/>
          </w:tcPr>
          <w:p w:rsidR="004E7444" w:rsidRPr="004E7444" w:rsidRDefault="004E7444" w:rsidP="004E7444">
            <w:pPr>
              <w:autoSpaceDE w:val="0"/>
              <w:autoSpaceDN w:val="0"/>
              <w:spacing w:after="0" w:line="240" w:lineRule="auto"/>
              <w:ind w:left="57"/>
              <w:jc w:val="center"/>
              <w:rPr>
                <w:rFonts w:ascii="Times New Roman" w:eastAsia="Times New Roman" w:hAnsi="Times New Roman" w:cs="Times New Roman"/>
                <w:sz w:val="8"/>
                <w:szCs w:val="8"/>
                <w:lang w:eastAsia="ru-RU"/>
              </w:rPr>
            </w:pPr>
          </w:p>
        </w:tc>
      </w:tr>
    </w:tbl>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503"/>
        <w:gridCol w:w="3262"/>
        <w:gridCol w:w="573"/>
        <w:gridCol w:w="3213"/>
      </w:tblGrid>
      <w:tr w:rsidR="004E7444" w:rsidRPr="004E7444" w:rsidTr="004E7444">
        <w:tc>
          <w:tcPr>
            <w:tcW w:w="7503" w:type="dxa"/>
            <w:tcBorders>
              <w:top w:val="single" w:sz="12" w:space="0" w:color="auto"/>
              <w:left w:val="single" w:sz="12" w:space="0" w:color="auto"/>
              <w:bottom w:val="single" w:sz="12" w:space="0" w:color="auto"/>
              <w:right w:val="single" w:sz="8"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Представляют:</w:t>
            </w:r>
          </w:p>
        </w:tc>
        <w:tc>
          <w:tcPr>
            <w:tcW w:w="3262" w:type="dxa"/>
            <w:tcBorders>
              <w:top w:val="single" w:sz="12" w:space="0" w:color="auto"/>
              <w:left w:val="single" w:sz="8" w:space="0" w:color="auto"/>
              <w:bottom w:val="single" w:sz="12" w:space="0" w:color="auto"/>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Сроки представления</w:t>
            </w:r>
          </w:p>
        </w:tc>
        <w:tc>
          <w:tcPr>
            <w:tcW w:w="573" w:type="dxa"/>
            <w:tcBorders>
              <w:top w:val="nil"/>
              <w:left w:val="single" w:sz="12" w:space="0" w:color="auto"/>
              <w:bottom w:val="nil"/>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13" w:type="dxa"/>
            <w:tcBorders>
              <w:top w:val="single" w:sz="12" w:space="0" w:color="auto"/>
              <w:left w:val="single" w:sz="12" w:space="0" w:color="auto"/>
              <w:bottom w:val="single" w:sz="12" w:space="0" w:color="auto"/>
              <w:right w:val="single" w:sz="12" w:space="0" w:color="auto"/>
            </w:tcBorders>
            <w:shd w:val="clear" w:color="auto" w:fill="C0C0C0"/>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b/>
                <w:bCs/>
                <w:sz w:val="20"/>
                <w:szCs w:val="20"/>
                <w:lang w:eastAsia="ru-RU"/>
              </w:rPr>
            </w:pPr>
            <w:r w:rsidRPr="004E7444">
              <w:rPr>
                <w:rFonts w:ascii="Times New Roman" w:eastAsia="Times New Roman" w:hAnsi="Times New Roman" w:cs="Times New Roman"/>
                <w:b/>
                <w:bCs/>
                <w:sz w:val="20"/>
                <w:szCs w:val="20"/>
                <w:lang w:eastAsia="ru-RU"/>
              </w:rPr>
              <w:t>Форма № 1-ДЕТИ (</w:t>
            </w:r>
            <w:proofErr w:type="spellStart"/>
            <w:proofErr w:type="gramStart"/>
            <w:r w:rsidRPr="004E7444">
              <w:rPr>
                <w:rFonts w:ascii="Times New Roman" w:eastAsia="Times New Roman" w:hAnsi="Times New Roman" w:cs="Times New Roman"/>
                <w:b/>
                <w:bCs/>
                <w:sz w:val="20"/>
                <w:szCs w:val="20"/>
                <w:lang w:eastAsia="ru-RU"/>
              </w:rPr>
              <w:t>соц</w:t>
            </w:r>
            <w:proofErr w:type="spellEnd"/>
            <w:proofErr w:type="gramEnd"/>
            <w:r w:rsidRPr="004E7444">
              <w:rPr>
                <w:rFonts w:ascii="Times New Roman" w:eastAsia="Times New Roman" w:hAnsi="Times New Roman" w:cs="Times New Roman"/>
                <w:b/>
                <w:bCs/>
                <w:sz w:val="20"/>
                <w:szCs w:val="20"/>
                <w:lang w:eastAsia="ru-RU"/>
              </w:rPr>
              <w:t>)</w:t>
            </w:r>
          </w:p>
        </w:tc>
      </w:tr>
      <w:tr w:rsidR="004E7444" w:rsidRPr="004E7444" w:rsidTr="004E7444">
        <w:trPr>
          <w:cantSplit/>
          <w:trHeight w:val="1404"/>
        </w:trPr>
        <w:tc>
          <w:tcPr>
            <w:tcW w:w="7503" w:type="dxa"/>
            <w:vMerge w:val="restart"/>
            <w:tcBorders>
              <w:top w:val="single" w:sz="12" w:space="0" w:color="auto"/>
            </w:tcBorders>
          </w:tcPr>
          <w:p w:rsidR="004E7444" w:rsidRPr="004E7444" w:rsidRDefault="004E7444" w:rsidP="004E7444">
            <w:pPr>
              <w:autoSpaceDE w:val="0"/>
              <w:autoSpaceDN w:val="0"/>
              <w:spacing w:after="0" w:line="240" w:lineRule="auto"/>
              <w:ind w:left="57"/>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lastRenderedPageBreak/>
              <w:t>юридические лица, их обособленные подразделения — специализированные учреждения для несовершеннолетних, нуждающихся в социальной реабилитации:</w:t>
            </w:r>
          </w:p>
          <w:p w:rsidR="004E7444" w:rsidRPr="004E7444" w:rsidRDefault="004E7444" w:rsidP="004E7444">
            <w:pPr>
              <w:numPr>
                <w:ilvl w:val="0"/>
                <w:numId w:val="21"/>
              </w:numPr>
              <w:tabs>
                <w:tab w:val="num" w:pos="441"/>
              </w:tabs>
              <w:autoSpaceDE w:val="0"/>
              <w:autoSpaceDN w:val="0"/>
              <w:spacing w:after="0" w:line="240" w:lineRule="auto"/>
              <w:ind w:left="463" w:right="57" w:hanging="182"/>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органу социальной защиты населения субъекта Российской Федерации</w:t>
            </w:r>
          </w:p>
          <w:p w:rsidR="004E7444" w:rsidRPr="004E7444" w:rsidRDefault="004E7444" w:rsidP="004E7444">
            <w:pPr>
              <w:autoSpaceDE w:val="0"/>
              <w:autoSpaceDN w:val="0"/>
              <w:spacing w:after="0" w:line="240" w:lineRule="auto"/>
              <w:ind w:left="57"/>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орган социальной защиты населения субъекта Российской Федерации:</w:t>
            </w:r>
          </w:p>
          <w:p w:rsidR="004E7444" w:rsidRPr="004E7444" w:rsidRDefault="004E7444" w:rsidP="004E7444">
            <w:pPr>
              <w:numPr>
                <w:ilvl w:val="0"/>
                <w:numId w:val="21"/>
              </w:numPr>
              <w:tabs>
                <w:tab w:val="num" w:pos="441"/>
              </w:tabs>
              <w:autoSpaceDE w:val="0"/>
              <w:autoSpaceDN w:val="0"/>
              <w:spacing w:after="0" w:line="240" w:lineRule="auto"/>
              <w:ind w:left="463" w:right="57" w:hanging="182"/>
              <w:rPr>
                <w:rFonts w:ascii="Times New Roman" w:eastAsia="Times New Roman" w:hAnsi="Times New Roman" w:cs="Times New Roman"/>
                <w:sz w:val="20"/>
                <w:szCs w:val="20"/>
                <w:lang w:eastAsia="ru-RU"/>
              </w:rPr>
            </w:pPr>
            <w:proofErr w:type="spellStart"/>
            <w:r w:rsidRPr="004E7444">
              <w:rPr>
                <w:rFonts w:ascii="Times New Roman" w:eastAsia="Times New Roman" w:hAnsi="Times New Roman" w:cs="Times New Roman"/>
                <w:sz w:val="20"/>
                <w:szCs w:val="20"/>
                <w:lang w:eastAsia="ru-RU"/>
              </w:rPr>
              <w:t>Минздравсоцразвития</w:t>
            </w:r>
            <w:proofErr w:type="spellEnd"/>
            <w:r w:rsidRPr="004E7444">
              <w:rPr>
                <w:rFonts w:ascii="Times New Roman" w:eastAsia="Times New Roman" w:hAnsi="Times New Roman" w:cs="Times New Roman"/>
                <w:sz w:val="20"/>
                <w:szCs w:val="20"/>
                <w:lang w:eastAsia="ru-RU"/>
              </w:rPr>
              <w:t xml:space="preserve"> России</w:t>
            </w:r>
          </w:p>
          <w:p w:rsidR="004E7444" w:rsidRPr="004E7444" w:rsidRDefault="004E7444" w:rsidP="004E7444">
            <w:pPr>
              <w:autoSpaceDE w:val="0"/>
              <w:autoSpaceDN w:val="0"/>
              <w:spacing w:after="0" w:line="240" w:lineRule="auto"/>
              <w:ind w:left="57" w:right="57"/>
              <w:rPr>
                <w:rFonts w:ascii="Times New Roman" w:eastAsia="Times New Roman" w:hAnsi="Times New Roman" w:cs="Times New Roman"/>
                <w:sz w:val="20"/>
                <w:szCs w:val="20"/>
                <w:lang w:eastAsia="ru-RU"/>
              </w:rPr>
            </w:pPr>
            <w:proofErr w:type="spellStart"/>
            <w:r w:rsidRPr="004E7444">
              <w:rPr>
                <w:rFonts w:ascii="Times New Roman" w:eastAsia="Times New Roman" w:hAnsi="Times New Roman" w:cs="Times New Roman"/>
                <w:sz w:val="20"/>
                <w:szCs w:val="20"/>
                <w:lang w:eastAsia="ru-RU"/>
              </w:rPr>
              <w:t>Минздравсоцразвития</w:t>
            </w:r>
            <w:proofErr w:type="spellEnd"/>
            <w:r w:rsidRPr="004E7444">
              <w:rPr>
                <w:rFonts w:ascii="Times New Roman" w:eastAsia="Times New Roman" w:hAnsi="Times New Roman" w:cs="Times New Roman"/>
                <w:sz w:val="20"/>
                <w:szCs w:val="20"/>
                <w:lang w:eastAsia="ru-RU"/>
              </w:rPr>
              <w:t xml:space="preserve"> России:</w:t>
            </w:r>
          </w:p>
          <w:p w:rsidR="004E7444" w:rsidRPr="004E7444" w:rsidRDefault="004E7444" w:rsidP="004E7444">
            <w:pPr>
              <w:numPr>
                <w:ilvl w:val="0"/>
                <w:numId w:val="21"/>
              </w:numPr>
              <w:tabs>
                <w:tab w:val="num" w:pos="441"/>
              </w:tabs>
              <w:autoSpaceDE w:val="0"/>
              <w:autoSpaceDN w:val="0"/>
              <w:spacing w:after="0" w:line="240" w:lineRule="auto"/>
              <w:ind w:left="463" w:right="57" w:hanging="182"/>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Росстату</w:t>
            </w:r>
          </w:p>
        </w:tc>
        <w:tc>
          <w:tcPr>
            <w:tcW w:w="3262" w:type="dxa"/>
            <w:vMerge w:val="restart"/>
            <w:tcBorders>
              <w:top w:val="single" w:sz="12" w:space="0" w:color="auto"/>
            </w:tcBorders>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15 января</w:t>
            </w:r>
          </w:p>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1 февраля</w:t>
            </w:r>
          </w:p>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1 марта</w:t>
            </w:r>
          </w:p>
        </w:tc>
        <w:tc>
          <w:tcPr>
            <w:tcW w:w="573" w:type="dxa"/>
            <w:tcBorders>
              <w:top w:val="nil"/>
              <w:bottom w:val="nil"/>
              <w:right w:val="nil"/>
            </w:tcBorders>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13" w:type="dxa"/>
            <w:tcBorders>
              <w:top w:val="single" w:sz="12" w:space="0" w:color="auto"/>
              <w:left w:val="nil"/>
              <w:bottom w:val="single" w:sz="12" w:space="0" w:color="auto"/>
              <w:right w:val="nil"/>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Утверждена</w:t>
            </w:r>
          </w:p>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постановлением Росстата</w:t>
            </w:r>
          </w:p>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от 1.04.2005  № 25</w:t>
            </w:r>
          </w:p>
        </w:tc>
      </w:tr>
      <w:tr w:rsidR="004E7444" w:rsidRPr="004E7444" w:rsidTr="004E7444">
        <w:trPr>
          <w:cantSplit/>
        </w:trPr>
        <w:tc>
          <w:tcPr>
            <w:tcW w:w="7503" w:type="dxa"/>
            <w:vMerge/>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62" w:type="dxa"/>
            <w:vMerge/>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c>
          <w:tcPr>
            <w:tcW w:w="573" w:type="dxa"/>
            <w:tcBorders>
              <w:top w:val="nil"/>
              <w:bottom w:val="nil"/>
              <w:right w:val="single" w:sz="12" w:space="0" w:color="auto"/>
            </w:tcBorders>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19"/>
                <w:szCs w:val="19"/>
                <w:lang w:eastAsia="ru-RU"/>
              </w:rPr>
            </w:pPr>
          </w:p>
        </w:tc>
        <w:tc>
          <w:tcPr>
            <w:tcW w:w="3213" w:type="dxa"/>
            <w:tcBorders>
              <w:top w:val="single" w:sz="12" w:space="0" w:color="auto"/>
              <w:left w:val="single" w:sz="12" w:space="0" w:color="auto"/>
              <w:bottom w:val="single" w:sz="12" w:space="0" w:color="auto"/>
              <w:right w:val="single" w:sz="12" w:space="0" w:color="auto"/>
            </w:tcBorders>
            <w:shd w:val="clear" w:color="auto" w:fill="C0C0C0"/>
            <w:vAlign w:val="center"/>
          </w:tcPr>
          <w:p w:rsidR="004E7444" w:rsidRPr="004E7444" w:rsidRDefault="004E7444" w:rsidP="004E7444">
            <w:pPr>
              <w:tabs>
                <w:tab w:val="left" w:pos="390"/>
              </w:tabs>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Годовая</w:t>
            </w:r>
          </w:p>
        </w:tc>
      </w:tr>
    </w:tbl>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val="en-US" w:eastAsia="ru-RU"/>
        </w:rPr>
      </w:pPr>
    </w:p>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val="en-US" w:eastAsia="ru-RU"/>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
        <w:gridCol w:w="1596"/>
        <w:gridCol w:w="135"/>
        <w:gridCol w:w="1816"/>
        <w:gridCol w:w="779"/>
        <w:gridCol w:w="1037"/>
        <w:gridCol w:w="1817"/>
        <w:gridCol w:w="1816"/>
        <w:gridCol w:w="1817"/>
        <w:gridCol w:w="1816"/>
        <w:gridCol w:w="1718"/>
        <w:gridCol w:w="99"/>
      </w:tblGrid>
      <w:tr w:rsidR="004E7444" w:rsidRPr="004E7444" w:rsidTr="004E7444">
        <w:tc>
          <w:tcPr>
            <w:tcW w:w="98" w:type="dxa"/>
            <w:tcBorders>
              <w:bottom w:val="nil"/>
              <w:right w:val="nil"/>
            </w:tcBorders>
            <w:vAlign w:val="bottom"/>
          </w:tcPr>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c>
        <w:tc>
          <w:tcPr>
            <w:tcW w:w="4326" w:type="dxa"/>
            <w:gridSpan w:val="4"/>
            <w:tcBorders>
              <w:left w:val="nil"/>
              <w:bottom w:val="nil"/>
              <w:right w:val="nil"/>
            </w:tcBorders>
            <w:vAlign w:val="bottom"/>
          </w:tcPr>
          <w:p w:rsidR="004E7444" w:rsidRPr="004E7444" w:rsidRDefault="004E7444" w:rsidP="004E7444">
            <w:pPr>
              <w:autoSpaceDE w:val="0"/>
              <w:autoSpaceDN w:val="0"/>
              <w:spacing w:before="40" w:after="0" w:line="240" w:lineRule="auto"/>
              <w:rPr>
                <w:rFonts w:ascii="Times New Roman" w:eastAsia="Times New Roman" w:hAnsi="Times New Roman" w:cs="Times New Roman"/>
                <w:b/>
                <w:bCs/>
                <w:sz w:val="20"/>
                <w:szCs w:val="20"/>
                <w:lang w:eastAsia="ru-RU"/>
              </w:rPr>
            </w:pPr>
            <w:r w:rsidRPr="004E7444">
              <w:rPr>
                <w:rFonts w:ascii="Times New Roman" w:eastAsia="Times New Roman" w:hAnsi="Times New Roman" w:cs="Times New Roman"/>
                <w:b/>
                <w:bCs/>
                <w:sz w:val="20"/>
                <w:szCs w:val="20"/>
                <w:lang w:eastAsia="ru-RU"/>
              </w:rPr>
              <w:t>Наименование отчитывающейся организации</w:t>
            </w:r>
          </w:p>
        </w:tc>
        <w:tc>
          <w:tcPr>
            <w:tcW w:w="10021" w:type="dxa"/>
            <w:gridSpan w:val="6"/>
            <w:tcBorders>
              <w:left w:val="nil"/>
              <w:right w:val="nil"/>
            </w:tcBorders>
            <w:vAlign w:val="bottom"/>
          </w:tcPr>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c>
        <w:tc>
          <w:tcPr>
            <w:tcW w:w="99" w:type="dxa"/>
            <w:tcBorders>
              <w:left w:val="nil"/>
              <w:bottom w:val="nil"/>
            </w:tcBorders>
            <w:vAlign w:val="bottom"/>
          </w:tcPr>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c>
      </w:tr>
      <w:tr w:rsidR="004E7444" w:rsidRPr="004E7444" w:rsidTr="004E7444">
        <w:tc>
          <w:tcPr>
            <w:tcW w:w="98" w:type="dxa"/>
            <w:tcBorders>
              <w:top w:val="nil"/>
              <w:right w:val="nil"/>
            </w:tcBorders>
          </w:tcPr>
          <w:p w:rsidR="004E7444" w:rsidRPr="004E7444" w:rsidRDefault="004E7444" w:rsidP="004E7444">
            <w:pPr>
              <w:autoSpaceDE w:val="0"/>
              <w:autoSpaceDN w:val="0"/>
              <w:spacing w:after="0" w:line="240" w:lineRule="auto"/>
              <w:rPr>
                <w:rFonts w:ascii="Times New Roman" w:eastAsia="Times New Roman" w:hAnsi="Times New Roman" w:cs="Times New Roman"/>
                <w:sz w:val="4"/>
                <w:szCs w:val="4"/>
                <w:lang w:eastAsia="ru-RU"/>
              </w:rPr>
            </w:pPr>
          </w:p>
        </w:tc>
        <w:tc>
          <w:tcPr>
            <w:tcW w:w="4326" w:type="dxa"/>
            <w:gridSpan w:val="4"/>
            <w:tcBorders>
              <w:top w:val="nil"/>
              <w:left w:val="nil"/>
              <w:right w:val="nil"/>
            </w:tcBorders>
          </w:tcPr>
          <w:p w:rsidR="004E7444" w:rsidRPr="004E7444" w:rsidRDefault="004E7444" w:rsidP="004E7444">
            <w:pPr>
              <w:autoSpaceDE w:val="0"/>
              <w:autoSpaceDN w:val="0"/>
              <w:spacing w:after="0" w:line="240" w:lineRule="auto"/>
              <w:rPr>
                <w:rFonts w:ascii="Times New Roman" w:eastAsia="Times New Roman" w:hAnsi="Times New Roman" w:cs="Times New Roman"/>
                <w:sz w:val="4"/>
                <w:szCs w:val="4"/>
                <w:lang w:eastAsia="ru-RU"/>
              </w:rPr>
            </w:pPr>
          </w:p>
        </w:tc>
        <w:tc>
          <w:tcPr>
            <w:tcW w:w="10021" w:type="dxa"/>
            <w:gridSpan w:val="6"/>
            <w:tcBorders>
              <w:left w:val="nil"/>
              <w:right w:val="nil"/>
            </w:tcBorders>
          </w:tcPr>
          <w:p w:rsidR="004E7444" w:rsidRPr="004E7444" w:rsidRDefault="004E7444" w:rsidP="004E7444">
            <w:pPr>
              <w:autoSpaceDE w:val="0"/>
              <w:autoSpaceDN w:val="0"/>
              <w:spacing w:after="0" w:line="240" w:lineRule="auto"/>
              <w:rPr>
                <w:rFonts w:ascii="Times New Roman" w:eastAsia="Times New Roman" w:hAnsi="Times New Roman" w:cs="Times New Roman"/>
                <w:sz w:val="4"/>
                <w:szCs w:val="4"/>
                <w:lang w:eastAsia="ru-RU"/>
              </w:rPr>
            </w:pPr>
          </w:p>
        </w:tc>
        <w:tc>
          <w:tcPr>
            <w:tcW w:w="99" w:type="dxa"/>
            <w:tcBorders>
              <w:top w:val="nil"/>
              <w:left w:val="nil"/>
            </w:tcBorders>
          </w:tcPr>
          <w:p w:rsidR="004E7444" w:rsidRPr="004E7444" w:rsidRDefault="004E7444" w:rsidP="004E7444">
            <w:pPr>
              <w:autoSpaceDE w:val="0"/>
              <w:autoSpaceDN w:val="0"/>
              <w:spacing w:after="0" w:line="240" w:lineRule="auto"/>
              <w:rPr>
                <w:rFonts w:ascii="Times New Roman" w:eastAsia="Times New Roman" w:hAnsi="Times New Roman" w:cs="Times New Roman"/>
                <w:sz w:val="4"/>
                <w:szCs w:val="4"/>
                <w:lang w:eastAsia="ru-RU"/>
              </w:rPr>
            </w:pPr>
          </w:p>
        </w:tc>
      </w:tr>
      <w:tr w:rsidR="004E7444" w:rsidRPr="004E7444" w:rsidTr="004E7444">
        <w:tc>
          <w:tcPr>
            <w:tcW w:w="98" w:type="dxa"/>
            <w:tcBorders>
              <w:bottom w:val="nil"/>
              <w:right w:val="nil"/>
            </w:tcBorders>
            <w:vAlign w:val="bottom"/>
          </w:tcPr>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c>
        <w:tc>
          <w:tcPr>
            <w:tcW w:w="1596" w:type="dxa"/>
            <w:tcBorders>
              <w:left w:val="nil"/>
              <w:bottom w:val="nil"/>
              <w:right w:val="nil"/>
            </w:tcBorders>
            <w:vAlign w:val="bottom"/>
          </w:tcPr>
          <w:p w:rsidR="004E7444" w:rsidRPr="004E7444" w:rsidRDefault="004E7444" w:rsidP="004E7444">
            <w:pPr>
              <w:autoSpaceDE w:val="0"/>
              <w:autoSpaceDN w:val="0"/>
              <w:spacing w:before="40" w:after="0" w:line="240" w:lineRule="auto"/>
              <w:rPr>
                <w:rFonts w:ascii="Times New Roman" w:eastAsia="Times New Roman" w:hAnsi="Times New Roman" w:cs="Times New Roman"/>
                <w:b/>
                <w:bCs/>
                <w:sz w:val="20"/>
                <w:szCs w:val="20"/>
                <w:lang w:eastAsia="ru-RU"/>
              </w:rPr>
            </w:pPr>
            <w:r w:rsidRPr="004E7444">
              <w:rPr>
                <w:rFonts w:ascii="Times New Roman" w:eastAsia="Times New Roman" w:hAnsi="Times New Roman" w:cs="Times New Roman"/>
                <w:b/>
                <w:bCs/>
                <w:sz w:val="20"/>
                <w:szCs w:val="20"/>
                <w:lang w:eastAsia="ru-RU"/>
              </w:rPr>
              <w:t>Почтовый адрес</w:t>
            </w:r>
          </w:p>
        </w:tc>
        <w:tc>
          <w:tcPr>
            <w:tcW w:w="12751" w:type="dxa"/>
            <w:gridSpan w:val="9"/>
            <w:tcBorders>
              <w:left w:val="nil"/>
              <w:right w:val="nil"/>
            </w:tcBorders>
            <w:vAlign w:val="bottom"/>
          </w:tcPr>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c>
        <w:tc>
          <w:tcPr>
            <w:tcW w:w="99" w:type="dxa"/>
            <w:tcBorders>
              <w:left w:val="nil"/>
              <w:bottom w:val="nil"/>
            </w:tcBorders>
            <w:vAlign w:val="bottom"/>
          </w:tcPr>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c>
      </w:tr>
      <w:tr w:rsidR="004E7444" w:rsidRPr="004E7444" w:rsidTr="004E7444">
        <w:tc>
          <w:tcPr>
            <w:tcW w:w="98" w:type="dxa"/>
            <w:tcBorders>
              <w:top w:val="nil"/>
              <w:right w:val="nil"/>
            </w:tcBorders>
          </w:tcPr>
          <w:p w:rsidR="004E7444" w:rsidRPr="004E7444" w:rsidRDefault="004E7444" w:rsidP="004E7444">
            <w:pPr>
              <w:autoSpaceDE w:val="0"/>
              <w:autoSpaceDN w:val="0"/>
              <w:spacing w:after="0" w:line="240" w:lineRule="auto"/>
              <w:rPr>
                <w:rFonts w:ascii="Times New Roman" w:eastAsia="Times New Roman" w:hAnsi="Times New Roman" w:cs="Times New Roman"/>
                <w:sz w:val="4"/>
                <w:szCs w:val="4"/>
                <w:lang w:eastAsia="ru-RU"/>
              </w:rPr>
            </w:pPr>
          </w:p>
        </w:tc>
        <w:tc>
          <w:tcPr>
            <w:tcW w:w="1596" w:type="dxa"/>
            <w:tcBorders>
              <w:top w:val="nil"/>
              <w:left w:val="nil"/>
              <w:right w:val="nil"/>
            </w:tcBorders>
          </w:tcPr>
          <w:p w:rsidR="004E7444" w:rsidRPr="004E7444" w:rsidRDefault="004E7444" w:rsidP="004E7444">
            <w:pPr>
              <w:autoSpaceDE w:val="0"/>
              <w:autoSpaceDN w:val="0"/>
              <w:spacing w:after="0" w:line="240" w:lineRule="auto"/>
              <w:rPr>
                <w:rFonts w:ascii="Times New Roman" w:eastAsia="Times New Roman" w:hAnsi="Times New Roman" w:cs="Times New Roman"/>
                <w:sz w:val="4"/>
                <w:szCs w:val="4"/>
                <w:lang w:eastAsia="ru-RU"/>
              </w:rPr>
            </w:pPr>
          </w:p>
        </w:tc>
        <w:tc>
          <w:tcPr>
            <w:tcW w:w="12751" w:type="dxa"/>
            <w:gridSpan w:val="9"/>
            <w:tcBorders>
              <w:top w:val="nil"/>
              <w:left w:val="nil"/>
              <w:right w:val="nil"/>
            </w:tcBorders>
          </w:tcPr>
          <w:p w:rsidR="004E7444" w:rsidRPr="004E7444" w:rsidRDefault="004E7444" w:rsidP="004E7444">
            <w:pPr>
              <w:autoSpaceDE w:val="0"/>
              <w:autoSpaceDN w:val="0"/>
              <w:spacing w:after="0" w:line="240" w:lineRule="auto"/>
              <w:rPr>
                <w:rFonts w:ascii="Times New Roman" w:eastAsia="Times New Roman" w:hAnsi="Times New Roman" w:cs="Times New Roman"/>
                <w:sz w:val="4"/>
                <w:szCs w:val="4"/>
                <w:lang w:eastAsia="ru-RU"/>
              </w:rPr>
            </w:pPr>
          </w:p>
        </w:tc>
        <w:tc>
          <w:tcPr>
            <w:tcW w:w="99" w:type="dxa"/>
            <w:tcBorders>
              <w:top w:val="nil"/>
              <w:left w:val="nil"/>
            </w:tcBorders>
          </w:tcPr>
          <w:p w:rsidR="004E7444" w:rsidRPr="004E7444" w:rsidRDefault="004E7444" w:rsidP="004E7444">
            <w:pPr>
              <w:autoSpaceDE w:val="0"/>
              <w:autoSpaceDN w:val="0"/>
              <w:spacing w:after="0" w:line="240" w:lineRule="auto"/>
              <w:rPr>
                <w:rFonts w:ascii="Times New Roman" w:eastAsia="Times New Roman" w:hAnsi="Times New Roman" w:cs="Times New Roman"/>
                <w:sz w:val="4"/>
                <w:szCs w:val="4"/>
                <w:lang w:eastAsia="ru-RU"/>
              </w:rPr>
            </w:pPr>
          </w:p>
        </w:tc>
      </w:tr>
      <w:tr w:rsidR="004E7444" w:rsidRPr="004E7444" w:rsidTr="004E7444">
        <w:trPr>
          <w:cantSplit/>
          <w:trHeight w:hRule="exact" w:val="340"/>
        </w:trPr>
        <w:tc>
          <w:tcPr>
            <w:tcW w:w="1829" w:type="dxa"/>
            <w:gridSpan w:val="3"/>
            <w:vMerge w:val="restart"/>
            <w:tcBorders>
              <w:right w:val="single" w:sz="12" w:space="0" w:color="auto"/>
            </w:tcBorders>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 xml:space="preserve">Код формы </w:t>
            </w:r>
            <w:r w:rsidRPr="004E7444">
              <w:rPr>
                <w:rFonts w:ascii="Times New Roman" w:eastAsia="Times New Roman" w:hAnsi="Times New Roman" w:cs="Times New Roman"/>
                <w:sz w:val="20"/>
                <w:szCs w:val="20"/>
                <w:lang w:eastAsia="ru-RU"/>
              </w:rPr>
              <w:br/>
              <w:t>по ОКУД</w:t>
            </w:r>
          </w:p>
        </w:tc>
        <w:tc>
          <w:tcPr>
            <w:tcW w:w="12715" w:type="dxa"/>
            <w:gridSpan w:val="9"/>
            <w:tcBorders>
              <w:top w:val="single" w:sz="12" w:space="0" w:color="auto"/>
              <w:left w:val="single" w:sz="12" w:space="0" w:color="auto"/>
              <w:bottom w:val="single" w:sz="12" w:space="0" w:color="auto"/>
              <w:right w:val="single" w:sz="12" w:space="0" w:color="auto"/>
            </w:tcBorders>
            <w:shd w:val="clear" w:color="auto" w:fill="C0C0C0"/>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Код</w:t>
            </w:r>
          </w:p>
        </w:tc>
      </w:tr>
      <w:tr w:rsidR="004E7444" w:rsidRPr="004E7444" w:rsidTr="004E7444">
        <w:trPr>
          <w:cantSplit/>
        </w:trPr>
        <w:tc>
          <w:tcPr>
            <w:tcW w:w="1829" w:type="dxa"/>
            <w:gridSpan w:val="3"/>
            <w:vMerge/>
          </w:tcPr>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c>
        <w:tc>
          <w:tcPr>
            <w:tcW w:w="1816" w:type="dxa"/>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отчитывающейся организации</w:t>
            </w:r>
            <w:r w:rsidRPr="004E7444">
              <w:rPr>
                <w:rFonts w:ascii="Times New Roman" w:eastAsia="Times New Roman" w:hAnsi="Times New Roman" w:cs="Times New Roman"/>
                <w:sz w:val="20"/>
                <w:szCs w:val="20"/>
                <w:lang w:eastAsia="ru-RU"/>
              </w:rPr>
              <w:br/>
              <w:t>по ОКПО</w:t>
            </w:r>
          </w:p>
        </w:tc>
        <w:tc>
          <w:tcPr>
            <w:tcW w:w="1816" w:type="dxa"/>
            <w:gridSpan w:val="2"/>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вида деятельности</w:t>
            </w:r>
            <w:r w:rsidRPr="004E7444">
              <w:rPr>
                <w:rFonts w:ascii="Times New Roman" w:eastAsia="Times New Roman" w:hAnsi="Times New Roman" w:cs="Times New Roman"/>
                <w:sz w:val="20"/>
                <w:szCs w:val="20"/>
                <w:lang w:eastAsia="ru-RU"/>
              </w:rPr>
              <w:br/>
              <w:t>по ОКВЭД</w:t>
            </w:r>
          </w:p>
        </w:tc>
        <w:tc>
          <w:tcPr>
            <w:tcW w:w="1817" w:type="dxa"/>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территории</w:t>
            </w:r>
            <w:r w:rsidRPr="004E7444">
              <w:rPr>
                <w:rFonts w:ascii="Times New Roman" w:eastAsia="Times New Roman" w:hAnsi="Times New Roman" w:cs="Times New Roman"/>
                <w:sz w:val="20"/>
                <w:szCs w:val="20"/>
                <w:lang w:eastAsia="ru-RU"/>
              </w:rPr>
              <w:br/>
              <w:t>по ОКАТО</w:t>
            </w:r>
          </w:p>
        </w:tc>
        <w:tc>
          <w:tcPr>
            <w:tcW w:w="1816" w:type="dxa"/>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министерства (ведомства), органа управления</w:t>
            </w:r>
            <w:r w:rsidRPr="004E7444">
              <w:rPr>
                <w:rFonts w:ascii="Times New Roman" w:eastAsia="Times New Roman" w:hAnsi="Times New Roman" w:cs="Times New Roman"/>
                <w:sz w:val="20"/>
                <w:szCs w:val="20"/>
                <w:lang w:eastAsia="ru-RU"/>
              </w:rPr>
              <w:br/>
              <w:t>по ОКОГУ</w:t>
            </w:r>
          </w:p>
        </w:tc>
        <w:tc>
          <w:tcPr>
            <w:tcW w:w="1817" w:type="dxa"/>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организационно-правовой формы</w:t>
            </w:r>
            <w:r w:rsidRPr="004E7444">
              <w:rPr>
                <w:rFonts w:ascii="Times New Roman" w:eastAsia="Times New Roman" w:hAnsi="Times New Roman" w:cs="Times New Roman"/>
                <w:sz w:val="20"/>
                <w:szCs w:val="20"/>
                <w:lang w:eastAsia="ru-RU"/>
              </w:rPr>
              <w:br/>
              <w:t>по ОКОПФ</w:t>
            </w:r>
          </w:p>
        </w:tc>
        <w:tc>
          <w:tcPr>
            <w:tcW w:w="1816" w:type="dxa"/>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формы собственности</w:t>
            </w:r>
            <w:r w:rsidRPr="004E7444">
              <w:rPr>
                <w:rFonts w:ascii="Times New Roman" w:eastAsia="Times New Roman" w:hAnsi="Times New Roman" w:cs="Times New Roman"/>
                <w:sz w:val="20"/>
                <w:szCs w:val="20"/>
                <w:lang w:eastAsia="ru-RU"/>
              </w:rPr>
              <w:br/>
              <w:t>по ОКФС</w:t>
            </w:r>
          </w:p>
        </w:tc>
        <w:tc>
          <w:tcPr>
            <w:tcW w:w="1817" w:type="dxa"/>
            <w:gridSpan w:val="2"/>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r>
      <w:tr w:rsidR="004E7444" w:rsidRPr="004E7444" w:rsidTr="004E7444">
        <w:trPr>
          <w:cantSplit/>
        </w:trPr>
        <w:tc>
          <w:tcPr>
            <w:tcW w:w="1829" w:type="dxa"/>
            <w:gridSpan w:val="3"/>
            <w:tcBorders>
              <w:bottom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1</w:t>
            </w:r>
          </w:p>
        </w:tc>
        <w:tc>
          <w:tcPr>
            <w:tcW w:w="1816" w:type="dxa"/>
            <w:tcBorders>
              <w:bottom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2</w:t>
            </w:r>
          </w:p>
        </w:tc>
        <w:tc>
          <w:tcPr>
            <w:tcW w:w="1816" w:type="dxa"/>
            <w:gridSpan w:val="2"/>
            <w:tcBorders>
              <w:bottom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3</w:t>
            </w:r>
          </w:p>
        </w:tc>
        <w:tc>
          <w:tcPr>
            <w:tcW w:w="1817" w:type="dxa"/>
            <w:tcBorders>
              <w:bottom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4</w:t>
            </w:r>
          </w:p>
        </w:tc>
        <w:tc>
          <w:tcPr>
            <w:tcW w:w="1816" w:type="dxa"/>
            <w:tcBorders>
              <w:bottom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5</w:t>
            </w:r>
          </w:p>
        </w:tc>
        <w:tc>
          <w:tcPr>
            <w:tcW w:w="1817" w:type="dxa"/>
            <w:tcBorders>
              <w:bottom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6</w:t>
            </w:r>
          </w:p>
        </w:tc>
        <w:tc>
          <w:tcPr>
            <w:tcW w:w="1816" w:type="dxa"/>
            <w:tcBorders>
              <w:bottom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7</w:t>
            </w:r>
          </w:p>
        </w:tc>
        <w:tc>
          <w:tcPr>
            <w:tcW w:w="1817" w:type="dxa"/>
            <w:gridSpan w:val="2"/>
            <w:tcBorders>
              <w:bottom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8</w:t>
            </w:r>
          </w:p>
        </w:tc>
      </w:tr>
      <w:tr w:rsidR="004E7444" w:rsidRPr="004E7444" w:rsidTr="004E7444">
        <w:trPr>
          <w:cantSplit/>
          <w:trHeight w:hRule="exact" w:val="340"/>
        </w:trPr>
        <w:tc>
          <w:tcPr>
            <w:tcW w:w="1829" w:type="dxa"/>
            <w:gridSpan w:val="3"/>
            <w:tcBorders>
              <w:top w:val="single" w:sz="12" w:space="0" w:color="auto"/>
              <w:left w:val="single" w:sz="12" w:space="0" w:color="auto"/>
              <w:bottom w:val="single" w:sz="12" w:space="0" w:color="auto"/>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0609555</w:t>
            </w:r>
          </w:p>
        </w:tc>
        <w:tc>
          <w:tcPr>
            <w:tcW w:w="1816" w:type="dxa"/>
            <w:tcBorders>
              <w:top w:val="single" w:sz="12" w:space="0" w:color="auto"/>
              <w:left w:val="single" w:sz="12" w:space="0" w:color="auto"/>
              <w:bottom w:val="single" w:sz="12" w:space="0" w:color="auto"/>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00777639</w:t>
            </w:r>
          </w:p>
        </w:tc>
        <w:tc>
          <w:tcPr>
            <w:tcW w:w="1816" w:type="dxa"/>
            <w:gridSpan w:val="2"/>
            <w:tcBorders>
              <w:top w:val="single" w:sz="12" w:space="0" w:color="auto"/>
              <w:left w:val="single" w:sz="12" w:space="0" w:color="auto"/>
              <w:bottom w:val="single" w:sz="12" w:space="0" w:color="auto"/>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r w:rsidRPr="004E7444">
              <w:rPr>
                <w:rFonts w:ascii="Times New Roman" w:eastAsia="Times New Roman" w:hAnsi="Times New Roman" w:cs="Times New Roman"/>
                <w:sz w:val="20"/>
                <w:szCs w:val="20"/>
                <w:lang w:eastAsia="ru-RU"/>
              </w:rPr>
              <w:t>85.31</w:t>
            </w:r>
          </w:p>
        </w:tc>
        <w:tc>
          <w:tcPr>
            <w:tcW w:w="1817" w:type="dxa"/>
            <w:tcBorders>
              <w:top w:val="single" w:sz="12" w:space="0" w:color="auto"/>
              <w:left w:val="single" w:sz="12" w:space="0" w:color="auto"/>
              <w:bottom w:val="single" w:sz="12" w:space="0" w:color="auto"/>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6" w:type="dxa"/>
            <w:tcBorders>
              <w:top w:val="single" w:sz="12" w:space="0" w:color="auto"/>
              <w:left w:val="single" w:sz="12" w:space="0" w:color="auto"/>
              <w:bottom w:val="single" w:sz="12" w:space="0" w:color="auto"/>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7" w:type="dxa"/>
            <w:tcBorders>
              <w:top w:val="single" w:sz="12" w:space="0" w:color="auto"/>
              <w:left w:val="single" w:sz="12" w:space="0" w:color="auto"/>
              <w:bottom w:val="single" w:sz="12" w:space="0" w:color="auto"/>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6" w:type="dxa"/>
            <w:tcBorders>
              <w:top w:val="single" w:sz="12" w:space="0" w:color="auto"/>
              <w:left w:val="single" w:sz="12" w:space="0" w:color="auto"/>
              <w:bottom w:val="single" w:sz="12" w:space="0" w:color="auto"/>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7" w:type="dxa"/>
            <w:gridSpan w:val="2"/>
            <w:tcBorders>
              <w:top w:val="single" w:sz="12" w:space="0" w:color="auto"/>
              <w:left w:val="single" w:sz="12" w:space="0" w:color="auto"/>
              <w:bottom w:val="single" w:sz="12" w:space="0" w:color="auto"/>
              <w:right w:val="single" w:sz="12" w:space="0" w:color="auto"/>
            </w:tcBorders>
            <w:vAlign w:val="center"/>
          </w:tcPr>
          <w:p w:rsidR="004E7444" w:rsidRPr="004E7444" w:rsidRDefault="004E7444" w:rsidP="004E7444">
            <w:pPr>
              <w:autoSpaceDE w:val="0"/>
              <w:autoSpaceDN w:val="0"/>
              <w:spacing w:after="0" w:line="240" w:lineRule="auto"/>
              <w:jc w:val="center"/>
              <w:rPr>
                <w:rFonts w:ascii="Times New Roman" w:eastAsia="Times New Roman" w:hAnsi="Times New Roman" w:cs="Times New Roman"/>
                <w:sz w:val="20"/>
                <w:szCs w:val="20"/>
                <w:lang w:eastAsia="ru-RU"/>
              </w:rPr>
            </w:pPr>
          </w:p>
        </w:tc>
      </w:tr>
    </w:tbl>
    <w:p w:rsidR="004E7444" w:rsidRPr="004E7444" w:rsidRDefault="004E7444" w:rsidP="004E7444">
      <w:pPr>
        <w:autoSpaceDE w:val="0"/>
        <w:autoSpaceDN w:val="0"/>
        <w:spacing w:after="0" w:line="240" w:lineRule="auto"/>
        <w:jc w:val="center"/>
        <w:rPr>
          <w:rFonts w:ascii="Times New Roman" w:eastAsia="Times New Roman" w:hAnsi="Times New Roman" w:cs="Times New Roman"/>
          <w:b/>
          <w:bCs/>
          <w:lang w:eastAsia="ru-RU"/>
        </w:rPr>
      </w:pPr>
      <w:r w:rsidRPr="004E7444">
        <w:rPr>
          <w:rFonts w:ascii="Times New Roman" w:eastAsia="Times New Roman" w:hAnsi="Times New Roman" w:cs="Times New Roman"/>
          <w:b/>
          <w:bCs/>
          <w:lang w:eastAsia="ru-RU"/>
        </w:rPr>
        <w:t>Раздел 1. Возрастно-половой состав беспризорных и безнадзорных несовершеннолетних,</w:t>
      </w:r>
      <w:r w:rsidRPr="004E7444">
        <w:rPr>
          <w:rFonts w:ascii="Times New Roman" w:eastAsia="Times New Roman" w:hAnsi="Times New Roman" w:cs="Times New Roman"/>
          <w:b/>
          <w:bCs/>
          <w:lang w:eastAsia="ru-RU"/>
        </w:rPr>
        <w:br/>
        <w:t>находившихся в учреждении социальной реабилитации для несовершеннолетних</w:t>
      </w:r>
    </w:p>
    <w:tbl>
      <w:tblPr>
        <w:tblW w:w="0" w:type="auto"/>
        <w:jc w:val="center"/>
        <w:tblLayout w:type="fixed"/>
        <w:tblCellMar>
          <w:left w:w="0" w:type="dxa"/>
          <w:right w:w="0" w:type="dxa"/>
        </w:tblCellMar>
        <w:tblLook w:val="0000"/>
      </w:tblPr>
      <w:tblGrid>
        <w:gridCol w:w="3063"/>
        <w:gridCol w:w="506"/>
        <w:gridCol w:w="683"/>
      </w:tblGrid>
      <w:tr w:rsidR="004E7444" w:rsidRPr="004E7444" w:rsidTr="004E7444">
        <w:trPr>
          <w:cantSplit/>
          <w:jc w:val="center"/>
        </w:trPr>
        <w:tc>
          <w:tcPr>
            <w:tcW w:w="3063" w:type="dxa"/>
            <w:vAlign w:val="bottom"/>
          </w:tcPr>
          <w:p w:rsidR="004E7444" w:rsidRPr="004E7444" w:rsidRDefault="004E7444" w:rsidP="004E7444">
            <w:pPr>
              <w:autoSpaceDE w:val="0"/>
              <w:autoSpaceDN w:val="0"/>
              <w:spacing w:after="0" w:line="240" w:lineRule="auto"/>
              <w:ind w:left="57"/>
              <w:jc w:val="right"/>
              <w:rPr>
                <w:rFonts w:ascii="Times New Roman" w:eastAsia="Times New Roman" w:hAnsi="Times New Roman" w:cs="Times New Roman"/>
                <w:b/>
                <w:bCs/>
                <w:lang w:eastAsia="ru-RU"/>
              </w:rPr>
            </w:pPr>
            <w:r w:rsidRPr="004E7444">
              <w:rPr>
                <w:rFonts w:ascii="Times New Roman" w:eastAsia="Times New Roman" w:hAnsi="Times New Roman" w:cs="Times New Roman"/>
                <w:b/>
                <w:bCs/>
                <w:lang w:eastAsia="ru-RU"/>
              </w:rPr>
              <w:t>по состоянию на 1 января 20</w:t>
            </w:r>
          </w:p>
        </w:tc>
        <w:tc>
          <w:tcPr>
            <w:tcW w:w="506" w:type="dxa"/>
            <w:tcBorders>
              <w:bottom w:val="single" w:sz="4" w:space="0" w:color="auto"/>
            </w:tcBorders>
            <w:vAlign w:val="bottom"/>
          </w:tcPr>
          <w:p w:rsidR="004E7444" w:rsidRPr="004E7444" w:rsidRDefault="004E7444" w:rsidP="004E7444">
            <w:pPr>
              <w:autoSpaceDE w:val="0"/>
              <w:autoSpaceDN w:val="0"/>
              <w:spacing w:after="0" w:line="240" w:lineRule="auto"/>
              <w:rPr>
                <w:rFonts w:ascii="Times New Roman" w:eastAsia="Times New Roman" w:hAnsi="Times New Roman" w:cs="Times New Roman"/>
                <w:b/>
                <w:bCs/>
                <w:lang w:eastAsia="ru-RU"/>
              </w:rPr>
            </w:pPr>
            <w:r w:rsidRPr="004E7444">
              <w:rPr>
                <w:rFonts w:ascii="Times New Roman" w:eastAsia="Times New Roman" w:hAnsi="Times New Roman" w:cs="Times New Roman"/>
                <w:b/>
                <w:bCs/>
                <w:lang w:eastAsia="ru-RU"/>
              </w:rPr>
              <w:t>21</w:t>
            </w:r>
          </w:p>
        </w:tc>
        <w:tc>
          <w:tcPr>
            <w:tcW w:w="683" w:type="dxa"/>
            <w:vAlign w:val="bottom"/>
          </w:tcPr>
          <w:p w:rsidR="004E7444" w:rsidRPr="004E7444" w:rsidRDefault="004E7444" w:rsidP="004E7444">
            <w:pPr>
              <w:autoSpaceDE w:val="0"/>
              <w:autoSpaceDN w:val="0"/>
              <w:spacing w:after="0" w:line="240" w:lineRule="auto"/>
              <w:rPr>
                <w:rFonts w:ascii="Times New Roman" w:eastAsia="Times New Roman" w:hAnsi="Times New Roman" w:cs="Times New Roman"/>
                <w:b/>
                <w:bCs/>
                <w:lang w:eastAsia="ru-RU"/>
              </w:rPr>
            </w:pPr>
            <w:r w:rsidRPr="004E7444">
              <w:rPr>
                <w:rFonts w:ascii="Times New Roman" w:eastAsia="Times New Roman" w:hAnsi="Times New Roman" w:cs="Times New Roman"/>
                <w:b/>
                <w:bCs/>
                <w:lang w:eastAsia="ru-RU"/>
              </w:rPr>
              <w:t xml:space="preserve"> года</w:t>
            </w:r>
          </w:p>
        </w:tc>
      </w:tr>
    </w:tbl>
    <w:p w:rsidR="004E7444" w:rsidRPr="004E7444" w:rsidRDefault="004E7444" w:rsidP="004E7444">
      <w:pPr>
        <w:autoSpaceDE w:val="0"/>
        <w:autoSpaceDN w:val="0"/>
        <w:spacing w:after="40" w:line="240" w:lineRule="auto"/>
        <w:jc w:val="right"/>
        <w:rPr>
          <w:rFonts w:ascii="Times New Roman" w:eastAsia="Times New Roman" w:hAnsi="Times New Roman" w:cs="Times New Roman"/>
          <w:sz w:val="18"/>
          <w:szCs w:val="18"/>
          <w:lang w:eastAsia="ru-RU"/>
        </w:rPr>
      </w:pPr>
      <w:r w:rsidRPr="004E7444">
        <w:rPr>
          <w:rFonts w:ascii="Times New Roman" w:eastAsia="Times New Roman" w:hAnsi="Times New Roman" w:cs="Times New Roman"/>
          <w:sz w:val="18"/>
          <w:szCs w:val="18"/>
          <w:lang w:eastAsia="ru-RU"/>
        </w:rPr>
        <w:t>Код по ОКЕИ: человек — 792</w:t>
      </w:r>
    </w:p>
    <w:tbl>
      <w:tblPr>
        <w:tblStyle w:val="3"/>
        <w:tblW w:w="15456" w:type="dxa"/>
        <w:tblLayout w:type="fixed"/>
        <w:tblCellMar>
          <w:left w:w="0" w:type="dxa"/>
          <w:right w:w="0" w:type="dxa"/>
        </w:tblCellMar>
        <w:tblLook w:val="01E0"/>
      </w:tblPr>
      <w:tblGrid>
        <w:gridCol w:w="2982"/>
        <w:gridCol w:w="1134"/>
        <w:gridCol w:w="1134"/>
        <w:gridCol w:w="4961"/>
        <w:gridCol w:w="5245"/>
      </w:tblGrid>
      <w:tr w:rsidR="004E7444" w:rsidRPr="004E7444" w:rsidTr="004E7444">
        <w:tc>
          <w:tcPr>
            <w:tcW w:w="2982" w:type="dxa"/>
            <w:vMerge w:val="restart"/>
          </w:tcPr>
          <w:p w:rsidR="004E7444" w:rsidRPr="004E7444" w:rsidRDefault="004E7444" w:rsidP="004E7444">
            <w:pPr>
              <w:jc w:val="center"/>
            </w:pPr>
            <w:r w:rsidRPr="004E7444">
              <w:t>Наименование показателей</w:t>
            </w:r>
          </w:p>
        </w:tc>
        <w:tc>
          <w:tcPr>
            <w:tcW w:w="1134" w:type="dxa"/>
            <w:vMerge w:val="restart"/>
          </w:tcPr>
          <w:p w:rsidR="004E7444" w:rsidRPr="004E7444" w:rsidRDefault="004E7444" w:rsidP="004E7444">
            <w:pPr>
              <w:jc w:val="center"/>
            </w:pPr>
            <w:r w:rsidRPr="004E7444">
              <w:t>№ строки</w:t>
            </w:r>
          </w:p>
        </w:tc>
        <w:tc>
          <w:tcPr>
            <w:tcW w:w="1134" w:type="dxa"/>
            <w:vMerge w:val="restart"/>
          </w:tcPr>
          <w:p w:rsidR="004E7444" w:rsidRPr="004E7444" w:rsidRDefault="004E7444" w:rsidP="004E7444">
            <w:pPr>
              <w:jc w:val="center"/>
            </w:pPr>
            <w:r w:rsidRPr="004E7444">
              <w:t>Всего</w:t>
            </w:r>
          </w:p>
        </w:tc>
        <w:tc>
          <w:tcPr>
            <w:tcW w:w="10206" w:type="dxa"/>
            <w:gridSpan w:val="2"/>
          </w:tcPr>
          <w:p w:rsidR="004E7444" w:rsidRPr="004E7444" w:rsidRDefault="004E7444" w:rsidP="004E7444">
            <w:pPr>
              <w:jc w:val="center"/>
            </w:pPr>
            <w:r w:rsidRPr="004E7444">
              <w:t>в том числе:</w:t>
            </w:r>
          </w:p>
        </w:tc>
      </w:tr>
      <w:tr w:rsidR="004E7444" w:rsidRPr="004E7444" w:rsidTr="004E7444">
        <w:tc>
          <w:tcPr>
            <w:tcW w:w="2982" w:type="dxa"/>
            <w:vMerge/>
          </w:tcPr>
          <w:p w:rsidR="004E7444" w:rsidRPr="004E7444" w:rsidRDefault="004E7444" w:rsidP="004E7444">
            <w:pPr>
              <w:jc w:val="center"/>
            </w:pPr>
          </w:p>
        </w:tc>
        <w:tc>
          <w:tcPr>
            <w:tcW w:w="1134" w:type="dxa"/>
            <w:vMerge/>
          </w:tcPr>
          <w:p w:rsidR="004E7444" w:rsidRPr="004E7444" w:rsidRDefault="004E7444" w:rsidP="004E7444">
            <w:pPr>
              <w:jc w:val="center"/>
            </w:pPr>
          </w:p>
        </w:tc>
        <w:tc>
          <w:tcPr>
            <w:tcW w:w="1134" w:type="dxa"/>
            <w:vMerge/>
          </w:tcPr>
          <w:p w:rsidR="004E7444" w:rsidRPr="004E7444" w:rsidRDefault="004E7444" w:rsidP="004E7444">
            <w:pPr>
              <w:jc w:val="center"/>
            </w:pPr>
          </w:p>
        </w:tc>
        <w:tc>
          <w:tcPr>
            <w:tcW w:w="4961" w:type="dxa"/>
          </w:tcPr>
          <w:p w:rsidR="004E7444" w:rsidRPr="004E7444" w:rsidRDefault="004E7444" w:rsidP="004E7444">
            <w:pPr>
              <w:jc w:val="center"/>
            </w:pPr>
            <w:r w:rsidRPr="004E7444">
              <w:t>девочки</w:t>
            </w:r>
          </w:p>
        </w:tc>
        <w:tc>
          <w:tcPr>
            <w:tcW w:w="5245" w:type="dxa"/>
          </w:tcPr>
          <w:p w:rsidR="004E7444" w:rsidRPr="004E7444" w:rsidRDefault="004E7444" w:rsidP="004E7444">
            <w:pPr>
              <w:jc w:val="center"/>
            </w:pPr>
            <w:r w:rsidRPr="004E7444">
              <w:t>Мальчики</w:t>
            </w:r>
          </w:p>
        </w:tc>
      </w:tr>
      <w:tr w:rsidR="004E7444" w:rsidRPr="004E7444" w:rsidTr="004E7444">
        <w:tc>
          <w:tcPr>
            <w:tcW w:w="2982" w:type="dxa"/>
            <w:vAlign w:val="center"/>
          </w:tcPr>
          <w:p w:rsidR="004E7444" w:rsidRPr="004E7444" w:rsidRDefault="004E7444" w:rsidP="004E7444">
            <w:pPr>
              <w:jc w:val="center"/>
            </w:pPr>
            <w:r w:rsidRPr="004E7444">
              <w:t>1</w:t>
            </w:r>
          </w:p>
        </w:tc>
        <w:tc>
          <w:tcPr>
            <w:tcW w:w="1134" w:type="dxa"/>
            <w:vAlign w:val="center"/>
          </w:tcPr>
          <w:p w:rsidR="004E7444" w:rsidRPr="004E7444" w:rsidRDefault="004E7444" w:rsidP="004E7444">
            <w:pPr>
              <w:jc w:val="center"/>
            </w:pPr>
            <w:r w:rsidRPr="004E7444">
              <w:t>2</w:t>
            </w:r>
          </w:p>
        </w:tc>
        <w:tc>
          <w:tcPr>
            <w:tcW w:w="1134" w:type="dxa"/>
            <w:vAlign w:val="center"/>
          </w:tcPr>
          <w:p w:rsidR="004E7444" w:rsidRPr="004E7444" w:rsidRDefault="004E7444" w:rsidP="004E7444">
            <w:pPr>
              <w:jc w:val="center"/>
            </w:pPr>
            <w:r w:rsidRPr="004E7444">
              <w:t>3</w:t>
            </w:r>
          </w:p>
        </w:tc>
        <w:tc>
          <w:tcPr>
            <w:tcW w:w="4961" w:type="dxa"/>
            <w:vAlign w:val="center"/>
          </w:tcPr>
          <w:p w:rsidR="004E7444" w:rsidRPr="004E7444" w:rsidRDefault="004E7444" w:rsidP="004E7444">
            <w:pPr>
              <w:jc w:val="center"/>
            </w:pPr>
            <w:r w:rsidRPr="004E7444">
              <w:t>4</w:t>
            </w:r>
          </w:p>
        </w:tc>
        <w:tc>
          <w:tcPr>
            <w:tcW w:w="5245" w:type="dxa"/>
            <w:vAlign w:val="center"/>
          </w:tcPr>
          <w:p w:rsidR="004E7444" w:rsidRPr="004E7444" w:rsidRDefault="004E7444" w:rsidP="004E7444">
            <w:pPr>
              <w:jc w:val="center"/>
            </w:pPr>
            <w:r w:rsidRPr="004E7444">
              <w:t>5</w:t>
            </w:r>
          </w:p>
        </w:tc>
      </w:tr>
      <w:tr w:rsidR="004E7444" w:rsidRPr="004E7444" w:rsidTr="004E7444">
        <w:trPr>
          <w:trHeight w:val="284"/>
        </w:trPr>
        <w:tc>
          <w:tcPr>
            <w:tcW w:w="2982" w:type="dxa"/>
            <w:vAlign w:val="bottom"/>
          </w:tcPr>
          <w:p w:rsidR="004E7444" w:rsidRPr="004E7444" w:rsidRDefault="004E7444" w:rsidP="004E7444">
            <w:pPr>
              <w:ind w:left="57"/>
            </w:pPr>
            <w:r w:rsidRPr="004E7444">
              <w:rPr>
                <w:snapToGrid w:val="0"/>
                <w:color w:val="000000"/>
              </w:rPr>
              <w:t xml:space="preserve">Численность несовершеннолетних, находившихся в учреждении социальной реабилитации — всего </w:t>
            </w:r>
            <w:r w:rsidRPr="004E7444">
              <w:rPr>
                <w:snapToGrid w:val="0"/>
              </w:rPr>
              <w:t>(сумма строк 02 — 16)</w:t>
            </w:r>
          </w:p>
        </w:tc>
        <w:tc>
          <w:tcPr>
            <w:tcW w:w="1134" w:type="dxa"/>
            <w:vAlign w:val="bottom"/>
          </w:tcPr>
          <w:p w:rsidR="004E7444" w:rsidRPr="004E7444" w:rsidRDefault="004E7444" w:rsidP="004E7444">
            <w:pPr>
              <w:jc w:val="center"/>
            </w:pPr>
            <w:r w:rsidRPr="004E7444">
              <w:t>01</w:t>
            </w:r>
          </w:p>
        </w:tc>
        <w:tc>
          <w:tcPr>
            <w:tcW w:w="1134" w:type="dxa"/>
            <w:vAlign w:val="bottom"/>
          </w:tcPr>
          <w:p w:rsidR="004E7444" w:rsidRPr="004E7444" w:rsidRDefault="004E7444" w:rsidP="004E7444">
            <w:pPr>
              <w:jc w:val="center"/>
            </w:pPr>
            <w:r w:rsidRPr="004E7444">
              <w:t>59</w:t>
            </w:r>
          </w:p>
        </w:tc>
        <w:tc>
          <w:tcPr>
            <w:tcW w:w="4961" w:type="dxa"/>
            <w:vAlign w:val="bottom"/>
          </w:tcPr>
          <w:p w:rsidR="004E7444" w:rsidRPr="004E7444" w:rsidRDefault="004E7444" w:rsidP="004E7444">
            <w:pPr>
              <w:jc w:val="center"/>
            </w:pPr>
            <w:r w:rsidRPr="004E7444">
              <w:t>29</w:t>
            </w:r>
          </w:p>
        </w:tc>
        <w:tc>
          <w:tcPr>
            <w:tcW w:w="5245" w:type="dxa"/>
            <w:vAlign w:val="bottom"/>
          </w:tcPr>
          <w:p w:rsidR="004E7444" w:rsidRPr="004E7444" w:rsidRDefault="004E7444" w:rsidP="004E7444">
            <w:pPr>
              <w:jc w:val="center"/>
            </w:pPr>
            <w:r w:rsidRPr="004E7444">
              <w:t>30</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в том числе в возрасте</w:t>
            </w:r>
            <w:r w:rsidRPr="004E7444">
              <w:br/>
              <w:t>(число исполнившихся лет на отчетную дату)</w:t>
            </w:r>
          </w:p>
        </w:tc>
        <w:tc>
          <w:tcPr>
            <w:tcW w:w="1134" w:type="dxa"/>
            <w:vAlign w:val="bottom"/>
          </w:tcPr>
          <w:p w:rsidR="004E7444" w:rsidRPr="004E7444" w:rsidRDefault="004E7444" w:rsidP="004E7444">
            <w:pPr>
              <w:jc w:val="center"/>
            </w:pPr>
          </w:p>
        </w:tc>
        <w:tc>
          <w:tcPr>
            <w:tcW w:w="1134" w:type="dxa"/>
            <w:vAlign w:val="bottom"/>
          </w:tcPr>
          <w:p w:rsidR="004E7444" w:rsidRPr="004E7444" w:rsidRDefault="004E7444" w:rsidP="004E7444">
            <w:pPr>
              <w:jc w:val="center"/>
            </w:pPr>
          </w:p>
        </w:tc>
        <w:tc>
          <w:tcPr>
            <w:tcW w:w="4961" w:type="dxa"/>
            <w:vAlign w:val="bottom"/>
          </w:tcPr>
          <w:p w:rsidR="004E7444" w:rsidRPr="004E7444" w:rsidRDefault="004E7444" w:rsidP="004E7444">
            <w:pPr>
              <w:jc w:val="center"/>
            </w:pPr>
          </w:p>
        </w:tc>
        <w:tc>
          <w:tcPr>
            <w:tcW w:w="5245" w:type="dxa"/>
            <w:vAlign w:val="bottom"/>
          </w:tcPr>
          <w:p w:rsidR="004E7444" w:rsidRPr="004E7444" w:rsidRDefault="004E7444" w:rsidP="004E7444">
            <w:pPr>
              <w:jc w:val="center"/>
            </w:pP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3 года</w:t>
            </w:r>
          </w:p>
        </w:tc>
        <w:tc>
          <w:tcPr>
            <w:tcW w:w="1134" w:type="dxa"/>
            <w:vAlign w:val="bottom"/>
          </w:tcPr>
          <w:p w:rsidR="004E7444" w:rsidRPr="004E7444" w:rsidRDefault="004E7444" w:rsidP="004E7444">
            <w:pPr>
              <w:jc w:val="center"/>
            </w:pPr>
            <w:r w:rsidRPr="004E7444">
              <w:t>02</w:t>
            </w:r>
          </w:p>
        </w:tc>
        <w:tc>
          <w:tcPr>
            <w:tcW w:w="1134" w:type="dxa"/>
            <w:vAlign w:val="bottom"/>
          </w:tcPr>
          <w:p w:rsidR="004E7444" w:rsidRPr="004E7444" w:rsidRDefault="004E7444" w:rsidP="004E7444">
            <w:pPr>
              <w:jc w:val="center"/>
            </w:pPr>
            <w:r w:rsidRPr="004E7444">
              <w:t>1</w:t>
            </w:r>
          </w:p>
        </w:tc>
        <w:tc>
          <w:tcPr>
            <w:tcW w:w="4961" w:type="dxa"/>
            <w:vAlign w:val="bottom"/>
          </w:tcPr>
          <w:p w:rsidR="004E7444" w:rsidRPr="004E7444" w:rsidRDefault="004E7444" w:rsidP="004E7444">
            <w:pPr>
              <w:jc w:val="center"/>
            </w:pPr>
            <w:r w:rsidRPr="004E7444">
              <w:t>1</w:t>
            </w:r>
          </w:p>
        </w:tc>
        <w:tc>
          <w:tcPr>
            <w:tcW w:w="5245" w:type="dxa"/>
            <w:vAlign w:val="bottom"/>
          </w:tcPr>
          <w:p w:rsidR="004E7444" w:rsidRPr="004E7444" w:rsidRDefault="004E7444" w:rsidP="004E7444">
            <w:pPr>
              <w:jc w:val="center"/>
            </w:pPr>
            <w:r w:rsidRPr="004E7444">
              <w:t>-</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4 года</w:t>
            </w:r>
          </w:p>
        </w:tc>
        <w:tc>
          <w:tcPr>
            <w:tcW w:w="1134" w:type="dxa"/>
            <w:vAlign w:val="bottom"/>
          </w:tcPr>
          <w:p w:rsidR="004E7444" w:rsidRPr="004E7444" w:rsidRDefault="004E7444" w:rsidP="004E7444">
            <w:pPr>
              <w:jc w:val="center"/>
            </w:pPr>
            <w:r w:rsidRPr="004E7444">
              <w:t>03</w:t>
            </w:r>
          </w:p>
        </w:tc>
        <w:tc>
          <w:tcPr>
            <w:tcW w:w="1134" w:type="dxa"/>
            <w:vAlign w:val="bottom"/>
          </w:tcPr>
          <w:p w:rsidR="004E7444" w:rsidRPr="004E7444" w:rsidRDefault="004E7444" w:rsidP="004E7444">
            <w:pPr>
              <w:jc w:val="center"/>
            </w:pPr>
            <w:r w:rsidRPr="004E7444">
              <w:t>4</w:t>
            </w:r>
          </w:p>
        </w:tc>
        <w:tc>
          <w:tcPr>
            <w:tcW w:w="4961" w:type="dxa"/>
            <w:vAlign w:val="bottom"/>
          </w:tcPr>
          <w:p w:rsidR="004E7444" w:rsidRPr="004E7444" w:rsidRDefault="004E7444" w:rsidP="004E7444">
            <w:pPr>
              <w:jc w:val="center"/>
            </w:pPr>
            <w:r w:rsidRPr="004E7444">
              <w:t>1</w:t>
            </w:r>
          </w:p>
        </w:tc>
        <w:tc>
          <w:tcPr>
            <w:tcW w:w="5245" w:type="dxa"/>
            <w:vAlign w:val="bottom"/>
          </w:tcPr>
          <w:p w:rsidR="004E7444" w:rsidRPr="004E7444" w:rsidRDefault="004E7444" w:rsidP="004E7444">
            <w:pPr>
              <w:jc w:val="center"/>
            </w:pPr>
            <w:r w:rsidRPr="004E7444">
              <w:t>3</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5 лет</w:t>
            </w:r>
          </w:p>
        </w:tc>
        <w:tc>
          <w:tcPr>
            <w:tcW w:w="1134" w:type="dxa"/>
            <w:vAlign w:val="bottom"/>
          </w:tcPr>
          <w:p w:rsidR="004E7444" w:rsidRPr="004E7444" w:rsidRDefault="004E7444" w:rsidP="004E7444">
            <w:pPr>
              <w:jc w:val="center"/>
            </w:pPr>
            <w:r w:rsidRPr="004E7444">
              <w:t>04</w:t>
            </w:r>
          </w:p>
        </w:tc>
        <w:tc>
          <w:tcPr>
            <w:tcW w:w="1134" w:type="dxa"/>
            <w:vAlign w:val="bottom"/>
          </w:tcPr>
          <w:p w:rsidR="004E7444" w:rsidRPr="004E7444" w:rsidRDefault="004E7444" w:rsidP="004E7444">
            <w:pPr>
              <w:jc w:val="center"/>
            </w:pPr>
            <w:r w:rsidRPr="004E7444">
              <w:t>-</w:t>
            </w:r>
          </w:p>
        </w:tc>
        <w:tc>
          <w:tcPr>
            <w:tcW w:w="4961" w:type="dxa"/>
            <w:vAlign w:val="bottom"/>
          </w:tcPr>
          <w:p w:rsidR="004E7444" w:rsidRPr="004E7444" w:rsidRDefault="004E7444" w:rsidP="004E7444">
            <w:pPr>
              <w:jc w:val="center"/>
            </w:pPr>
            <w:r w:rsidRPr="004E7444">
              <w:t>-</w:t>
            </w:r>
          </w:p>
        </w:tc>
        <w:tc>
          <w:tcPr>
            <w:tcW w:w="5245" w:type="dxa"/>
            <w:vAlign w:val="bottom"/>
          </w:tcPr>
          <w:p w:rsidR="004E7444" w:rsidRPr="004E7444" w:rsidRDefault="004E7444" w:rsidP="004E7444">
            <w:pPr>
              <w:jc w:val="center"/>
            </w:pPr>
            <w:r w:rsidRPr="004E7444">
              <w:t>-</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6 лет</w:t>
            </w:r>
          </w:p>
        </w:tc>
        <w:tc>
          <w:tcPr>
            <w:tcW w:w="1134" w:type="dxa"/>
            <w:vAlign w:val="bottom"/>
          </w:tcPr>
          <w:p w:rsidR="004E7444" w:rsidRPr="004E7444" w:rsidRDefault="004E7444" w:rsidP="004E7444">
            <w:pPr>
              <w:jc w:val="center"/>
            </w:pPr>
            <w:r w:rsidRPr="004E7444">
              <w:t>05</w:t>
            </w:r>
          </w:p>
        </w:tc>
        <w:tc>
          <w:tcPr>
            <w:tcW w:w="1134" w:type="dxa"/>
            <w:vAlign w:val="bottom"/>
          </w:tcPr>
          <w:p w:rsidR="004E7444" w:rsidRPr="004E7444" w:rsidRDefault="004E7444" w:rsidP="004E7444">
            <w:pPr>
              <w:jc w:val="center"/>
            </w:pPr>
            <w:r w:rsidRPr="004E7444">
              <w:t>2</w:t>
            </w:r>
          </w:p>
        </w:tc>
        <w:tc>
          <w:tcPr>
            <w:tcW w:w="4961" w:type="dxa"/>
            <w:vAlign w:val="bottom"/>
          </w:tcPr>
          <w:p w:rsidR="004E7444" w:rsidRPr="004E7444" w:rsidRDefault="004E7444" w:rsidP="004E7444">
            <w:pPr>
              <w:jc w:val="center"/>
            </w:pPr>
            <w:r w:rsidRPr="004E7444">
              <w:t>1</w:t>
            </w:r>
          </w:p>
        </w:tc>
        <w:tc>
          <w:tcPr>
            <w:tcW w:w="5245" w:type="dxa"/>
            <w:vAlign w:val="bottom"/>
          </w:tcPr>
          <w:p w:rsidR="004E7444" w:rsidRPr="004E7444" w:rsidRDefault="004E7444" w:rsidP="004E7444">
            <w:pPr>
              <w:jc w:val="center"/>
            </w:pPr>
            <w:r w:rsidRPr="004E7444">
              <w:t>1</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lastRenderedPageBreak/>
              <w:t>7 лет</w:t>
            </w:r>
          </w:p>
        </w:tc>
        <w:tc>
          <w:tcPr>
            <w:tcW w:w="1134" w:type="dxa"/>
            <w:vAlign w:val="bottom"/>
          </w:tcPr>
          <w:p w:rsidR="004E7444" w:rsidRPr="004E7444" w:rsidRDefault="004E7444" w:rsidP="004E7444">
            <w:pPr>
              <w:jc w:val="center"/>
            </w:pPr>
            <w:r w:rsidRPr="004E7444">
              <w:t>06</w:t>
            </w:r>
          </w:p>
        </w:tc>
        <w:tc>
          <w:tcPr>
            <w:tcW w:w="1134" w:type="dxa"/>
            <w:vAlign w:val="bottom"/>
          </w:tcPr>
          <w:p w:rsidR="004E7444" w:rsidRPr="004E7444" w:rsidRDefault="004E7444" w:rsidP="004E7444">
            <w:pPr>
              <w:jc w:val="center"/>
            </w:pPr>
            <w:r w:rsidRPr="004E7444">
              <w:t>7</w:t>
            </w:r>
          </w:p>
        </w:tc>
        <w:tc>
          <w:tcPr>
            <w:tcW w:w="4961" w:type="dxa"/>
            <w:vAlign w:val="bottom"/>
          </w:tcPr>
          <w:p w:rsidR="004E7444" w:rsidRPr="004E7444" w:rsidRDefault="004E7444" w:rsidP="004E7444">
            <w:pPr>
              <w:jc w:val="center"/>
            </w:pPr>
            <w:r w:rsidRPr="004E7444">
              <w:t>1</w:t>
            </w:r>
          </w:p>
        </w:tc>
        <w:tc>
          <w:tcPr>
            <w:tcW w:w="5245" w:type="dxa"/>
            <w:vAlign w:val="bottom"/>
          </w:tcPr>
          <w:p w:rsidR="004E7444" w:rsidRPr="004E7444" w:rsidRDefault="004E7444" w:rsidP="004E7444">
            <w:pPr>
              <w:jc w:val="center"/>
            </w:pPr>
            <w:r w:rsidRPr="004E7444">
              <w:t>6</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8 лет</w:t>
            </w:r>
          </w:p>
        </w:tc>
        <w:tc>
          <w:tcPr>
            <w:tcW w:w="1134" w:type="dxa"/>
            <w:vAlign w:val="bottom"/>
          </w:tcPr>
          <w:p w:rsidR="004E7444" w:rsidRPr="004E7444" w:rsidRDefault="004E7444" w:rsidP="004E7444">
            <w:pPr>
              <w:jc w:val="center"/>
            </w:pPr>
            <w:r w:rsidRPr="004E7444">
              <w:t>07</w:t>
            </w:r>
          </w:p>
        </w:tc>
        <w:tc>
          <w:tcPr>
            <w:tcW w:w="1134" w:type="dxa"/>
            <w:vAlign w:val="bottom"/>
          </w:tcPr>
          <w:p w:rsidR="004E7444" w:rsidRPr="004E7444" w:rsidRDefault="004E7444" w:rsidP="004E7444">
            <w:pPr>
              <w:jc w:val="center"/>
            </w:pPr>
            <w:r w:rsidRPr="004E7444">
              <w:t>3</w:t>
            </w:r>
          </w:p>
        </w:tc>
        <w:tc>
          <w:tcPr>
            <w:tcW w:w="4961" w:type="dxa"/>
            <w:vAlign w:val="bottom"/>
          </w:tcPr>
          <w:p w:rsidR="004E7444" w:rsidRPr="004E7444" w:rsidRDefault="004E7444" w:rsidP="004E7444">
            <w:pPr>
              <w:jc w:val="center"/>
            </w:pPr>
            <w:r w:rsidRPr="004E7444">
              <w:t>-</w:t>
            </w:r>
          </w:p>
        </w:tc>
        <w:tc>
          <w:tcPr>
            <w:tcW w:w="5245" w:type="dxa"/>
            <w:vAlign w:val="bottom"/>
          </w:tcPr>
          <w:p w:rsidR="004E7444" w:rsidRPr="004E7444" w:rsidRDefault="004E7444" w:rsidP="004E7444">
            <w:pPr>
              <w:jc w:val="center"/>
            </w:pPr>
            <w:r w:rsidRPr="004E7444">
              <w:t>3</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9 лет</w:t>
            </w:r>
          </w:p>
        </w:tc>
        <w:tc>
          <w:tcPr>
            <w:tcW w:w="1134" w:type="dxa"/>
            <w:vAlign w:val="bottom"/>
          </w:tcPr>
          <w:p w:rsidR="004E7444" w:rsidRPr="004E7444" w:rsidRDefault="004E7444" w:rsidP="004E7444">
            <w:pPr>
              <w:jc w:val="center"/>
            </w:pPr>
            <w:r w:rsidRPr="004E7444">
              <w:t>08</w:t>
            </w:r>
          </w:p>
        </w:tc>
        <w:tc>
          <w:tcPr>
            <w:tcW w:w="1134" w:type="dxa"/>
            <w:vAlign w:val="bottom"/>
          </w:tcPr>
          <w:p w:rsidR="004E7444" w:rsidRPr="004E7444" w:rsidRDefault="004E7444" w:rsidP="004E7444">
            <w:pPr>
              <w:jc w:val="center"/>
            </w:pPr>
            <w:r w:rsidRPr="004E7444">
              <w:t>5</w:t>
            </w:r>
          </w:p>
        </w:tc>
        <w:tc>
          <w:tcPr>
            <w:tcW w:w="4961" w:type="dxa"/>
            <w:vAlign w:val="bottom"/>
          </w:tcPr>
          <w:p w:rsidR="004E7444" w:rsidRPr="004E7444" w:rsidRDefault="004E7444" w:rsidP="004E7444">
            <w:pPr>
              <w:jc w:val="center"/>
            </w:pPr>
            <w:r w:rsidRPr="004E7444">
              <w:t>2</w:t>
            </w:r>
          </w:p>
        </w:tc>
        <w:tc>
          <w:tcPr>
            <w:tcW w:w="5245" w:type="dxa"/>
            <w:vAlign w:val="bottom"/>
          </w:tcPr>
          <w:p w:rsidR="004E7444" w:rsidRPr="004E7444" w:rsidRDefault="004E7444" w:rsidP="004E7444">
            <w:pPr>
              <w:jc w:val="center"/>
            </w:pPr>
            <w:r w:rsidRPr="004E7444">
              <w:t>3</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10 лет</w:t>
            </w:r>
          </w:p>
        </w:tc>
        <w:tc>
          <w:tcPr>
            <w:tcW w:w="1134" w:type="dxa"/>
            <w:vAlign w:val="bottom"/>
          </w:tcPr>
          <w:p w:rsidR="004E7444" w:rsidRPr="004E7444" w:rsidRDefault="004E7444" w:rsidP="004E7444">
            <w:pPr>
              <w:jc w:val="center"/>
            </w:pPr>
            <w:r w:rsidRPr="004E7444">
              <w:t>09</w:t>
            </w:r>
          </w:p>
        </w:tc>
        <w:tc>
          <w:tcPr>
            <w:tcW w:w="1134" w:type="dxa"/>
            <w:vAlign w:val="bottom"/>
          </w:tcPr>
          <w:p w:rsidR="004E7444" w:rsidRPr="004E7444" w:rsidRDefault="004E7444" w:rsidP="004E7444">
            <w:pPr>
              <w:jc w:val="center"/>
            </w:pPr>
            <w:r w:rsidRPr="004E7444">
              <w:t>4</w:t>
            </w:r>
          </w:p>
        </w:tc>
        <w:tc>
          <w:tcPr>
            <w:tcW w:w="4961" w:type="dxa"/>
            <w:vAlign w:val="bottom"/>
          </w:tcPr>
          <w:p w:rsidR="004E7444" w:rsidRPr="004E7444" w:rsidRDefault="004E7444" w:rsidP="004E7444">
            <w:pPr>
              <w:jc w:val="center"/>
            </w:pPr>
            <w:r w:rsidRPr="004E7444">
              <w:t>4</w:t>
            </w:r>
          </w:p>
        </w:tc>
        <w:tc>
          <w:tcPr>
            <w:tcW w:w="5245" w:type="dxa"/>
            <w:vAlign w:val="bottom"/>
          </w:tcPr>
          <w:p w:rsidR="004E7444" w:rsidRPr="004E7444" w:rsidRDefault="004E7444" w:rsidP="004E7444">
            <w:pPr>
              <w:jc w:val="center"/>
            </w:pPr>
            <w:r w:rsidRPr="004E7444">
              <w:t>-</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11 лет</w:t>
            </w:r>
          </w:p>
        </w:tc>
        <w:tc>
          <w:tcPr>
            <w:tcW w:w="1134" w:type="dxa"/>
            <w:vAlign w:val="bottom"/>
          </w:tcPr>
          <w:p w:rsidR="004E7444" w:rsidRPr="004E7444" w:rsidRDefault="004E7444" w:rsidP="004E7444">
            <w:pPr>
              <w:jc w:val="center"/>
            </w:pPr>
            <w:r w:rsidRPr="004E7444">
              <w:t>10</w:t>
            </w:r>
          </w:p>
        </w:tc>
        <w:tc>
          <w:tcPr>
            <w:tcW w:w="1134" w:type="dxa"/>
            <w:vAlign w:val="bottom"/>
          </w:tcPr>
          <w:p w:rsidR="004E7444" w:rsidRPr="004E7444" w:rsidRDefault="004E7444" w:rsidP="004E7444">
            <w:pPr>
              <w:jc w:val="center"/>
            </w:pPr>
            <w:r w:rsidRPr="004E7444">
              <w:t>2</w:t>
            </w:r>
          </w:p>
        </w:tc>
        <w:tc>
          <w:tcPr>
            <w:tcW w:w="4961" w:type="dxa"/>
            <w:vAlign w:val="bottom"/>
          </w:tcPr>
          <w:p w:rsidR="004E7444" w:rsidRPr="004E7444" w:rsidRDefault="004E7444" w:rsidP="004E7444">
            <w:pPr>
              <w:jc w:val="center"/>
            </w:pPr>
            <w:r w:rsidRPr="004E7444">
              <w:t>2</w:t>
            </w:r>
          </w:p>
        </w:tc>
        <w:tc>
          <w:tcPr>
            <w:tcW w:w="5245" w:type="dxa"/>
            <w:vAlign w:val="bottom"/>
          </w:tcPr>
          <w:p w:rsidR="004E7444" w:rsidRPr="004E7444" w:rsidRDefault="004E7444" w:rsidP="004E7444">
            <w:pPr>
              <w:jc w:val="center"/>
            </w:pPr>
            <w:r w:rsidRPr="004E7444">
              <w:t>-</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12 лет</w:t>
            </w:r>
          </w:p>
        </w:tc>
        <w:tc>
          <w:tcPr>
            <w:tcW w:w="1134" w:type="dxa"/>
            <w:vAlign w:val="bottom"/>
          </w:tcPr>
          <w:p w:rsidR="004E7444" w:rsidRPr="004E7444" w:rsidRDefault="004E7444" w:rsidP="004E7444">
            <w:pPr>
              <w:jc w:val="center"/>
            </w:pPr>
            <w:r w:rsidRPr="004E7444">
              <w:t>11</w:t>
            </w:r>
          </w:p>
        </w:tc>
        <w:tc>
          <w:tcPr>
            <w:tcW w:w="1134" w:type="dxa"/>
            <w:vAlign w:val="bottom"/>
          </w:tcPr>
          <w:p w:rsidR="004E7444" w:rsidRPr="004E7444" w:rsidRDefault="004E7444" w:rsidP="004E7444">
            <w:pPr>
              <w:jc w:val="center"/>
            </w:pPr>
            <w:r w:rsidRPr="004E7444">
              <w:t>4</w:t>
            </w:r>
          </w:p>
        </w:tc>
        <w:tc>
          <w:tcPr>
            <w:tcW w:w="4961" w:type="dxa"/>
            <w:vAlign w:val="bottom"/>
          </w:tcPr>
          <w:p w:rsidR="004E7444" w:rsidRPr="004E7444" w:rsidRDefault="004E7444" w:rsidP="004E7444">
            <w:pPr>
              <w:jc w:val="center"/>
            </w:pPr>
            <w:r w:rsidRPr="004E7444">
              <w:t>3</w:t>
            </w:r>
          </w:p>
        </w:tc>
        <w:tc>
          <w:tcPr>
            <w:tcW w:w="5245" w:type="dxa"/>
            <w:vAlign w:val="bottom"/>
          </w:tcPr>
          <w:p w:rsidR="004E7444" w:rsidRPr="004E7444" w:rsidRDefault="004E7444" w:rsidP="004E7444">
            <w:pPr>
              <w:jc w:val="center"/>
            </w:pPr>
            <w:r w:rsidRPr="004E7444">
              <w:t>1</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13 лет</w:t>
            </w:r>
          </w:p>
        </w:tc>
        <w:tc>
          <w:tcPr>
            <w:tcW w:w="1134" w:type="dxa"/>
            <w:vAlign w:val="bottom"/>
          </w:tcPr>
          <w:p w:rsidR="004E7444" w:rsidRPr="004E7444" w:rsidRDefault="004E7444" w:rsidP="004E7444">
            <w:pPr>
              <w:jc w:val="center"/>
            </w:pPr>
            <w:r w:rsidRPr="004E7444">
              <w:t>12</w:t>
            </w:r>
          </w:p>
        </w:tc>
        <w:tc>
          <w:tcPr>
            <w:tcW w:w="1134" w:type="dxa"/>
            <w:vAlign w:val="bottom"/>
          </w:tcPr>
          <w:p w:rsidR="004E7444" w:rsidRPr="004E7444" w:rsidRDefault="004E7444" w:rsidP="004E7444">
            <w:pPr>
              <w:jc w:val="center"/>
            </w:pPr>
            <w:r w:rsidRPr="004E7444">
              <w:t>8</w:t>
            </w:r>
          </w:p>
        </w:tc>
        <w:tc>
          <w:tcPr>
            <w:tcW w:w="4961" w:type="dxa"/>
            <w:vAlign w:val="bottom"/>
          </w:tcPr>
          <w:p w:rsidR="004E7444" w:rsidRPr="004E7444" w:rsidRDefault="004E7444" w:rsidP="004E7444">
            <w:pPr>
              <w:jc w:val="center"/>
            </w:pPr>
            <w:r w:rsidRPr="004E7444">
              <w:t>5</w:t>
            </w:r>
          </w:p>
        </w:tc>
        <w:tc>
          <w:tcPr>
            <w:tcW w:w="5245" w:type="dxa"/>
            <w:vAlign w:val="bottom"/>
          </w:tcPr>
          <w:p w:rsidR="004E7444" w:rsidRPr="004E7444" w:rsidRDefault="004E7444" w:rsidP="004E7444">
            <w:pPr>
              <w:jc w:val="center"/>
            </w:pPr>
            <w:r w:rsidRPr="004E7444">
              <w:t>3</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14 лет</w:t>
            </w:r>
          </w:p>
        </w:tc>
        <w:tc>
          <w:tcPr>
            <w:tcW w:w="1134" w:type="dxa"/>
            <w:vAlign w:val="bottom"/>
          </w:tcPr>
          <w:p w:rsidR="004E7444" w:rsidRPr="004E7444" w:rsidRDefault="004E7444" w:rsidP="004E7444">
            <w:pPr>
              <w:jc w:val="center"/>
            </w:pPr>
            <w:r w:rsidRPr="004E7444">
              <w:t>13</w:t>
            </w:r>
          </w:p>
        </w:tc>
        <w:tc>
          <w:tcPr>
            <w:tcW w:w="1134" w:type="dxa"/>
            <w:vAlign w:val="bottom"/>
          </w:tcPr>
          <w:p w:rsidR="004E7444" w:rsidRPr="004E7444" w:rsidRDefault="004E7444" w:rsidP="004E7444">
            <w:pPr>
              <w:jc w:val="center"/>
            </w:pPr>
            <w:r w:rsidRPr="004E7444">
              <w:t>6</w:t>
            </w:r>
          </w:p>
        </w:tc>
        <w:tc>
          <w:tcPr>
            <w:tcW w:w="4961" w:type="dxa"/>
            <w:vAlign w:val="bottom"/>
          </w:tcPr>
          <w:p w:rsidR="004E7444" w:rsidRPr="004E7444" w:rsidRDefault="004E7444" w:rsidP="004E7444">
            <w:pPr>
              <w:jc w:val="center"/>
            </w:pPr>
            <w:r w:rsidRPr="004E7444">
              <w:t>2</w:t>
            </w:r>
          </w:p>
        </w:tc>
        <w:tc>
          <w:tcPr>
            <w:tcW w:w="5245" w:type="dxa"/>
            <w:vAlign w:val="bottom"/>
          </w:tcPr>
          <w:p w:rsidR="004E7444" w:rsidRPr="004E7444" w:rsidRDefault="004E7444" w:rsidP="004E7444">
            <w:pPr>
              <w:jc w:val="center"/>
            </w:pPr>
            <w:r w:rsidRPr="004E7444">
              <w:t>4</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15 лет</w:t>
            </w:r>
          </w:p>
        </w:tc>
        <w:tc>
          <w:tcPr>
            <w:tcW w:w="1134" w:type="dxa"/>
            <w:vAlign w:val="bottom"/>
          </w:tcPr>
          <w:p w:rsidR="004E7444" w:rsidRPr="004E7444" w:rsidRDefault="004E7444" w:rsidP="004E7444">
            <w:pPr>
              <w:jc w:val="center"/>
            </w:pPr>
            <w:r w:rsidRPr="004E7444">
              <w:t>14</w:t>
            </w:r>
          </w:p>
        </w:tc>
        <w:tc>
          <w:tcPr>
            <w:tcW w:w="1134" w:type="dxa"/>
            <w:vAlign w:val="bottom"/>
          </w:tcPr>
          <w:p w:rsidR="004E7444" w:rsidRPr="004E7444" w:rsidRDefault="004E7444" w:rsidP="004E7444">
            <w:pPr>
              <w:jc w:val="center"/>
            </w:pPr>
            <w:r w:rsidRPr="004E7444">
              <w:t>5</w:t>
            </w:r>
          </w:p>
        </w:tc>
        <w:tc>
          <w:tcPr>
            <w:tcW w:w="4961" w:type="dxa"/>
            <w:vAlign w:val="bottom"/>
          </w:tcPr>
          <w:p w:rsidR="004E7444" w:rsidRPr="004E7444" w:rsidRDefault="004E7444" w:rsidP="004E7444">
            <w:pPr>
              <w:jc w:val="center"/>
            </w:pPr>
            <w:r w:rsidRPr="004E7444">
              <w:t>1</w:t>
            </w:r>
          </w:p>
        </w:tc>
        <w:tc>
          <w:tcPr>
            <w:tcW w:w="5245" w:type="dxa"/>
            <w:vAlign w:val="bottom"/>
          </w:tcPr>
          <w:p w:rsidR="004E7444" w:rsidRPr="004E7444" w:rsidRDefault="004E7444" w:rsidP="004E7444">
            <w:pPr>
              <w:jc w:val="center"/>
            </w:pPr>
            <w:r w:rsidRPr="004E7444">
              <w:t>4</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16 лет</w:t>
            </w:r>
          </w:p>
        </w:tc>
        <w:tc>
          <w:tcPr>
            <w:tcW w:w="1134" w:type="dxa"/>
            <w:vAlign w:val="bottom"/>
          </w:tcPr>
          <w:p w:rsidR="004E7444" w:rsidRPr="004E7444" w:rsidRDefault="004E7444" w:rsidP="004E7444">
            <w:pPr>
              <w:jc w:val="center"/>
            </w:pPr>
            <w:r w:rsidRPr="004E7444">
              <w:t>15</w:t>
            </w:r>
          </w:p>
        </w:tc>
        <w:tc>
          <w:tcPr>
            <w:tcW w:w="1134" w:type="dxa"/>
            <w:vAlign w:val="bottom"/>
          </w:tcPr>
          <w:p w:rsidR="004E7444" w:rsidRPr="004E7444" w:rsidRDefault="004E7444" w:rsidP="004E7444">
            <w:pPr>
              <w:jc w:val="center"/>
            </w:pPr>
            <w:r w:rsidRPr="004E7444">
              <w:t>4</w:t>
            </w:r>
          </w:p>
        </w:tc>
        <w:tc>
          <w:tcPr>
            <w:tcW w:w="4961" w:type="dxa"/>
            <w:vAlign w:val="bottom"/>
          </w:tcPr>
          <w:p w:rsidR="004E7444" w:rsidRPr="004E7444" w:rsidRDefault="004E7444" w:rsidP="004E7444">
            <w:pPr>
              <w:jc w:val="center"/>
            </w:pPr>
            <w:r w:rsidRPr="004E7444">
              <w:t>4</w:t>
            </w:r>
          </w:p>
        </w:tc>
        <w:tc>
          <w:tcPr>
            <w:tcW w:w="5245" w:type="dxa"/>
            <w:vAlign w:val="bottom"/>
          </w:tcPr>
          <w:p w:rsidR="004E7444" w:rsidRPr="004E7444" w:rsidRDefault="004E7444" w:rsidP="004E7444">
            <w:pPr>
              <w:jc w:val="center"/>
            </w:pPr>
            <w:r w:rsidRPr="004E7444">
              <w:t>-</w:t>
            </w:r>
          </w:p>
        </w:tc>
      </w:tr>
      <w:tr w:rsidR="004E7444" w:rsidRPr="004E7444" w:rsidTr="004E7444">
        <w:trPr>
          <w:trHeight w:val="284"/>
        </w:trPr>
        <w:tc>
          <w:tcPr>
            <w:tcW w:w="2982" w:type="dxa"/>
            <w:vAlign w:val="bottom"/>
          </w:tcPr>
          <w:p w:rsidR="004E7444" w:rsidRPr="004E7444" w:rsidRDefault="004E7444" w:rsidP="004E7444">
            <w:pPr>
              <w:ind w:left="57"/>
              <w:jc w:val="center"/>
            </w:pPr>
            <w:r w:rsidRPr="004E7444">
              <w:t>17 лет</w:t>
            </w:r>
          </w:p>
        </w:tc>
        <w:tc>
          <w:tcPr>
            <w:tcW w:w="1134" w:type="dxa"/>
            <w:vAlign w:val="bottom"/>
          </w:tcPr>
          <w:p w:rsidR="004E7444" w:rsidRPr="004E7444" w:rsidRDefault="004E7444" w:rsidP="004E7444">
            <w:pPr>
              <w:jc w:val="center"/>
            </w:pPr>
            <w:r w:rsidRPr="004E7444">
              <w:t>16</w:t>
            </w:r>
          </w:p>
        </w:tc>
        <w:tc>
          <w:tcPr>
            <w:tcW w:w="1134" w:type="dxa"/>
            <w:vAlign w:val="bottom"/>
          </w:tcPr>
          <w:p w:rsidR="004E7444" w:rsidRPr="004E7444" w:rsidRDefault="004E7444" w:rsidP="004E7444">
            <w:pPr>
              <w:jc w:val="center"/>
            </w:pPr>
            <w:r w:rsidRPr="004E7444">
              <w:t>4</w:t>
            </w:r>
          </w:p>
        </w:tc>
        <w:tc>
          <w:tcPr>
            <w:tcW w:w="4961" w:type="dxa"/>
            <w:vAlign w:val="bottom"/>
          </w:tcPr>
          <w:p w:rsidR="004E7444" w:rsidRPr="004E7444" w:rsidRDefault="004E7444" w:rsidP="004E7444">
            <w:pPr>
              <w:jc w:val="center"/>
            </w:pPr>
            <w:r w:rsidRPr="004E7444">
              <w:t>2</w:t>
            </w:r>
          </w:p>
        </w:tc>
        <w:tc>
          <w:tcPr>
            <w:tcW w:w="5245" w:type="dxa"/>
            <w:vAlign w:val="bottom"/>
          </w:tcPr>
          <w:p w:rsidR="004E7444" w:rsidRPr="004E7444" w:rsidRDefault="004E7444" w:rsidP="004E7444">
            <w:pPr>
              <w:jc w:val="center"/>
            </w:pPr>
            <w:r w:rsidRPr="004E7444">
              <w:t>2</w:t>
            </w:r>
          </w:p>
        </w:tc>
      </w:tr>
    </w:tbl>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p w:rsidR="004E7444" w:rsidRPr="004E7444" w:rsidRDefault="004E7444" w:rsidP="004E7444">
      <w:pPr>
        <w:autoSpaceDE w:val="0"/>
        <w:autoSpaceDN w:val="0"/>
        <w:spacing w:after="0" w:line="240" w:lineRule="auto"/>
        <w:jc w:val="center"/>
        <w:rPr>
          <w:rFonts w:ascii="Times New Roman" w:eastAsia="Times New Roman" w:hAnsi="Times New Roman" w:cs="Times New Roman"/>
          <w:b/>
          <w:bCs/>
          <w:lang w:eastAsia="ru-RU"/>
        </w:rPr>
      </w:pPr>
      <w:r w:rsidRPr="004E7444">
        <w:rPr>
          <w:rFonts w:ascii="Times New Roman" w:eastAsia="Times New Roman" w:hAnsi="Times New Roman" w:cs="Times New Roman"/>
          <w:b/>
          <w:bCs/>
          <w:lang w:eastAsia="ru-RU"/>
        </w:rPr>
        <w:t>Раздел 2. Сведения о беспризорных и безнадзорных несовершеннолетних,</w:t>
      </w:r>
      <w:r w:rsidRPr="004E7444">
        <w:rPr>
          <w:rFonts w:ascii="Times New Roman" w:eastAsia="Times New Roman" w:hAnsi="Times New Roman" w:cs="Times New Roman"/>
          <w:b/>
          <w:bCs/>
          <w:lang w:eastAsia="ru-RU"/>
        </w:rPr>
        <w:br/>
        <w:t>прошедших социальную реабилитацию в учреждении для несовершеннолетних</w:t>
      </w:r>
    </w:p>
    <w:p w:rsidR="004E7444" w:rsidRPr="004E7444" w:rsidRDefault="004E7444" w:rsidP="004E7444">
      <w:pPr>
        <w:autoSpaceDE w:val="0"/>
        <w:autoSpaceDN w:val="0"/>
        <w:spacing w:after="0" w:line="240" w:lineRule="auto"/>
        <w:jc w:val="center"/>
        <w:rPr>
          <w:rFonts w:ascii="Times New Roman" w:eastAsia="Times New Roman" w:hAnsi="Times New Roman" w:cs="Times New Roman"/>
          <w:b/>
          <w:bCs/>
          <w:lang w:eastAsia="ru-RU"/>
        </w:rPr>
      </w:pPr>
      <w:r w:rsidRPr="004E7444">
        <w:rPr>
          <w:rFonts w:ascii="Times New Roman" w:eastAsia="Times New Roman" w:hAnsi="Times New Roman" w:cs="Times New Roman"/>
          <w:b/>
          <w:bCs/>
          <w:lang w:eastAsia="ru-RU"/>
        </w:rPr>
        <w:t>за 1-й квартал 2021 года</w:t>
      </w:r>
    </w:p>
    <w:p w:rsidR="004E7444" w:rsidRPr="004E7444" w:rsidRDefault="004E7444" w:rsidP="004E7444">
      <w:pPr>
        <w:autoSpaceDE w:val="0"/>
        <w:autoSpaceDN w:val="0"/>
        <w:spacing w:after="40" w:line="240" w:lineRule="auto"/>
        <w:jc w:val="right"/>
        <w:rPr>
          <w:rFonts w:ascii="Times New Roman" w:eastAsia="Times New Roman" w:hAnsi="Times New Roman" w:cs="Times New Roman"/>
          <w:sz w:val="18"/>
          <w:szCs w:val="18"/>
          <w:lang w:eastAsia="ru-RU"/>
        </w:rPr>
      </w:pPr>
      <w:r w:rsidRPr="004E7444">
        <w:rPr>
          <w:rFonts w:ascii="Times New Roman" w:eastAsia="Times New Roman" w:hAnsi="Times New Roman" w:cs="Times New Roman"/>
          <w:sz w:val="18"/>
          <w:szCs w:val="18"/>
          <w:lang w:eastAsia="ru-RU"/>
        </w:rPr>
        <w:t>Код по ОКЕИ: человек — 792</w:t>
      </w:r>
    </w:p>
    <w:tbl>
      <w:tblPr>
        <w:tblStyle w:val="3"/>
        <w:tblW w:w="15314" w:type="dxa"/>
        <w:tblLayout w:type="fixed"/>
        <w:tblCellMar>
          <w:left w:w="0" w:type="dxa"/>
          <w:right w:w="0" w:type="dxa"/>
        </w:tblCellMar>
        <w:tblLook w:val="01E0"/>
      </w:tblPr>
      <w:tblGrid>
        <w:gridCol w:w="3266"/>
        <w:gridCol w:w="850"/>
        <w:gridCol w:w="851"/>
        <w:gridCol w:w="2551"/>
        <w:gridCol w:w="2410"/>
        <w:gridCol w:w="2693"/>
        <w:gridCol w:w="2693"/>
      </w:tblGrid>
      <w:tr w:rsidR="004E7444" w:rsidRPr="004E7444" w:rsidTr="004E7444">
        <w:trPr>
          <w:trHeight w:val="258"/>
        </w:trPr>
        <w:tc>
          <w:tcPr>
            <w:tcW w:w="3266" w:type="dxa"/>
            <w:vMerge w:val="restart"/>
          </w:tcPr>
          <w:p w:rsidR="004E7444" w:rsidRPr="004E7444" w:rsidRDefault="004E7444" w:rsidP="004E7444">
            <w:pPr>
              <w:jc w:val="center"/>
            </w:pPr>
            <w:r w:rsidRPr="004E7444">
              <w:t>Наименование показателей</w:t>
            </w:r>
          </w:p>
        </w:tc>
        <w:tc>
          <w:tcPr>
            <w:tcW w:w="850" w:type="dxa"/>
            <w:vMerge w:val="restart"/>
          </w:tcPr>
          <w:p w:rsidR="004E7444" w:rsidRPr="004E7444" w:rsidRDefault="004E7444" w:rsidP="004E7444">
            <w:pPr>
              <w:jc w:val="center"/>
            </w:pPr>
            <w:r w:rsidRPr="004E7444">
              <w:t>№ строки</w:t>
            </w:r>
          </w:p>
        </w:tc>
        <w:tc>
          <w:tcPr>
            <w:tcW w:w="851" w:type="dxa"/>
            <w:vMerge w:val="restart"/>
          </w:tcPr>
          <w:p w:rsidR="004E7444" w:rsidRPr="004E7444" w:rsidRDefault="004E7444" w:rsidP="004E7444">
            <w:pPr>
              <w:jc w:val="center"/>
            </w:pPr>
            <w:r w:rsidRPr="004E7444">
              <w:t>Всего</w:t>
            </w:r>
          </w:p>
        </w:tc>
        <w:tc>
          <w:tcPr>
            <w:tcW w:w="10347" w:type="dxa"/>
            <w:gridSpan w:val="4"/>
          </w:tcPr>
          <w:p w:rsidR="004E7444" w:rsidRPr="004E7444" w:rsidRDefault="004E7444" w:rsidP="004E7444">
            <w:pPr>
              <w:jc w:val="center"/>
            </w:pPr>
            <w:r w:rsidRPr="004E7444">
              <w:t>в том числе в возрасте (число исполнившихся лет на конец отчетного года):</w:t>
            </w:r>
          </w:p>
        </w:tc>
      </w:tr>
      <w:tr w:rsidR="004E7444" w:rsidRPr="004E7444" w:rsidTr="004E7444">
        <w:tc>
          <w:tcPr>
            <w:tcW w:w="3266" w:type="dxa"/>
            <w:vMerge/>
          </w:tcPr>
          <w:p w:rsidR="004E7444" w:rsidRPr="004E7444" w:rsidRDefault="004E7444" w:rsidP="004E7444">
            <w:pPr>
              <w:jc w:val="center"/>
            </w:pPr>
          </w:p>
        </w:tc>
        <w:tc>
          <w:tcPr>
            <w:tcW w:w="850" w:type="dxa"/>
            <w:vMerge/>
          </w:tcPr>
          <w:p w:rsidR="004E7444" w:rsidRPr="004E7444" w:rsidRDefault="004E7444" w:rsidP="004E7444">
            <w:pPr>
              <w:jc w:val="center"/>
            </w:pPr>
          </w:p>
        </w:tc>
        <w:tc>
          <w:tcPr>
            <w:tcW w:w="851" w:type="dxa"/>
            <w:vMerge/>
          </w:tcPr>
          <w:p w:rsidR="004E7444" w:rsidRPr="004E7444" w:rsidRDefault="004E7444" w:rsidP="004E7444">
            <w:pPr>
              <w:jc w:val="center"/>
            </w:pPr>
          </w:p>
        </w:tc>
        <w:tc>
          <w:tcPr>
            <w:tcW w:w="2551" w:type="dxa"/>
          </w:tcPr>
          <w:p w:rsidR="004E7444" w:rsidRPr="004E7444" w:rsidRDefault="004E7444" w:rsidP="004E7444">
            <w:pPr>
              <w:jc w:val="center"/>
            </w:pPr>
            <w:r w:rsidRPr="004E7444">
              <w:t>3—7</w:t>
            </w:r>
          </w:p>
        </w:tc>
        <w:tc>
          <w:tcPr>
            <w:tcW w:w="2410" w:type="dxa"/>
          </w:tcPr>
          <w:p w:rsidR="004E7444" w:rsidRPr="004E7444" w:rsidRDefault="004E7444" w:rsidP="004E7444">
            <w:pPr>
              <w:jc w:val="center"/>
            </w:pPr>
            <w:r w:rsidRPr="004E7444">
              <w:t>8—10</w:t>
            </w:r>
          </w:p>
        </w:tc>
        <w:tc>
          <w:tcPr>
            <w:tcW w:w="2693" w:type="dxa"/>
          </w:tcPr>
          <w:p w:rsidR="004E7444" w:rsidRPr="004E7444" w:rsidRDefault="004E7444" w:rsidP="004E7444">
            <w:pPr>
              <w:jc w:val="center"/>
            </w:pPr>
            <w:r w:rsidRPr="004E7444">
              <w:t>11—14</w:t>
            </w:r>
          </w:p>
        </w:tc>
        <w:tc>
          <w:tcPr>
            <w:tcW w:w="2693" w:type="dxa"/>
          </w:tcPr>
          <w:p w:rsidR="004E7444" w:rsidRPr="004E7444" w:rsidRDefault="004E7444" w:rsidP="004E7444">
            <w:pPr>
              <w:jc w:val="center"/>
            </w:pPr>
            <w:r w:rsidRPr="004E7444">
              <w:t>15—17</w:t>
            </w:r>
          </w:p>
        </w:tc>
      </w:tr>
      <w:tr w:rsidR="004E7444" w:rsidRPr="004E7444" w:rsidTr="004E7444">
        <w:tc>
          <w:tcPr>
            <w:tcW w:w="3266" w:type="dxa"/>
            <w:vAlign w:val="center"/>
          </w:tcPr>
          <w:p w:rsidR="004E7444" w:rsidRPr="004E7444" w:rsidRDefault="004E7444" w:rsidP="004E7444">
            <w:pPr>
              <w:jc w:val="center"/>
            </w:pPr>
            <w:r w:rsidRPr="004E7444">
              <w:t>1</w:t>
            </w:r>
          </w:p>
        </w:tc>
        <w:tc>
          <w:tcPr>
            <w:tcW w:w="850" w:type="dxa"/>
            <w:vAlign w:val="center"/>
          </w:tcPr>
          <w:p w:rsidR="004E7444" w:rsidRPr="004E7444" w:rsidRDefault="004E7444" w:rsidP="004E7444">
            <w:pPr>
              <w:jc w:val="center"/>
              <w:rPr>
                <w:i/>
              </w:rPr>
            </w:pPr>
            <w:r w:rsidRPr="004E7444">
              <w:rPr>
                <w:i/>
              </w:rPr>
              <w:t>2</w:t>
            </w:r>
          </w:p>
        </w:tc>
        <w:tc>
          <w:tcPr>
            <w:tcW w:w="851" w:type="dxa"/>
            <w:vAlign w:val="center"/>
          </w:tcPr>
          <w:p w:rsidR="004E7444" w:rsidRPr="004E7444" w:rsidRDefault="004E7444" w:rsidP="004E7444">
            <w:pPr>
              <w:jc w:val="center"/>
            </w:pPr>
            <w:r w:rsidRPr="004E7444">
              <w:t>3</w:t>
            </w:r>
          </w:p>
        </w:tc>
        <w:tc>
          <w:tcPr>
            <w:tcW w:w="2551" w:type="dxa"/>
            <w:vAlign w:val="center"/>
          </w:tcPr>
          <w:p w:rsidR="004E7444" w:rsidRPr="004E7444" w:rsidRDefault="004E7444" w:rsidP="004E7444">
            <w:pPr>
              <w:jc w:val="center"/>
            </w:pPr>
            <w:r w:rsidRPr="004E7444">
              <w:t>4</w:t>
            </w:r>
          </w:p>
        </w:tc>
        <w:tc>
          <w:tcPr>
            <w:tcW w:w="2410" w:type="dxa"/>
            <w:vAlign w:val="center"/>
          </w:tcPr>
          <w:p w:rsidR="004E7444" w:rsidRPr="004E7444" w:rsidRDefault="004E7444" w:rsidP="004E7444">
            <w:pPr>
              <w:jc w:val="center"/>
            </w:pPr>
            <w:r w:rsidRPr="004E7444">
              <w:t>5</w:t>
            </w:r>
          </w:p>
        </w:tc>
        <w:tc>
          <w:tcPr>
            <w:tcW w:w="2693" w:type="dxa"/>
            <w:vAlign w:val="center"/>
          </w:tcPr>
          <w:p w:rsidR="004E7444" w:rsidRPr="004E7444" w:rsidRDefault="004E7444" w:rsidP="004E7444">
            <w:pPr>
              <w:jc w:val="center"/>
            </w:pPr>
            <w:r w:rsidRPr="004E7444">
              <w:t>6</w:t>
            </w:r>
          </w:p>
        </w:tc>
        <w:tc>
          <w:tcPr>
            <w:tcW w:w="2693" w:type="dxa"/>
            <w:vAlign w:val="center"/>
          </w:tcPr>
          <w:p w:rsidR="004E7444" w:rsidRPr="004E7444" w:rsidRDefault="004E7444" w:rsidP="004E7444">
            <w:pPr>
              <w:jc w:val="center"/>
            </w:pPr>
            <w:r w:rsidRPr="004E7444">
              <w:t>7</w:t>
            </w:r>
          </w:p>
        </w:tc>
      </w:tr>
      <w:tr w:rsidR="004E7444" w:rsidRPr="004E7444" w:rsidTr="004E7444">
        <w:trPr>
          <w:trHeight w:val="284"/>
        </w:trPr>
        <w:tc>
          <w:tcPr>
            <w:tcW w:w="3266" w:type="dxa"/>
            <w:vAlign w:val="bottom"/>
          </w:tcPr>
          <w:p w:rsidR="004E7444" w:rsidRPr="004E7444" w:rsidRDefault="004E7444" w:rsidP="004E7444">
            <w:pPr>
              <w:ind w:left="57"/>
            </w:pPr>
            <w:r w:rsidRPr="004E7444">
              <w:rPr>
                <w:snapToGrid w:val="0"/>
              </w:rPr>
              <w:t>Численность несовершеннолетних, прошедших социальную реабилитацию, всего (сумма стр. 18 — 24)</w:t>
            </w:r>
          </w:p>
        </w:tc>
        <w:tc>
          <w:tcPr>
            <w:tcW w:w="850" w:type="dxa"/>
            <w:vAlign w:val="bottom"/>
          </w:tcPr>
          <w:p w:rsidR="004E7444" w:rsidRPr="004E7444" w:rsidRDefault="004E7444" w:rsidP="004E7444">
            <w:pPr>
              <w:jc w:val="center"/>
              <w:rPr>
                <w:i/>
              </w:rPr>
            </w:pPr>
            <w:r w:rsidRPr="004E7444">
              <w:rPr>
                <w:i/>
              </w:rPr>
              <w:t>17</w:t>
            </w:r>
          </w:p>
        </w:tc>
        <w:tc>
          <w:tcPr>
            <w:tcW w:w="851" w:type="dxa"/>
            <w:vAlign w:val="bottom"/>
          </w:tcPr>
          <w:p w:rsidR="004E7444" w:rsidRPr="004E7444" w:rsidRDefault="004E7444" w:rsidP="004E7444">
            <w:pPr>
              <w:jc w:val="center"/>
            </w:pPr>
            <w:r w:rsidRPr="004E7444">
              <w:t>59</w:t>
            </w:r>
          </w:p>
        </w:tc>
        <w:tc>
          <w:tcPr>
            <w:tcW w:w="2551" w:type="dxa"/>
            <w:vAlign w:val="bottom"/>
          </w:tcPr>
          <w:p w:rsidR="004E7444" w:rsidRPr="004E7444" w:rsidRDefault="004E7444" w:rsidP="004E7444">
            <w:pPr>
              <w:jc w:val="center"/>
            </w:pPr>
            <w:r w:rsidRPr="004E7444">
              <w:t>14</w:t>
            </w:r>
          </w:p>
        </w:tc>
        <w:tc>
          <w:tcPr>
            <w:tcW w:w="2410" w:type="dxa"/>
            <w:vAlign w:val="bottom"/>
          </w:tcPr>
          <w:p w:rsidR="004E7444" w:rsidRPr="004E7444" w:rsidRDefault="004E7444" w:rsidP="004E7444">
            <w:pPr>
              <w:jc w:val="center"/>
            </w:pPr>
            <w:r w:rsidRPr="004E7444">
              <w:t>12</w:t>
            </w:r>
          </w:p>
        </w:tc>
        <w:tc>
          <w:tcPr>
            <w:tcW w:w="2693" w:type="dxa"/>
            <w:vAlign w:val="bottom"/>
          </w:tcPr>
          <w:p w:rsidR="004E7444" w:rsidRPr="004E7444" w:rsidRDefault="004E7444" w:rsidP="004E7444">
            <w:pPr>
              <w:jc w:val="center"/>
            </w:pPr>
            <w:r w:rsidRPr="004E7444">
              <w:t>20</w:t>
            </w:r>
          </w:p>
        </w:tc>
        <w:tc>
          <w:tcPr>
            <w:tcW w:w="2693" w:type="dxa"/>
            <w:vAlign w:val="bottom"/>
          </w:tcPr>
          <w:p w:rsidR="004E7444" w:rsidRPr="004E7444" w:rsidRDefault="004E7444" w:rsidP="004E7444">
            <w:pPr>
              <w:jc w:val="center"/>
            </w:pPr>
            <w:r w:rsidRPr="004E7444">
              <w:t>13</w:t>
            </w:r>
          </w:p>
        </w:tc>
      </w:tr>
      <w:tr w:rsidR="004E7444" w:rsidRPr="004E7444" w:rsidTr="004E7444">
        <w:trPr>
          <w:trHeight w:val="284"/>
        </w:trPr>
        <w:tc>
          <w:tcPr>
            <w:tcW w:w="3266" w:type="dxa"/>
            <w:vAlign w:val="bottom"/>
          </w:tcPr>
          <w:p w:rsidR="004E7444" w:rsidRPr="004E7444" w:rsidRDefault="004E7444" w:rsidP="004E7444">
            <w:pPr>
              <w:ind w:left="397"/>
            </w:pPr>
            <w:r w:rsidRPr="004E7444">
              <w:t>в том числе:</w:t>
            </w:r>
          </w:p>
        </w:tc>
        <w:tc>
          <w:tcPr>
            <w:tcW w:w="850" w:type="dxa"/>
            <w:vAlign w:val="bottom"/>
          </w:tcPr>
          <w:p w:rsidR="004E7444" w:rsidRPr="004E7444" w:rsidRDefault="004E7444" w:rsidP="004E7444">
            <w:pPr>
              <w:jc w:val="center"/>
              <w:rPr>
                <w:i/>
              </w:rPr>
            </w:pPr>
          </w:p>
        </w:tc>
        <w:tc>
          <w:tcPr>
            <w:tcW w:w="851" w:type="dxa"/>
            <w:vAlign w:val="bottom"/>
          </w:tcPr>
          <w:p w:rsidR="004E7444" w:rsidRPr="004E7444" w:rsidRDefault="004E7444" w:rsidP="004E7444">
            <w:pPr>
              <w:jc w:val="center"/>
            </w:pPr>
          </w:p>
        </w:tc>
        <w:tc>
          <w:tcPr>
            <w:tcW w:w="2551" w:type="dxa"/>
            <w:vAlign w:val="bottom"/>
          </w:tcPr>
          <w:p w:rsidR="004E7444" w:rsidRPr="004E7444" w:rsidRDefault="004E7444" w:rsidP="004E7444">
            <w:pPr>
              <w:jc w:val="center"/>
            </w:pPr>
          </w:p>
        </w:tc>
        <w:tc>
          <w:tcPr>
            <w:tcW w:w="2410"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r>
      <w:tr w:rsidR="004E7444" w:rsidRPr="004E7444" w:rsidTr="004E7444">
        <w:trPr>
          <w:trHeight w:val="284"/>
        </w:trPr>
        <w:tc>
          <w:tcPr>
            <w:tcW w:w="3266" w:type="dxa"/>
            <w:vAlign w:val="bottom"/>
          </w:tcPr>
          <w:p w:rsidR="004E7444" w:rsidRPr="004E7444" w:rsidRDefault="004E7444" w:rsidP="004E7444">
            <w:pPr>
              <w:ind w:left="227"/>
            </w:pPr>
            <w:proofErr w:type="gramStart"/>
            <w:r w:rsidRPr="004E7444">
              <w:rPr>
                <w:snapToGrid w:val="0"/>
              </w:rPr>
              <w:t>оставшиеся без попечения родителей или законных представителей</w:t>
            </w:r>
            <w:proofErr w:type="gramEnd"/>
          </w:p>
        </w:tc>
        <w:tc>
          <w:tcPr>
            <w:tcW w:w="850" w:type="dxa"/>
            <w:vAlign w:val="bottom"/>
          </w:tcPr>
          <w:p w:rsidR="004E7444" w:rsidRPr="004E7444" w:rsidRDefault="004E7444" w:rsidP="004E7444">
            <w:pPr>
              <w:jc w:val="center"/>
              <w:rPr>
                <w:i/>
              </w:rPr>
            </w:pPr>
            <w:r w:rsidRPr="004E7444">
              <w:rPr>
                <w:i/>
              </w:rPr>
              <w:t>18</w:t>
            </w:r>
          </w:p>
        </w:tc>
        <w:tc>
          <w:tcPr>
            <w:tcW w:w="851" w:type="dxa"/>
            <w:vAlign w:val="bottom"/>
          </w:tcPr>
          <w:p w:rsidR="004E7444" w:rsidRPr="004E7444" w:rsidRDefault="004E7444" w:rsidP="004E7444">
            <w:pPr>
              <w:jc w:val="center"/>
            </w:pPr>
            <w:r w:rsidRPr="004E7444">
              <w:t>13</w:t>
            </w:r>
          </w:p>
        </w:tc>
        <w:tc>
          <w:tcPr>
            <w:tcW w:w="2551" w:type="dxa"/>
            <w:vAlign w:val="bottom"/>
          </w:tcPr>
          <w:p w:rsidR="004E7444" w:rsidRPr="004E7444" w:rsidRDefault="004E7444" w:rsidP="004E7444">
            <w:pPr>
              <w:jc w:val="center"/>
            </w:pPr>
            <w:r w:rsidRPr="004E7444">
              <w:t>1</w:t>
            </w:r>
          </w:p>
        </w:tc>
        <w:tc>
          <w:tcPr>
            <w:tcW w:w="2410" w:type="dxa"/>
            <w:vAlign w:val="bottom"/>
          </w:tcPr>
          <w:p w:rsidR="004E7444" w:rsidRPr="004E7444" w:rsidRDefault="004E7444" w:rsidP="004E7444">
            <w:pPr>
              <w:jc w:val="center"/>
            </w:pPr>
            <w:r w:rsidRPr="004E7444">
              <w:t>4</w:t>
            </w:r>
          </w:p>
        </w:tc>
        <w:tc>
          <w:tcPr>
            <w:tcW w:w="2693" w:type="dxa"/>
            <w:vAlign w:val="bottom"/>
          </w:tcPr>
          <w:p w:rsidR="004E7444" w:rsidRPr="004E7444" w:rsidRDefault="004E7444" w:rsidP="004E7444">
            <w:pPr>
              <w:jc w:val="center"/>
            </w:pPr>
            <w:r w:rsidRPr="004E7444">
              <w:t>2</w:t>
            </w:r>
          </w:p>
        </w:tc>
        <w:tc>
          <w:tcPr>
            <w:tcW w:w="2693" w:type="dxa"/>
            <w:vAlign w:val="bottom"/>
          </w:tcPr>
          <w:p w:rsidR="004E7444" w:rsidRPr="004E7444" w:rsidRDefault="004E7444" w:rsidP="004E7444">
            <w:pPr>
              <w:jc w:val="center"/>
            </w:pPr>
            <w:r w:rsidRPr="004E7444">
              <w:t>6</w:t>
            </w:r>
          </w:p>
        </w:tc>
      </w:tr>
      <w:tr w:rsidR="004E7444" w:rsidRPr="004E7444" w:rsidTr="004E7444">
        <w:trPr>
          <w:trHeight w:val="284"/>
        </w:trPr>
        <w:tc>
          <w:tcPr>
            <w:tcW w:w="3266" w:type="dxa"/>
            <w:vAlign w:val="bottom"/>
          </w:tcPr>
          <w:p w:rsidR="004E7444" w:rsidRPr="004E7444" w:rsidRDefault="004E7444" w:rsidP="004E7444">
            <w:pPr>
              <w:ind w:left="227"/>
            </w:pPr>
            <w:proofErr w:type="gramStart"/>
            <w:r w:rsidRPr="004E7444">
              <w:rPr>
                <w:snapToGrid w:val="0"/>
              </w:rPr>
              <w:t>проживающие</w:t>
            </w:r>
            <w:proofErr w:type="gramEnd"/>
            <w:r w:rsidRPr="004E7444">
              <w:rPr>
                <w:snapToGrid w:val="0"/>
              </w:rPr>
              <w:t xml:space="preserve"> в семьях, находящихся в социально-опасном положении</w:t>
            </w:r>
          </w:p>
        </w:tc>
        <w:tc>
          <w:tcPr>
            <w:tcW w:w="850" w:type="dxa"/>
            <w:vAlign w:val="bottom"/>
          </w:tcPr>
          <w:p w:rsidR="004E7444" w:rsidRPr="004E7444" w:rsidRDefault="004E7444" w:rsidP="004E7444">
            <w:pPr>
              <w:jc w:val="center"/>
              <w:rPr>
                <w:i/>
              </w:rPr>
            </w:pPr>
            <w:r w:rsidRPr="004E7444">
              <w:rPr>
                <w:i/>
              </w:rPr>
              <w:t>19</w:t>
            </w:r>
          </w:p>
        </w:tc>
        <w:tc>
          <w:tcPr>
            <w:tcW w:w="851" w:type="dxa"/>
            <w:vAlign w:val="bottom"/>
          </w:tcPr>
          <w:p w:rsidR="004E7444" w:rsidRPr="004E7444" w:rsidRDefault="004E7444" w:rsidP="004E7444">
            <w:pPr>
              <w:jc w:val="center"/>
            </w:pPr>
            <w:r w:rsidRPr="004E7444">
              <w:t>5</w:t>
            </w:r>
          </w:p>
        </w:tc>
        <w:tc>
          <w:tcPr>
            <w:tcW w:w="2551" w:type="dxa"/>
            <w:vAlign w:val="bottom"/>
          </w:tcPr>
          <w:p w:rsidR="004E7444" w:rsidRPr="004E7444" w:rsidRDefault="004E7444" w:rsidP="004E7444">
            <w:pPr>
              <w:jc w:val="center"/>
            </w:pPr>
            <w:r w:rsidRPr="004E7444">
              <w:t>-</w:t>
            </w:r>
          </w:p>
        </w:tc>
        <w:tc>
          <w:tcPr>
            <w:tcW w:w="2410" w:type="dxa"/>
            <w:vAlign w:val="bottom"/>
          </w:tcPr>
          <w:p w:rsidR="004E7444" w:rsidRPr="004E7444" w:rsidRDefault="004E7444" w:rsidP="004E7444">
            <w:pPr>
              <w:jc w:val="center"/>
            </w:pPr>
            <w:r w:rsidRPr="004E7444">
              <w:t>-</w:t>
            </w:r>
          </w:p>
        </w:tc>
        <w:tc>
          <w:tcPr>
            <w:tcW w:w="2693" w:type="dxa"/>
            <w:vAlign w:val="bottom"/>
          </w:tcPr>
          <w:p w:rsidR="004E7444" w:rsidRPr="004E7444" w:rsidRDefault="004E7444" w:rsidP="004E7444">
            <w:pPr>
              <w:jc w:val="center"/>
            </w:pPr>
            <w:r w:rsidRPr="004E7444">
              <w:t>4</w:t>
            </w:r>
          </w:p>
        </w:tc>
        <w:tc>
          <w:tcPr>
            <w:tcW w:w="2693" w:type="dxa"/>
            <w:vAlign w:val="bottom"/>
          </w:tcPr>
          <w:p w:rsidR="004E7444" w:rsidRPr="004E7444" w:rsidRDefault="004E7444" w:rsidP="004E7444">
            <w:pPr>
              <w:jc w:val="center"/>
            </w:pPr>
            <w:r w:rsidRPr="004E7444">
              <w:t>1</w:t>
            </w:r>
          </w:p>
        </w:tc>
      </w:tr>
      <w:tr w:rsidR="004E7444" w:rsidRPr="004E7444" w:rsidTr="004E7444">
        <w:trPr>
          <w:trHeight w:val="284"/>
        </w:trPr>
        <w:tc>
          <w:tcPr>
            <w:tcW w:w="3266" w:type="dxa"/>
            <w:vAlign w:val="bottom"/>
          </w:tcPr>
          <w:p w:rsidR="004E7444" w:rsidRPr="004E7444" w:rsidRDefault="004E7444" w:rsidP="004E7444">
            <w:pPr>
              <w:ind w:left="227"/>
            </w:pPr>
            <w:r w:rsidRPr="004E7444">
              <w:rPr>
                <w:snapToGrid w:val="0"/>
              </w:rPr>
              <w:t>заблудившиеся или подкинутые</w:t>
            </w:r>
          </w:p>
        </w:tc>
        <w:tc>
          <w:tcPr>
            <w:tcW w:w="850" w:type="dxa"/>
            <w:vAlign w:val="bottom"/>
          </w:tcPr>
          <w:p w:rsidR="004E7444" w:rsidRPr="004E7444" w:rsidRDefault="004E7444" w:rsidP="004E7444">
            <w:pPr>
              <w:jc w:val="center"/>
              <w:rPr>
                <w:i/>
              </w:rPr>
            </w:pPr>
            <w:r w:rsidRPr="004E7444">
              <w:rPr>
                <w:i/>
              </w:rPr>
              <w:t>20</w:t>
            </w:r>
          </w:p>
        </w:tc>
        <w:tc>
          <w:tcPr>
            <w:tcW w:w="851" w:type="dxa"/>
            <w:vAlign w:val="bottom"/>
          </w:tcPr>
          <w:p w:rsidR="004E7444" w:rsidRPr="004E7444" w:rsidRDefault="004E7444" w:rsidP="004E7444">
            <w:pPr>
              <w:jc w:val="center"/>
            </w:pPr>
            <w:r w:rsidRPr="004E7444">
              <w:t>0</w:t>
            </w:r>
          </w:p>
        </w:tc>
        <w:tc>
          <w:tcPr>
            <w:tcW w:w="2551" w:type="dxa"/>
            <w:vAlign w:val="bottom"/>
          </w:tcPr>
          <w:p w:rsidR="004E7444" w:rsidRPr="004E7444" w:rsidRDefault="004E7444" w:rsidP="004E7444">
            <w:pPr>
              <w:jc w:val="center"/>
            </w:pPr>
            <w:r w:rsidRPr="004E7444">
              <w:t>-</w:t>
            </w:r>
          </w:p>
        </w:tc>
        <w:tc>
          <w:tcPr>
            <w:tcW w:w="2410" w:type="dxa"/>
            <w:vAlign w:val="bottom"/>
          </w:tcPr>
          <w:p w:rsidR="004E7444" w:rsidRPr="004E7444" w:rsidRDefault="004E7444" w:rsidP="004E7444">
            <w:pPr>
              <w:jc w:val="center"/>
            </w:pPr>
            <w:r w:rsidRPr="004E7444">
              <w:t>-</w:t>
            </w:r>
          </w:p>
        </w:tc>
        <w:tc>
          <w:tcPr>
            <w:tcW w:w="2693" w:type="dxa"/>
            <w:vAlign w:val="bottom"/>
          </w:tcPr>
          <w:p w:rsidR="004E7444" w:rsidRPr="004E7444" w:rsidRDefault="004E7444" w:rsidP="004E7444">
            <w:pPr>
              <w:jc w:val="center"/>
            </w:pPr>
            <w:r w:rsidRPr="004E7444">
              <w:t>-</w:t>
            </w:r>
          </w:p>
        </w:tc>
        <w:tc>
          <w:tcPr>
            <w:tcW w:w="2693" w:type="dxa"/>
            <w:vAlign w:val="bottom"/>
          </w:tcPr>
          <w:p w:rsidR="004E7444" w:rsidRPr="004E7444" w:rsidRDefault="004E7444" w:rsidP="004E7444">
            <w:pPr>
              <w:jc w:val="center"/>
            </w:pPr>
            <w:r w:rsidRPr="004E7444">
              <w:t>-</w:t>
            </w:r>
          </w:p>
        </w:tc>
      </w:tr>
      <w:tr w:rsidR="004E7444" w:rsidRPr="004E7444" w:rsidTr="004E7444">
        <w:trPr>
          <w:trHeight w:val="284"/>
        </w:trPr>
        <w:tc>
          <w:tcPr>
            <w:tcW w:w="3266" w:type="dxa"/>
            <w:vAlign w:val="bottom"/>
          </w:tcPr>
          <w:p w:rsidR="004E7444" w:rsidRPr="004E7444" w:rsidRDefault="004E7444" w:rsidP="004E7444">
            <w:pPr>
              <w:ind w:left="227"/>
            </w:pPr>
            <w:r w:rsidRPr="004E7444">
              <w:rPr>
                <w:snapToGrid w:val="0"/>
              </w:rPr>
              <w:t xml:space="preserve">самовольно </w:t>
            </w:r>
            <w:proofErr w:type="gramStart"/>
            <w:r w:rsidRPr="004E7444">
              <w:rPr>
                <w:snapToGrid w:val="0"/>
              </w:rPr>
              <w:t>оставившие</w:t>
            </w:r>
            <w:proofErr w:type="gramEnd"/>
            <w:r w:rsidRPr="004E7444">
              <w:rPr>
                <w:snapToGrid w:val="0"/>
              </w:rPr>
              <w:t xml:space="preserve"> семью</w:t>
            </w:r>
          </w:p>
        </w:tc>
        <w:tc>
          <w:tcPr>
            <w:tcW w:w="850" w:type="dxa"/>
            <w:vAlign w:val="bottom"/>
          </w:tcPr>
          <w:p w:rsidR="004E7444" w:rsidRPr="004E7444" w:rsidRDefault="004E7444" w:rsidP="004E7444">
            <w:pPr>
              <w:jc w:val="center"/>
              <w:rPr>
                <w:i/>
              </w:rPr>
            </w:pPr>
            <w:r w:rsidRPr="004E7444">
              <w:rPr>
                <w:i/>
              </w:rPr>
              <w:t>21</w:t>
            </w:r>
          </w:p>
        </w:tc>
        <w:tc>
          <w:tcPr>
            <w:tcW w:w="851" w:type="dxa"/>
            <w:vAlign w:val="bottom"/>
          </w:tcPr>
          <w:p w:rsidR="004E7444" w:rsidRPr="004E7444" w:rsidRDefault="004E7444" w:rsidP="004E7444">
            <w:pPr>
              <w:jc w:val="center"/>
            </w:pPr>
            <w:r w:rsidRPr="004E7444">
              <w:t>0</w:t>
            </w:r>
          </w:p>
        </w:tc>
        <w:tc>
          <w:tcPr>
            <w:tcW w:w="2551" w:type="dxa"/>
            <w:vAlign w:val="bottom"/>
          </w:tcPr>
          <w:p w:rsidR="004E7444" w:rsidRPr="004E7444" w:rsidRDefault="004E7444" w:rsidP="004E7444">
            <w:pPr>
              <w:jc w:val="center"/>
            </w:pPr>
            <w:r w:rsidRPr="004E7444">
              <w:t>-</w:t>
            </w:r>
          </w:p>
        </w:tc>
        <w:tc>
          <w:tcPr>
            <w:tcW w:w="2410" w:type="dxa"/>
            <w:vAlign w:val="bottom"/>
          </w:tcPr>
          <w:p w:rsidR="004E7444" w:rsidRPr="004E7444" w:rsidRDefault="004E7444" w:rsidP="004E7444">
            <w:pPr>
              <w:jc w:val="center"/>
            </w:pPr>
            <w:r w:rsidRPr="004E7444">
              <w:t>-</w:t>
            </w:r>
          </w:p>
        </w:tc>
        <w:tc>
          <w:tcPr>
            <w:tcW w:w="2693" w:type="dxa"/>
            <w:vAlign w:val="bottom"/>
          </w:tcPr>
          <w:p w:rsidR="004E7444" w:rsidRPr="004E7444" w:rsidRDefault="004E7444" w:rsidP="004E7444">
            <w:pPr>
              <w:jc w:val="center"/>
            </w:pPr>
            <w:r w:rsidRPr="004E7444">
              <w:t>-</w:t>
            </w:r>
          </w:p>
        </w:tc>
        <w:tc>
          <w:tcPr>
            <w:tcW w:w="2693" w:type="dxa"/>
            <w:vAlign w:val="bottom"/>
          </w:tcPr>
          <w:p w:rsidR="004E7444" w:rsidRPr="004E7444" w:rsidRDefault="004E7444" w:rsidP="004E7444">
            <w:pPr>
              <w:jc w:val="center"/>
            </w:pPr>
            <w:r w:rsidRPr="004E7444">
              <w:t>-</w:t>
            </w:r>
          </w:p>
        </w:tc>
      </w:tr>
      <w:tr w:rsidR="004E7444" w:rsidRPr="004E7444" w:rsidTr="004E7444">
        <w:trPr>
          <w:trHeight w:val="284"/>
        </w:trPr>
        <w:tc>
          <w:tcPr>
            <w:tcW w:w="3266" w:type="dxa"/>
            <w:vAlign w:val="bottom"/>
          </w:tcPr>
          <w:p w:rsidR="004E7444" w:rsidRPr="004E7444" w:rsidRDefault="004E7444" w:rsidP="004E7444">
            <w:pPr>
              <w:ind w:left="227"/>
            </w:pPr>
            <w:r w:rsidRPr="004E7444">
              <w:rPr>
                <w:snapToGrid w:val="0"/>
              </w:rPr>
              <w:t>самовольно ушедшие из образовательных учреждений для детей-сирот и детей, оставшихся без попечения родителей</w:t>
            </w:r>
          </w:p>
        </w:tc>
        <w:tc>
          <w:tcPr>
            <w:tcW w:w="850" w:type="dxa"/>
            <w:vAlign w:val="bottom"/>
          </w:tcPr>
          <w:p w:rsidR="004E7444" w:rsidRPr="004E7444" w:rsidRDefault="004E7444" w:rsidP="004E7444">
            <w:pPr>
              <w:jc w:val="center"/>
              <w:rPr>
                <w:i/>
              </w:rPr>
            </w:pPr>
            <w:r w:rsidRPr="004E7444">
              <w:rPr>
                <w:i/>
              </w:rPr>
              <w:t>22</w:t>
            </w:r>
          </w:p>
        </w:tc>
        <w:tc>
          <w:tcPr>
            <w:tcW w:w="851" w:type="dxa"/>
            <w:vAlign w:val="bottom"/>
          </w:tcPr>
          <w:p w:rsidR="004E7444" w:rsidRPr="004E7444" w:rsidRDefault="004E7444" w:rsidP="004E7444">
            <w:pPr>
              <w:jc w:val="center"/>
            </w:pPr>
            <w:r w:rsidRPr="004E7444">
              <w:t>0</w:t>
            </w:r>
          </w:p>
        </w:tc>
        <w:tc>
          <w:tcPr>
            <w:tcW w:w="2551" w:type="dxa"/>
            <w:vAlign w:val="bottom"/>
          </w:tcPr>
          <w:p w:rsidR="004E7444" w:rsidRPr="004E7444" w:rsidRDefault="004E7444" w:rsidP="004E7444">
            <w:pPr>
              <w:jc w:val="center"/>
            </w:pPr>
            <w:r w:rsidRPr="004E7444">
              <w:t>0</w:t>
            </w:r>
          </w:p>
        </w:tc>
        <w:tc>
          <w:tcPr>
            <w:tcW w:w="2410" w:type="dxa"/>
            <w:vAlign w:val="bottom"/>
          </w:tcPr>
          <w:p w:rsidR="004E7444" w:rsidRPr="004E7444" w:rsidRDefault="004E7444" w:rsidP="004E7444">
            <w:pPr>
              <w:jc w:val="center"/>
            </w:pPr>
            <w:r w:rsidRPr="004E7444">
              <w:t>0</w:t>
            </w:r>
          </w:p>
        </w:tc>
        <w:tc>
          <w:tcPr>
            <w:tcW w:w="2693" w:type="dxa"/>
            <w:vAlign w:val="bottom"/>
          </w:tcPr>
          <w:p w:rsidR="004E7444" w:rsidRPr="004E7444" w:rsidRDefault="004E7444" w:rsidP="004E7444">
            <w:pPr>
              <w:jc w:val="center"/>
            </w:pPr>
            <w:r w:rsidRPr="004E7444">
              <w:t>0</w:t>
            </w:r>
          </w:p>
        </w:tc>
        <w:tc>
          <w:tcPr>
            <w:tcW w:w="2693" w:type="dxa"/>
            <w:vAlign w:val="bottom"/>
          </w:tcPr>
          <w:p w:rsidR="004E7444" w:rsidRPr="004E7444" w:rsidRDefault="004E7444" w:rsidP="004E7444">
            <w:pPr>
              <w:jc w:val="center"/>
            </w:pPr>
            <w:r w:rsidRPr="004E7444">
              <w:t>0</w:t>
            </w:r>
          </w:p>
        </w:tc>
      </w:tr>
      <w:tr w:rsidR="004E7444" w:rsidRPr="004E7444" w:rsidTr="004E7444">
        <w:trPr>
          <w:trHeight w:val="284"/>
        </w:trPr>
        <w:tc>
          <w:tcPr>
            <w:tcW w:w="3266" w:type="dxa"/>
            <w:vAlign w:val="bottom"/>
          </w:tcPr>
          <w:p w:rsidR="004E7444" w:rsidRPr="004E7444" w:rsidRDefault="004E7444" w:rsidP="004E7444">
            <w:pPr>
              <w:ind w:left="227"/>
            </w:pPr>
            <w:r w:rsidRPr="004E7444">
              <w:rPr>
                <w:snapToGrid w:val="0"/>
              </w:rPr>
              <w:t xml:space="preserve">не имеющие места жительства, </w:t>
            </w:r>
            <w:r w:rsidRPr="004E7444">
              <w:rPr>
                <w:snapToGrid w:val="0"/>
              </w:rPr>
              <w:lastRenderedPageBreak/>
              <w:t>места пребывания и (или) сре</w:t>
            </w:r>
            <w:proofErr w:type="gramStart"/>
            <w:r w:rsidRPr="004E7444">
              <w:rPr>
                <w:snapToGrid w:val="0"/>
              </w:rPr>
              <w:t>дств к с</w:t>
            </w:r>
            <w:proofErr w:type="gramEnd"/>
            <w:r w:rsidRPr="004E7444">
              <w:rPr>
                <w:snapToGrid w:val="0"/>
              </w:rPr>
              <w:t>уществованию</w:t>
            </w:r>
          </w:p>
        </w:tc>
        <w:tc>
          <w:tcPr>
            <w:tcW w:w="850" w:type="dxa"/>
            <w:vAlign w:val="bottom"/>
          </w:tcPr>
          <w:p w:rsidR="004E7444" w:rsidRPr="004E7444" w:rsidRDefault="004E7444" w:rsidP="004E7444">
            <w:pPr>
              <w:jc w:val="center"/>
              <w:rPr>
                <w:i/>
              </w:rPr>
            </w:pPr>
            <w:r w:rsidRPr="004E7444">
              <w:rPr>
                <w:i/>
              </w:rPr>
              <w:lastRenderedPageBreak/>
              <w:t>23</w:t>
            </w:r>
          </w:p>
        </w:tc>
        <w:tc>
          <w:tcPr>
            <w:tcW w:w="851" w:type="dxa"/>
            <w:vAlign w:val="bottom"/>
          </w:tcPr>
          <w:p w:rsidR="004E7444" w:rsidRPr="004E7444" w:rsidRDefault="004E7444" w:rsidP="004E7444">
            <w:pPr>
              <w:jc w:val="center"/>
            </w:pPr>
            <w:r w:rsidRPr="004E7444">
              <w:t>0</w:t>
            </w:r>
          </w:p>
        </w:tc>
        <w:tc>
          <w:tcPr>
            <w:tcW w:w="2551" w:type="dxa"/>
            <w:vAlign w:val="bottom"/>
          </w:tcPr>
          <w:p w:rsidR="004E7444" w:rsidRPr="004E7444" w:rsidRDefault="004E7444" w:rsidP="004E7444">
            <w:pPr>
              <w:jc w:val="center"/>
            </w:pPr>
            <w:r w:rsidRPr="004E7444">
              <w:t>0</w:t>
            </w:r>
          </w:p>
        </w:tc>
        <w:tc>
          <w:tcPr>
            <w:tcW w:w="2410" w:type="dxa"/>
            <w:vAlign w:val="bottom"/>
          </w:tcPr>
          <w:p w:rsidR="004E7444" w:rsidRPr="004E7444" w:rsidRDefault="004E7444" w:rsidP="004E7444">
            <w:pPr>
              <w:jc w:val="center"/>
            </w:pPr>
            <w:r w:rsidRPr="004E7444">
              <w:t>0</w:t>
            </w:r>
          </w:p>
        </w:tc>
        <w:tc>
          <w:tcPr>
            <w:tcW w:w="2693" w:type="dxa"/>
            <w:vAlign w:val="bottom"/>
          </w:tcPr>
          <w:p w:rsidR="004E7444" w:rsidRPr="004E7444" w:rsidRDefault="004E7444" w:rsidP="004E7444">
            <w:pPr>
              <w:jc w:val="center"/>
            </w:pPr>
            <w:r w:rsidRPr="004E7444">
              <w:t>0</w:t>
            </w:r>
          </w:p>
        </w:tc>
        <w:tc>
          <w:tcPr>
            <w:tcW w:w="2693" w:type="dxa"/>
            <w:vAlign w:val="bottom"/>
          </w:tcPr>
          <w:p w:rsidR="004E7444" w:rsidRPr="004E7444" w:rsidRDefault="004E7444" w:rsidP="004E7444">
            <w:pPr>
              <w:jc w:val="center"/>
            </w:pPr>
            <w:r w:rsidRPr="004E7444">
              <w:t>0</w:t>
            </w:r>
          </w:p>
        </w:tc>
      </w:tr>
      <w:tr w:rsidR="004E7444" w:rsidRPr="004E7444" w:rsidTr="004E7444">
        <w:trPr>
          <w:trHeight w:val="284"/>
        </w:trPr>
        <w:tc>
          <w:tcPr>
            <w:tcW w:w="3266" w:type="dxa"/>
            <w:vAlign w:val="bottom"/>
          </w:tcPr>
          <w:p w:rsidR="004E7444" w:rsidRPr="004E7444" w:rsidRDefault="004E7444" w:rsidP="004E7444">
            <w:pPr>
              <w:ind w:left="227"/>
            </w:pPr>
            <w:r w:rsidRPr="004E7444">
              <w:rPr>
                <w:snapToGrid w:val="0"/>
              </w:rPr>
              <w:lastRenderedPageBreak/>
              <w:t>оказавшиеся в иной трудной жизненной ситуации и нуждающиеся в социальной помощи и (или) реабилитации</w:t>
            </w:r>
          </w:p>
        </w:tc>
        <w:tc>
          <w:tcPr>
            <w:tcW w:w="850" w:type="dxa"/>
            <w:vAlign w:val="bottom"/>
          </w:tcPr>
          <w:p w:rsidR="004E7444" w:rsidRPr="004E7444" w:rsidRDefault="004E7444" w:rsidP="004E7444">
            <w:pPr>
              <w:jc w:val="center"/>
              <w:rPr>
                <w:i/>
              </w:rPr>
            </w:pPr>
            <w:r w:rsidRPr="004E7444">
              <w:rPr>
                <w:i/>
              </w:rPr>
              <w:t>24</w:t>
            </w:r>
          </w:p>
        </w:tc>
        <w:tc>
          <w:tcPr>
            <w:tcW w:w="851" w:type="dxa"/>
            <w:vAlign w:val="bottom"/>
          </w:tcPr>
          <w:p w:rsidR="004E7444" w:rsidRPr="004E7444" w:rsidRDefault="004E7444" w:rsidP="004E7444">
            <w:pPr>
              <w:jc w:val="center"/>
            </w:pPr>
            <w:r w:rsidRPr="004E7444">
              <w:t>41</w:t>
            </w:r>
          </w:p>
        </w:tc>
        <w:tc>
          <w:tcPr>
            <w:tcW w:w="2551" w:type="dxa"/>
            <w:vAlign w:val="bottom"/>
          </w:tcPr>
          <w:p w:rsidR="004E7444" w:rsidRPr="004E7444" w:rsidRDefault="004E7444" w:rsidP="004E7444">
            <w:pPr>
              <w:jc w:val="center"/>
            </w:pPr>
            <w:r w:rsidRPr="004E7444">
              <w:t>13</w:t>
            </w:r>
          </w:p>
        </w:tc>
        <w:tc>
          <w:tcPr>
            <w:tcW w:w="2410" w:type="dxa"/>
            <w:vAlign w:val="bottom"/>
          </w:tcPr>
          <w:p w:rsidR="004E7444" w:rsidRPr="004E7444" w:rsidRDefault="004E7444" w:rsidP="004E7444">
            <w:pPr>
              <w:jc w:val="center"/>
            </w:pPr>
            <w:r w:rsidRPr="004E7444">
              <w:t>8</w:t>
            </w:r>
          </w:p>
        </w:tc>
        <w:tc>
          <w:tcPr>
            <w:tcW w:w="2693" w:type="dxa"/>
            <w:vAlign w:val="bottom"/>
          </w:tcPr>
          <w:p w:rsidR="004E7444" w:rsidRPr="004E7444" w:rsidRDefault="004E7444" w:rsidP="004E7444">
            <w:pPr>
              <w:jc w:val="center"/>
            </w:pPr>
            <w:r w:rsidRPr="004E7444">
              <w:t>14</w:t>
            </w:r>
          </w:p>
        </w:tc>
        <w:tc>
          <w:tcPr>
            <w:tcW w:w="2693" w:type="dxa"/>
            <w:vAlign w:val="bottom"/>
          </w:tcPr>
          <w:p w:rsidR="004E7444" w:rsidRPr="004E7444" w:rsidRDefault="004E7444" w:rsidP="004E7444">
            <w:pPr>
              <w:jc w:val="center"/>
            </w:pPr>
            <w:r w:rsidRPr="004E7444">
              <w:t>6</w:t>
            </w:r>
          </w:p>
        </w:tc>
      </w:tr>
      <w:tr w:rsidR="004E7444" w:rsidRPr="004E7444" w:rsidTr="004E7444">
        <w:trPr>
          <w:trHeight w:val="284"/>
        </w:trPr>
        <w:tc>
          <w:tcPr>
            <w:tcW w:w="3266" w:type="dxa"/>
            <w:vAlign w:val="bottom"/>
          </w:tcPr>
          <w:p w:rsidR="004E7444" w:rsidRPr="004E7444" w:rsidRDefault="004E7444" w:rsidP="004E7444">
            <w:pPr>
              <w:ind w:left="57"/>
            </w:pPr>
            <w:r w:rsidRPr="004E7444">
              <w:rPr>
                <w:snapToGrid w:val="0"/>
              </w:rPr>
              <w:t>Из общей численности несовершеннолетних (из стр. 17):</w:t>
            </w:r>
          </w:p>
        </w:tc>
        <w:tc>
          <w:tcPr>
            <w:tcW w:w="850" w:type="dxa"/>
            <w:vAlign w:val="bottom"/>
          </w:tcPr>
          <w:p w:rsidR="004E7444" w:rsidRPr="004E7444" w:rsidRDefault="004E7444" w:rsidP="004E7444">
            <w:pPr>
              <w:jc w:val="center"/>
              <w:rPr>
                <w:i/>
              </w:rPr>
            </w:pPr>
          </w:p>
        </w:tc>
        <w:tc>
          <w:tcPr>
            <w:tcW w:w="851" w:type="dxa"/>
            <w:vAlign w:val="bottom"/>
          </w:tcPr>
          <w:p w:rsidR="004E7444" w:rsidRPr="004E7444" w:rsidRDefault="004E7444" w:rsidP="004E7444">
            <w:pPr>
              <w:jc w:val="center"/>
            </w:pPr>
          </w:p>
        </w:tc>
        <w:tc>
          <w:tcPr>
            <w:tcW w:w="2551" w:type="dxa"/>
            <w:vAlign w:val="bottom"/>
          </w:tcPr>
          <w:p w:rsidR="004E7444" w:rsidRPr="004E7444" w:rsidRDefault="004E7444" w:rsidP="004E7444">
            <w:pPr>
              <w:jc w:val="center"/>
            </w:pPr>
          </w:p>
        </w:tc>
        <w:tc>
          <w:tcPr>
            <w:tcW w:w="2410"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r>
      <w:tr w:rsidR="004E7444" w:rsidRPr="004E7444" w:rsidTr="004E7444">
        <w:trPr>
          <w:trHeight w:val="284"/>
        </w:trPr>
        <w:tc>
          <w:tcPr>
            <w:tcW w:w="3266" w:type="dxa"/>
            <w:vAlign w:val="bottom"/>
          </w:tcPr>
          <w:p w:rsidR="004E7444" w:rsidRPr="004E7444" w:rsidRDefault="004E7444" w:rsidP="004E7444">
            <w:pPr>
              <w:ind w:left="227"/>
            </w:pPr>
            <w:r w:rsidRPr="004E7444">
              <w:rPr>
                <w:snapToGrid w:val="0"/>
              </w:rPr>
              <w:t>граждане государств — участников СНГ</w:t>
            </w:r>
          </w:p>
        </w:tc>
        <w:tc>
          <w:tcPr>
            <w:tcW w:w="850" w:type="dxa"/>
            <w:vAlign w:val="bottom"/>
          </w:tcPr>
          <w:p w:rsidR="004E7444" w:rsidRPr="004E7444" w:rsidRDefault="004E7444" w:rsidP="004E7444">
            <w:pPr>
              <w:jc w:val="center"/>
              <w:rPr>
                <w:i/>
              </w:rPr>
            </w:pPr>
            <w:r w:rsidRPr="004E7444">
              <w:rPr>
                <w:i/>
              </w:rPr>
              <w:t>25</w:t>
            </w:r>
          </w:p>
        </w:tc>
        <w:tc>
          <w:tcPr>
            <w:tcW w:w="851" w:type="dxa"/>
            <w:vAlign w:val="bottom"/>
          </w:tcPr>
          <w:p w:rsidR="004E7444" w:rsidRPr="004E7444" w:rsidRDefault="004E7444" w:rsidP="004E7444">
            <w:pPr>
              <w:jc w:val="center"/>
            </w:pPr>
          </w:p>
        </w:tc>
        <w:tc>
          <w:tcPr>
            <w:tcW w:w="2551" w:type="dxa"/>
            <w:vAlign w:val="bottom"/>
          </w:tcPr>
          <w:p w:rsidR="004E7444" w:rsidRPr="004E7444" w:rsidRDefault="004E7444" w:rsidP="004E7444">
            <w:pPr>
              <w:jc w:val="center"/>
            </w:pPr>
          </w:p>
        </w:tc>
        <w:tc>
          <w:tcPr>
            <w:tcW w:w="2410"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r>
      <w:tr w:rsidR="004E7444" w:rsidRPr="004E7444" w:rsidTr="004E7444">
        <w:trPr>
          <w:trHeight w:val="284"/>
        </w:trPr>
        <w:tc>
          <w:tcPr>
            <w:tcW w:w="3266" w:type="dxa"/>
            <w:vAlign w:val="bottom"/>
          </w:tcPr>
          <w:p w:rsidR="004E7444" w:rsidRPr="004E7444" w:rsidRDefault="004E7444" w:rsidP="004E7444">
            <w:pPr>
              <w:ind w:left="227"/>
            </w:pPr>
            <w:r w:rsidRPr="004E7444">
              <w:rPr>
                <w:snapToGrid w:val="0"/>
              </w:rPr>
              <w:t>граждане других государств</w:t>
            </w:r>
          </w:p>
        </w:tc>
        <w:tc>
          <w:tcPr>
            <w:tcW w:w="850" w:type="dxa"/>
            <w:vAlign w:val="bottom"/>
          </w:tcPr>
          <w:p w:rsidR="004E7444" w:rsidRPr="004E7444" w:rsidRDefault="004E7444" w:rsidP="004E7444">
            <w:pPr>
              <w:jc w:val="center"/>
              <w:rPr>
                <w:i/>
              </w:rPr>
            </w:pPr>
            <w:r w:rsidRPr="004E7444">
              <w:rPr>
                <w:i/>
              </w:rPr>
              <w:t>26</w:t>
            </w:r>
          </w:p>
        </w:tc>
        <w:tc>
          <w:tcPr>
            <w:tcW w:w="851" w:type="dxa"/>
            <w:vAlign w:val="bottom"/>
          </w:tcPr>
          <w:p w:rsidR="004E7444" w:rsidRPr="004E7444" w:rsidRDefault="004E7444" w:rsidP="004E7444">
            <w:pPr>
              <w:jc w:val="center"/>
            </w:pPr>
          </w:p>
        </w:tc>
        <w:tc>
          <w:tcPr>
            <w:tcW w:w="2551" w:type="dxa"/>
            <w:vAlign w:val="bottom"/>
          </w:tcPr>
          <w:p w:rsidR="004E7444" w:rsidRPr="004E7444" w:rsidRDefault="004E7444" w:rsidP="004E7444">
            <w:pPr>
              <w:jc w:val="center"/>
            </w:pPr>
          </w:p>
        </w:tc>
        <w:tc>
          <w:tcPr>
            <w:tcW w:w="2410"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r>
      <w:tr w:rsidR="004E7444" w:rsidRPr="004E7444" w:rsidTr="004E7444">
        <w:trPr>
          <w:trHeight w:val="284"/>
        </w:trPr>
        <w:tc>
          <w:tcPr>
            <w:tcW w:w="3266" w:type="dxa"/>
            <w:vAlign w:val="bottom"/>
          </w:tcPr>
          <w:p w:rsidR="004E7444" w:rsidRPr="004E7444" w:rsidRDefault="004E7444" w:rsidP="004E7444">
            <w:pPr>
              <w:ind w:left="227"/>
            </w:pPr>
            <w:r w:rsidRPr="004E7444">
              <w:rPr>
                <w:snapToGrid w:val="0"/>
              </w:rPr>
              <w:t>граждане России, проживающие на территории других субъектов Российской Федерации</w:t>
            </w:r>
          </w:p>
        </w:tc>
        <w:tc>
          <w:tcPr>
            <w:tcW w:w="850" w:type="dxa"/>
            <w:vAlign w:val="bottom"/>
          </w:tcPr>
          <w:p w:rsidR="004E7444" w:rsidRPr="004E7444" w:rsidRDefault="004E7444" w:rsidP="004E7444">
            <w:pPr>
              <w:jc w:val="center"/>
              <w:rPr>
                <w:i/>
              </w:rPr>
            </w:pPr>
            <w:r w:rsidRPr="004E7444">
              <w:rPr>
                <w:i/>
              </w:rPr>
              <w:t>27</w:t>
            </w:r>
          </w:p>
        </w:tc>
        <w:tc>
          <w:tcPr>
            <w:tcW w:w="851" w:type="dxa"/>
            <w:vAlign w:val="bottom"/>
          </w:tcPr>
          <w:p w:rsidR="004E7444" w:rsidRPr="004E7444" w:rsidRDefault="004E7444" w:rsidP="004E7444">
            <w:pPr>
              <w:jc w:val="center"/>
            </w:pPr>
          </w:p>
        </w:tc>
        <w:tc>
          <w:tcPr>
            <w:tcW w:w="2551" w:type="dxa"/>
            <w:vAlign w:val="bottom"/>
          </w:tcPr>
          <w:p w:rsidR="004E7444" w:rsidRPr="004E7444" w:rsidRDefault="004E7444" w:rsidP="004E7444">
            <w:pPr>
              <w:jc w:val="center"/>
            </w:pPr>
          </w:p>
        </w:tc>
        <w:tc>
          <w:tcPr>
            <w:tcW w:w="2410"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c>
          <w:tcPr>
            <w:tcW w:w="2693" w:type="dxa"/>
            <w:vAlign w:val="bottom"/>
          </w:tcPr>
          <w:p w:rsidR="004E7444" w:rsidRPr="004E7444" w:rsidRDefault="004E7444" w:rsidP="004E7444">
            <w:pPr>
              <w:jc w:val="center"/>
            </w:pPr>
          </w:p>
        </w:tc>
      </w:tr>
    </w:tbl>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p w:rsidR="004E7444" w:rsidRPr="004E7444" w:rsidRDefault="004E7444" w:rsidP="004E7444">
      <w:pPr>
        <w:autoSpaceDE w:val="0"/>
        <w:autoSpaceDN w:val="0"/>
        <w:spacing w:after="40" w:line="240" w:lineRule="auto"/>
        <w:ind w:right="4827"/>
        <w:jc w:val="center"/>
        <w:rPr>
          <w:rFonts w:ascii="Times New Roman" w:eastAsia="Times New Roman" w:hAnsi="Times New Roman" w:cs="Times New Roman"/>
          <w:b/>
          <w:bCs/>
          <w:lang w:eastAsia="ru-RU"/>
        </w:rPr>
      </w:pPr>
      <w:r w:rsidRPr="004E7444">
        <w:rPr>
          <w:rFonts w:ascii="Times New Roman" w:eastAsia="Times New Roman" w:hAnsi="Times New Roman" w:cs="Times New Roman"/>
          <w:b/>
          <w:bCs/>
          <w:lang w:eastAsia="ru-RU"/>
        </w:rPr>
        <w:t>Раздел 3. Устройство беспризорных и безнадзорных несовершеннолетних</w:t>
      </w:r>
    </w:p>
    <w:p w:rsidR="004E7444" w:rsidRPr="004E7444" w:rsidRDefault="004E7444" w:rsidP="004E7444">
      <w:pPr>
        <w:autoSpaceDE w:val="0"/>
        <w:autoSpaceDN w:val="0"/>
        <w:spacing w:after="40" w:line="240" w:lineRule="auto"/>
        <w:ind w:right="4827"/>
        <w:jc w:val="right"/>
        <w:rPr>
          <w:rFonts w:ascii="Times New Roman" w:eastAsia="Times New Roman" w:hAnsi="Times New Roman" w:cs="Times New Roman"/>
          <w:sz w:val="18"/>
          <w:szCs w:val="18"/>
          <w:lang w:eastAsia="ru-RU"/>
        </w:rPr>
      </w:pPr>
      <w:r w:rsidRPr="004E7444">
        <w:rPr>
          <w:rFonts w:ascii="Times New Roman" w:eastAsia="Times New Roman" w:hAnsi="Times New Roman" w:cs="Times New Roman"/>
          <w:sz w:val="18"/>
          <w:szCs w:val="18"/>
          <w:lang w:eastAsia="ru-RU"/>
        </w:rPr>
        <w:t>Код по ОКЕИ: человек — 792</w:t>
      </w:r>
    </w:p>
    <w:tbl>
      <w:tblPr>
        <w:tblStyle w:val="3"/>
        <w:tblW w:w="12905" w:type="dxa"/>
        <w:tblLayout w:type="fixed"/>
        <w:tblCellMar>
          <w:left w:w="0" w:type="dxa"/>
          <w:right w:w="0" w:type="dxa"/>
        </w:tblCellMar>
        <w:tblLook w:val="01E0"/>
      </w:tblPr>
      <w:tblGrid>
        <w:gridCol w:w="6526"/>
        <w:gridCol w:w="1559"/>
        <w:gridCol w:w="4820"/>
      </w:tblGrid>
      <w:tr w:rsidR="004E7444" w:rsidRPr="004E7444" w:rsidTr="004E7444">
        <w:trPr>
          <w:trHeight w:val="230"/>
        </w:trPr>
        <w:tc>
          <w:tcPr>
            <w:tcW w:w="6526" w:type="dxa"/>
          </w:tcPr>
          <w:p w:rsidR="004E7444" w:rsidRPr="004E7444" w:rsidRDefault="004E7444" w:rsidP="004E7444">
            <w:pPr>
              <w:jc w:val="center"/>
            </w:pPr>
            <w:r w:rsidRPr="004E7444">
              <w:t>Наименование показателей</w:t>
            </w:r>
          </w:p>
        </w:tc>
        <w:tc>
          <w:tcPr>
            <w:tcW w:w="1559" w:type="dxa"/>
          </w:tcPr>
          <w:p w:rsidR="004E7444" w:rsidRPr="004E7444" w:rsidRDefault="004E7444" w:rsidP="004E7444">
            <w:pPr>
              <w:jc w:val="center"/>
            </w:pPr>
            <w:r w:rsidRPr="004E7444">
              <w:t>№ строки</w:t>
            </w:r>
          </w:p>
        </w:tc>
        <w:tc>
          <w:tcPr>
            <w:tcW w:w="4820" w:type="dxa"/>
          </w:tcPr>
          <w:p w:rsidR="004E7444" w:rsidRPr="004E7444" w:rsidRDefault="004E7444" w:rsidP="004E7444">
            <w:pPr>
              <w:jc w:val="center"/>
            </w:pPr>
            <w:r w:rsidRPr="004E7444">
              <w:t>За 1-й  квартал 2021</w:t>
            </w:r>
          </w:p>
          <w:p w:rsidR="004E7444" w:rsidRPr="004E7444" w:rsidRDefault="004E7444" w:rsidP="004E7444">
            <w:pPr>
              <w:jc w:val="center"/>
              <w:rPr>
                <w:sz w:val="4"/>
                <w:szCs w:val="4"/>
              </w:rPr>
            </w:pPr>
          </w:p>
        </w:tc>
      </w:tr>
      <w:tr w:rsidR="004E7444" w:rsidRPr="004E7444" w:rsidTr="004E7444">
        <w:tc>
          <w:tcPr>
            <w:tcW w:w="6526" w:type="dxa"/>
            <w:vAlign w:val="center"/>
          </w:tcPr>
          <w:p w:rsidR="004E7444" w:rsidRPr="004E7444" w:rsidRDefault="004E7444" w:rsidP="004E7444">
            <w:pPr>
              <w:jc w:val="center"/>
            </w:pPr>
            <w:r w:rsidRPr="004E7444">
              <w:t>1</w:t>
            </w:r>
          </w:p>
        </w:tc>
        <w:tc>
          <w:tcPr>
            <w:tcW w:w="1559" w:type="dxa"/>
            <w:vAlign w:val="center"/>
          </w:tcPr>
          <w:p w:rsidR="004E7444" w:rsidRPr="004E7444" w:rsidRDefault="004E7444" w:rsidP="004E7444">
            <w:pPr>
              <w:jc w:val="center"/>
            </w:pPr>
            <w:r w:rsidRPr="004E7444">
              <w:t>2</w:t>
            </w:r>
          </w:p>
        </w:tc>
        <w:tc>
          <w:tcPr>
            <w:tcW w:w="4820" w:type="dxa"/>
            <w:vAlign w:val="center"/>
          </w:tcPr>
          <w:p w:rsidR="004E7444" w:rsidRPr="004E7444" w:rsidRDefault="004E7444" w:rsidP="004E7444">
            <w:pPr>
              <w:jc w:val="center"/>
            </w:pPr>
          </w:p>
        </w:tc>
      </w:tr>
      <w:tr w:rsidR="004E7444" w:rsidRPr="004E7444" w:rsidTr="004E7444">
        <w:trPr>
          <w:trHeight w:val="284"/>
        </w:trPr>
        <w:tc>
          <w:tcPr>
            <w:tcW w:w="6526" w:type="dxa"/>
            <w:vAlign w:val="bottom"/>
          </w:tcPr>
          <w:p w:rsidR="004E7444" w:rsidRPr="004E7444" w:rsidRDefault="004E7444" w:rsidP="004E7444">
            <w:pPr>
              <w:ind w:left="57"/>
            </w:pPr>
            <w:r w:rsidRPr="004E7444">
              <w:rPr>
                <w:snapToGrid w:val="0"/>
              </w:rPr>
              <w:t>Устроено несовершеннолетних — всего</w:t>
            </w:r>
            <w:r w:rsidRPr="004E7444">
              <w:rPr>
                <w:snapToGrid w:val="0"/>
              </w:rPr>
              <w:br/>
              <w:t>(сумма строк 29—31, 33—37)</w:t>
            </w:r>
          </w:p>
        </w:tc>
        <w:tc>
          <w:tcPr>
            <w:tcW w:w="1559" w:type="dxa"/>
            <w:vAlign w:val="bottom"/>
          </w:tcPr>
          <w:p w:rsidR="004E7444" w:rsidRPr="004E7444" w:rsidRDefault="004E7444" w:rsidP="004E7444">
            <w:pPr>
              <w:jc w:val="center"/>
            </w:pPr>
            <w:r w:rsidRPr="004E7444">
              <w:t>28</w:t>
            </w:r>
          </w:p>
        </w:tc>
        <w:tc>
          <w:tcPr>
            <w:tcW w:w="4820" w:type="dxa"/>
            <w:vAlign w:val="bottom"/>
          </w:tcPr>
          <w:p w:rsidR="004E7444" w:rsidRPr="004E7444" w:rsidRDefault="004E7444" w:rsidP="004E7444">
            <w:pPr>
              <w:jc w:val="center"/>
            </w:pPr>
            <w:r w:rsidRPr="004E7444">
              <w:t>21</w:t>
            </w:r>
          </w:p>
        </w:tc>
      </w:tr>
      <w:tr w:rsidR="004E7444" w:rsidRPr="004E7444" w:rsidTr="004E7444">
        <w:trPr>
          <w:trHeight w:val="284"/>
        </w:trPr>
        <w:tc>
          <w:tcPr>
            <w:tcW w:w="6526" w:type="dxa"/>
            <w:vAlign w:val="bottom"/>
          </w:tcPr>
          <w:p w:rsidR="004E7444" w:rsidRPr="004E7444" w:rsidRDefault="004E7444" w:rsidP="004E7444">
            <w:pPr>
              <w:ind w:left="397"/>
            </w:pPr>
            <w:r w:rsidRPr="004E7444">
              <w:t>в том числе:</w:t>
            </w:r>
          </w:p>
        </w:tc>
        <w:tc>
          <w:tcPr>
            <w:tcW w:w="1559" w:type="dxa"/>
            <w:vAlign w:val="bottom"/>
          </w:tcPr>
          <w:p w:rsidR="004E7444" w:rsidRPr="004E7444" w:rsidRDefault="004E7444" w:rsidP="004E7444">
            <w:pPr>
              <w:jc w:val="center"/>
            </w:pPr>
          </w:p>
        </w:tc>
        <w:tc>
          <w:tcPr>
            <w:tcW w:w="4820" w:type="dxa"/>
            <w:vAlign w:val="bottom"/>
          </w:tcPr>
          <w:p w:rsidR="004E7444" w:rsidRPr="004E7444" w:rsidRDefault="004E7444" w:rsidP="004E7444">
            <w:pPr>
              <w:jc w:val="center"/>
            </w:pPr>
          </w:p>
        </w:tc>
      </w:tr>
      <w:tr w:rsidR="004E7444" w:rsidRPr="004E7444" w:rsidTr="004E7444">
        <w:trPr>
          <w:trHeight w:val="284"/>
        </w:trPr>
        <w:tc>
          <w:tcPr>
            <w:tcW w:w="6526" w:type="dxa"/>
            <w:vAlign w:val="bottom"/>
          </w:tcPr>
          <w:p w:rsidR="004E7444" w:rsidRPr="004E7444" w:rsidRDefault="004E7444" w:rsidP="004E7444">
            <w:pPr>
              <w:ind w:left="227"/>
            </w:pPr>
            <w:r w:rsidRPr="004E7444">
              <w:rPr>
                <w:snapToGrid w:val="0"/>
              </w:rPr>
              <w:t>передано родителям или законным представителям</w:t>
            </w:r>
          </w:p>
        </w:tc>
        <w:tc>
          <w:tcPr>
            <w:tcW w:w="1559" w:type="dxa"/>
            <w:vAlign w:val="bottom"/>
          </w:tcPr>
          <w:p w:rsidR="004E7444" w:rsidRPr="004E7444" w:rsidRDefault="004E7444" w:rsidP="004E7444">
            <w:pPr>
              <w:jc w:val="center"/>
            </w:pPr>
            <w:r w:rsidRPr="004E7444">
              <w:t>29</w:t>
            </w:r>
          </w:p>
        </w:tc>
        <w:tc>
          <w:tcPr>
            <w:tcW w:w="4820" w:type="dxa"/>
            <w:vAlign w:val="bottom"/>
          </w:tcPr>
          <w:p w:rsidR="004E7444" w:rsidRPr="004E7444" w:rsidRDefault="004E7444" w:rsidP="004E7444">
            <w:pPr>
              <w:jc w:val="center"/>
              <w:rPr>
                <w:lang w:val="en-US"/>
              </w:rPr>
            </w:pPr>
            <w:r w:rsidRPr="004E7444">
              <w:rPr>
                <w:lang w:val="en-US"/>
              </w:rPr>
              <w:t>13</w:t>
            </w:r>
          </w:p>
        </w:tc>
      </w:tr>
      <w:tr w:rsidR="004E7444" w:rsidRPr="004E7444" w:rsidTr="004E7444">
        <w:trPr>
          <w:trHeight w:val="284"/>
        </w:trPr>
        <w:tc>
          <w:tcPr>
            <w:tcW w:w="6526" w:type="dxa"/>
            <w:vAlign w:val="bottom"/>
          </w:tcPr>
          <w:p w:rsidR="004E7444" w:rsidRPr="004E7444" w:rsidRDefault="004E7444" w:rsidP="004E7444">
            <w:pPr>
              <w:ind w:left="227"/>
            </w:pPr>
            <w:r w:rsidRPr="004E7444">
              <w:rPr>
                <w:snapToGrid w:val="0"/>
              </w:rPr>
              <w:t>передано под опеку</w:t>
            </w:r>
          </w:p>
        </w:tc>
        <w:tc>
          <w:tcPr>
            <w:tcW w:w="1559" w:type="dxa"/>
            <w:vAlign w:val="bottom"/>
          </w:tcPr>
          <w:p w:rsidR="004E7444" w:rsidRPr="004E7444" w:rsidRDefault="004E7444" w:rsidP="004E7444">
            <w:pPr>
              <w:jc w:val="center"/>
            </w:pPr>
            <w:r w:rsidRPr="004E7444">
              <w:t>30</w:t>
            </w:r>
          </w:p>
        </w:tc>
        <w:tc>
          <w:tcPr>
            <w:tcW w:w="4820" w:type="dxa"/>
            <w:vAlign w:val="bottom"/>
          </w:tcPr>
          <w:p w:rsidR="004E7444" w:rsidRPr="004E7444" w:rsidRDefault="004E7444" w:rsidP="004E7444">
            <w:pPr>
              <w:jc w:val="center"/>
              <w:rPr>
                <w:lang w:val="en-US"/>
              </w:rPr>
            </w:pPr>
            <w:r w:rsidRPr="004E7444">
              <w:rPr>
                <w:lang w:val="en-US"/>
              </w:rPr>
              <w:t>5</w:t>
            </w:r>
          </w:p>
        </w:tc>
      </w:tr>
      <w:tr w:rsidR="004E7444" w:rsidRPr="004E7444" w:rsidTr="004E7444">
        <w:trPr>
          <w:trHeight w:val="284"/>
        </w:trPr>
        <w:tc>
          <w:tcPr>
            <w:tcW w:w="6526" w:type="dxa"/>
            <w:vAlign w:val="bottom"/>
          </w:tcPr>
          <w:p w:rsidR="004E7444" w:rsidRPr="004E7444" w:rsidRDefault="004E7444" w:rsidP="004E7444">
            <w:pPr>
              <w:ind w:left="227"/>
            </w:pPr>
            <w:r w:rsidRPr="004E7444">
              <w:rPr>
                <w:snapToGrid w:val="0"/>
              </w:rPr>
              <w:t>передано на усыновление</w:t>
            </w:r>
          </w:p>
        </w:tc>
        <w:tc>
          <w:tcPr>
            <w:tcW w:w="1559" w:type="dxa"/>
            <w:vAlign w:val="bottom"/>
          </w:tcPr>
          <w:p w:rsidR="004E7444" w:rsidRPr="004E7444" w:rsidRDefault="004E7444" w:rsidP="004E7444">
            <w:pPr>
              <w:jc w:val="center"/>
            </w:pPr>
            <w:r w:rsidRPr="004E7444">
              <w:t>31</w:t>
            </w:r>
          </w:p>
        </w:tc>
        <w:tc>
          <w:tcPr>
            <w:tcW w:w="4820" w:type="dxa"/>
            <w:vAlign w:val="bottom"/>
          </w:tcPr>
          <w:p w:rsidR="004E7444" w:rsidRPr="004E7444" w:rsidRDefault="004E7444" w:rsidP="004E7444">
            <w:pPr>
              <w:jc w:val="center"/>
            </w:pPr>
            <w:r w:rsidRPr="004E7444">
              <w:t>0</w:t>
            </w:r>
          </w:p>
        </w:tc>
      </w:tr>
      <w:tr w:rsidR="004E7444" w:rsidRPr="004E7444" w:rsidTr="004E7444">
        <w:trPr>
          <w:trHeight w:val="284"/>
        </w:trPr>
        <w:tc>
          <w:tcPr>
            <w:tcW w:w="6526" w:type="dxa"/>
            <w:vAlign w:val="bottom"/>
          </w:tcPr>
          <w:p w:rsidR="004E7444" w:rsidRPr="004E7444" w:rsidRDefault="004E7444" w:rsidP="004E7444">
            <w:pPr>
              <w:ind w:left="567"/>
              <w:rPr>
                <w:snapToGrid w:val="0"/>
              </w:rPr>
            </w:pPr>
            <w:r w:rsidRPr="004E7444">
              <w:rPr>
                <w:snapToGrid w:val="0"/>
              </w:rPr>
              <w:t>в том числе иностранным гражданам</w:t>
            </w:r>
          </w:p>
        </w:tc>
        <w:tc>
          <w:tcPr>
            <w:tcW w:w="1559" w:type="dxa"/>
            <w:vAlign w:val="bottom"/>
          </w:tcPr>
          <w:p w:rsidR="004E7444" w:rsidRPr="004E7444" w:rsidRDefault="004E7444" w:rsidP="004E7444">
            <w:pPr>
              <w:jc w:val="center"/>
            </w:pPr>
            <w:r w:rsidRPr="004E7444">
              <w:t>32</w:t>
            </w:r>
          </w:p>
        </w:tc>
        <w:tc>
          <w:tcPr>
            <w:tcW w:w="4820" w:type="dxa"/>
            <w:vAlign w:val="bottom"/>
          </w:tcPr>
          <w:p w:rsidR="004E7444" w:rsidRPr="004E7444" w:rsidRDefault="004E7444" w:rsidP="004E7444">
            <w:pPr>
              <w:jc w:val="center"/>
            </w:pPr>
            <w:r w:rsidRPr="004E7444">
              <w:t>0</w:t>
            </w:r>
          </w:p>
        </w:tc>
      </w:tr>
      <w:tr w:rsidR="004E7444" w:rsidRPr="004E7444" w:rsidTr="004E7444">
        <w:trPr>
          <w:trHeight w:val="284"/>
        </w:trPr>
        <w:tc>
          <w:tcPr>
            <w:tcW w:w="6526" w:type="dxa"/>
            <w:vAlign w:val="bottom"/>
          </w:tcPr>
          <w:p w:rsidR="004E7444" w:rsidRPr="004E7444" w:rsidRDefault="004E7444" w:rsidP="004E7444">
            <w:pPr>
              <w:ind w:left="227"/>
              <w:rPr>
                <w:snapToGrid w:val="0"/>
              </w:rPr>
            </w:pPr>
            <w:r w:rsidRPr="004E7444">
              <w:rPr>
                <w:snapToGrid w:val="0"/>
              </w:rPr>
              <w:t>устроено в приемные семьи</w:t>
            </w:r>
          </w:p>
        </w:tc>
        <w:tc>
          <w:tcPr>
            <w:tcW w:w="1559" w:type="dxa"/>
            <w:vAlign w:val="bottom"/>
          </w:tcPr>
          <w:p w:rsidR="004E7444" w:rsidRPr="004E7444" w:rsidRDefault="004E7444" w:rsidP="004E7444">
            <w:pPr>
              <w:jc w:val="center"/>
            </w:pPr>
            <w:r w:rsidRPr="004E7444">
              <w:t>33</w:t>
            </w:r>
          </w:p>
        </w:tc>
        <w:tc>
          <w:tcPr>
            <w:tcW w:w="4820" w:type="dxa"/>
            <w:vAlign w:val="bottom"/>
          </w:tcPr>
          <w:p w:rsidR="004E7444" w:rsidRPr="004E7444" w:rsidRDefault="004E7444" w:rsidP="004E7444">
            <w:pPr>
              <w:jc w:val="center"/>
              <w:rPr>
                <w:lang w:val="en-US"/>
              </w:rPr>
            </w:pPr>
            <w:r w:rsidRPr="004E7444">
              <w:rPr>
                <w:lang w:val="en-US"/>
              </w:rPr>
              <w:t>0</w:t>
            </w:r>
          </w:p>
        </w:tc>
      </w:tr>
      <w:tr w:rsidR="004E7444" w:rsidRPr="004E7444" w:rsidTr="004E7444">
        <w:trPr>
          <w:trHeight w:val="284"/>
        </w:trPr>
        <w:tc>
          <w:tcPr>
            <w:tcW w:w="6526" w:type="dxa"/>
            <w:vAlign w:val="bottom"/>
          </w:tcPr>
          <w:p w:rsidR="004E7444" w:rsidRPr="004E7444" w:rsidRDefault="004E7444" w:rsidP="004E7444">
            <w:pPr>
              <w:ind w:left="227"/>
              <w:rPr>
                <w:snapToGrid w:val="0"/>
              </w:rPr>
            </w:pPr>
            <w:r w:rsidRPr="004E7444">
              <w:rPr>
                <w:snapToGrid w:val="0"/>
              </w:rPr>
              <w:t>определено в образовательные учреждения для детей-сирот и детей, оставшихся без попечения родителей</w:t>
            </w:r>
          </w:p>
        </w:tc>
        <w:tc>
          <w:tcPr>
            <w:tcW w:w="1559" w:type="dxa"/>
            <w:vAlign w:val="bottom"/>
          </w:tcPr>
          <w:p w:rsidR="004E7444" w:rsidRPr="004E7444" w:rsidRDefault="004E7444" w:rsidP="004E7444">
            <w:pPr>
              <w:jc w:val="center"/>
            </w:pPr>
            <w:r w:rsidRPr="004E7444">
              <w:t>34</w:t>
            </w:r>
          </w:p>
        </w:tc>
        <w:tc>
          <w:tcPr>
            <w:tcW w:w="4820" w:type="dxa"/>
            <w:vAlign w:val="bottom"/>
          </w:tcPr>
          <w:p w:rsidR="004E7444" w:rsidRPr="004E7444" w:rsidRDefault="004E7444" w:rsidP="004E7444">
            <w:pPr>
              <w:jc w:val="center"/>
              <w:rPr>
                <w:lang w:val="en-US"/>
              </w:rPr>
            </w:pPr>
            <w:r w:rsidRPr="004E7444">
              <w:rPr>
                <w:lang w:val="en-US"/>
              </w:rPr>
              <w:t>0</w:t>
            </w:r>
          </w:p>
        </w:tc>
      </w:tr>
      <w:tr w:rsidR="004E7444" w:rsidRPr="004E7444" w:rsidTr="004E7444">
        <w:trPr>
          <w:trHeight w:val="284"/>
        </w:trPr>
        <w:tc>
          <w:tcPr>
            <w:tcW w:w="6526" w:type="dxa"/>
            <w:vAlign w:val="bottom"/>
          </w:tcPr>
          <w:p w:rsidR="004E7444" w:rsidRPr="004E7444" w:rsidRDefault="004E7444" w:rsidP="004E7444">
            <w:pPr>
              <w:ind w:left="227"/>
              <w:rPr>
                <w:snapToGrid w:val="0"/>
              </w:rPr>
            </w:pPr>
            <w:r w:rsidRPr="004E7444">
              <w:rPr>
                <w:snapToGrid w:val="0"/>
              </w:rPr>
              <w:t>направлено в лечебно-профилактические учреждения</w:t>
            </w:r>
          </w:p>
        </w:tc>
        <w:tc>
          <w:tcPr>
            <w:tcW w:w="1559" w:type="dxa"/>
            <w:vAlign w:val="bottom"/>
          </w:tcPr>
          <w:p w:rsidR="004E7444" w:rsidRPr="004E7444" w:rsidRDefault="004E7444" w:rsidP="004E7444">
            <w:pPr>
              <w:jc w:val="center"/>
            </w:pPr>
            <w:r w:rsidRPr="004E7444">
              <w:t>35</w:t>
            </w:r>
          </w:p>
        </w:tc>
        <w:tc>
          <w:tcPr>
            <w:tcW w:w="4820" w:type="dxa"/>
            <w:vAlign w:val="bottom"/>
          </w:tcPr>
          <w:p w:rsidR="004E7444" w:rsidRPr="004E7444" w:rsidRDefault="004E7444" w:rsidP="004E7444">
            <w:pPr>
              <w:jc w:val="center"/>
            </w:pPr>
            <w:r w:rsidRPr="004E7444">
              <w:t>0</w:t>
            </w:r>
          </w:p>
        </w:tc>
      </w:tr>
      <w:tr w:rsidR="004E7444" w:rsidRPr="004E7444" w:rsidTr="004E7444">
        <w:trPr>
          <w:trHeight w:val="284"/>
        </w:trPr>
        <w:tc>
          <w:tcPr>
            <w:tcW w:w="6526" w:type="dxa"/>
            <w:vAlign w:val="bottom"/>
          </w:tcPr>
          <w:p w:rsidR="004E7444" w:rsidRPr="004E7444" w:rsidRDefault="004E7444" w:rsidP="004E7444">
            <w:pPr>
              <w:ind w:left="227"/>
              <w:rPr>
                <w:snapToGrid w:val="0"/>
              </w:rPr>
            </w:pPr>
            <w:r w:rsidRPr="004E7444">
              <w:rPr>
                <w:snapToGrid w:val="0"/>
              </w:rPr>
              <w:t>направлено в учреждения временного содержания несовершеннолетних МВД России</w:t>
            </w:r>
          </w:p>
        </w:tc>
        <w:tc>
          <w:tcPr>
            <w:tcW w:w="1559" w:type="dxa"/>
            <w:vAlign w:val="bottom"/>
          </w:tcPr>
          <w:p w:rsidR="004E7444" w:rsidRPr="004E7444" w:rsidRDefault="004E7444" w:rsidP="004E7444">
            <w:pPr>
              <w:jc w:val="center"/>
            </w:pPr>
            <w:r w:rsidRPr="004E7444">
              <w:t>36</w:t>
            </w:r>
          </w:p>
        </w:tc>
        <w:tc>
          <w:tcPr>
            <w:tcW w:w="4820" w:type="dxa"/>
            <w:vAlign w:val="bottom"/>
          </w:tcPr>
          <w:p w:rsidR="004E7444" w:rsidRPr="004E7444" w:rsidRDefault="004E7444" w:rsidP="004E7444">
            <w:pPr>
              <w:jc w:val="center"/>
            </w:pPr>
            <w:r w:rsidRPr="004E7444">
              <w:t>0</w:t>
            </w:r>
          </w:p>
        </w:tc>
      </w:tr>
      <w:tr w:rsidR="004E7444" w:rsidRPr="004E7444" w:rsidTr="004E7444">
        <w:trPr>
          <w:trHeight w:val="284"/>
        </w:trPr>
        <w:tc>
          <w:tcPr>
            <w:tcW w:w="6526" w:type="dxa"/>
            <w:vAlign w:val="bottom"/>
          </w:tcPr>
          <w:p w:rsidR="004E7444" w:rsidRPr="004E7444" w:rsidRDefault="004E7444" w:rsidP="004E7444">
            <w:pPr>
              <w:ind w:left="227"/>
              <w:rPr>
                <w:snapToGrid w:val="0"/>
              </w:rPr>
            </w:pPr>
            <w:r w:rsidRPr="004E7444">
              <w:rPr>
                <w:snapToGrid w:val="0"/>
              </w:rPr>
              <w:t>Прочее</w:t>
            </w:r>
          </w:p>
        </w:tc>
        <w:tc>
          <w:tcPr>
            <w:tcW w:w="1559" w:type="dxa"/>
            <w:vAlign w:val="bottom"/>
          </w:tcPr>
          <w:p w:rsidR="004E7444" w:rsidRPr="004E7444" w:rsidRDefault="004E7444" w:rsidP="004E7444">
            <w:pPr>
              <w:jc w:val="center"/>
            </w:pPr>
            <w:r w:rsidRPr="004E7444">
              <w:t>37</w:t>
            </w:r>
          </w:p>
        </w:tc>
        <w:tc>
          <w:tcPr>
            <w:tcW w:w="4820" w:type="dxa"/>
            <w:vAlign w:val="bottom"/>
          </w:tcPr>
          <w:p w:rsidR="004E7444" w:rsidRPr="004E7444" w:rsidRDefault="004E7444" w:rsidP="004E7444">
            <w:pPr>
              <w:jc w:val="center"/>
              <w:rPr>
                <w:lang w:val="en-US"/>
              </w:rPr>
            </w:pPr>
            <w:r w:rsidRPr="004E7444">
              <w:rPr>
                <w:lang w:val="en-US"/>
              </w:rPr>
              <w:t>3</w:t>
            </w:r>
          </w:p>
        </w:tc>
      </w:tr>
      <w:tr w:rsidR="004E7444" w:rsidRPr="004E7444" w:rsidTr="004E7444">
        <w:trPr>
          <w:trHeight w:val="284"/>
        </w:trPr>
        <w:tc>
          <w:tcPr>
            <w:tcW w:w="6526" w:type="dxa"/>
            <w:vAlign w:val="bottom"/>
          </w:tcPr>
          <w:p w:rsidR="004E7444" w:rsidRPr="004E7444" w:rsidRDefault="004E7444" w:rsidP="004E7444">
            <w:pPr>
              <w:ind w:left="227"/>
            </w:pPr>
            <w:r w:rsidRPr="004E7444">
              <w:rPr>
                <w:snapToGrid w:val="0"/>
              </w:rPr>
              <w:t>Возвращено к месту постоянного проживания — всего</w:t>
            </w:r>
            <w:r w:rsidRPr="004E7444">
              <w:rPr>
                <w:snapToGrid w:val="0"/>
              </w:rPr>
              <w:br/>
              <w:t>(сумма строк 39 — 41)</w:t>
            </w:r>
          </w:p>
        </w:tc>
        <w:tc>
          <w:tcPr>
            <w:tcW w:w="1559" w:type="dxa"/>
            <w:vAlign w:val="bottom"/>
          </w:tcPr>
          <w:p w:rsidR="004E7444" w:rsidRPr="004E7444" w:rsidRDefault="004E7444" w:rsidP="004E7444">
            <w:pPr>
              <w:jc w:val="center"/>
            </w:pPr>
            <w:r w:rsidRPr="004E7444">
              <w:t>38</w:t>
            </w:r>
          </w:p>
        </w:tc>
        <w:tc>
          <w:tcPr>
            <w:tcW w:w="4820" w:type="dxa"/>
            <w:vAlign w:val="bottom"/>
          </w:tcPr>
          <w:p w:rsidR="004E7444" w:rsidRPr="004E7444" w:rsidRDefault="004E7444" w:rsidP="004E7444">
            <w:pPr>
              <w:jc w:val="center"/>
            </w:pPr>
            <w:r w:rsidRPr="004E7444">
              <w:t>0</w:t>
            </w:r>
          </w:p>
        </w:tc>
      </w:tr>
      <w:tr w:rsidR="004E7444" w:rsidRPr="004E7444" w:rsidTr="004E7444">
        <w:trPr>
          <w:trHeight w:val="284"/>
        </w:trPr>
        <w:tc>
          <w:tcPr>
            <w:tcW w:w="6526" w:type="dxa"/>
            <w:vAlign w:val="bottom"/>
          </w:tcPr>
          <w:p w:rsidR="004E7444" w:rsidRPr="004E7444" w:rsidRDefault="004E7444" w:rsidP="004E7444">
            <w:pPr>
              <w:ind w:left="567"/>
              <w:rPr>
                <w:snapToGrid w:val="0"/>
              </w:rPr>
            </w:pPr>
            <w:r w:rsidRPr="004E7444">
              <w:rPr>
                <w:snapToGrid w:val="0"/>
              </w:rPr>
              <w:t>в том числе:</w:t>
            </w:r>
          </w:p>
        </w:tc>
        <w:tc>
          <w:tcPr>
            <w:tcW w:w="1559" w:type="dxa"/>
            <w:vAlign w:val="bottom"/>
          </w:tcPr>
          <w:p w:rsidR="004E7444" w:rsidRPr="004E7444" w:rsidRDefault="004E7444" w:rsidP="004E7444">
            <w:pPr>
              <w:jc w:val="center"/>
            </w:pPr>
          </w:p>
        </w:tc>
        <w:tc>
          <w:tcPr>
            <w:tcW w:w="4820" w:type="dxa"/>
            <w:vAlign w:val="bottom"/>
          </w:tcPr>
          <w:p w:rsidR="004E7444" w:rsidRPr="004E7444" w:rsidRDefault="004E7444" w:rsidP="004E7444">
            <w:pPr>
              <w:jc w:val="center"/>
            </w:pPr>
            <w:r w:rsidRPr="004E7444">
              <w:t>0</w:t>
            </w:r>
          </w:p>
        </w:tc>
      </w:tr>
      <w:tr w:rsidR="004E7444" w:rsidRPr="004E7444" w:rsidTr="004E7444">
        <w:trPr>
          <w:trHeight w:val="284"/>
        </w:trPr>
        <w:tc>
          <w:tcPr>
            <w:tcW w:w="6526" w:type="dxa"/>
            <w:vAlign w:val="bottom"/>
          </w:tcPr>
          <w:p w:rsidR="004E7444" w:rsidRPr="004E7444" w:rsidRDefault="004E7444" w:rsidP="004E7444">
            <w:pPr>
              <w:ind w:left="227"/>
              <w:rPr>
                <w:snapToGrid w:val="0"/>
              </w:rPr>
            </w:pPr>
            <w:r w:rsidRPr="004E7444">
              <w:rPr>
                <w:snapToGrid w:val="0"/>
              </w:rPr>
              <w:t>в другие субъекты Российской Федерации</w:t>
            </w:r>
          </w:p>
        </w:tc>
        <w:tc>
          <w:tcPr>
            <w:tcW w:w="1559" w:type="dxa"/>
            <w:vAlign w:val="bottom"/>
          </w:tcPr>
          <w:p w:rsidR="004E7444" w:rsidRPr="004E7444" w:rsidRDefault="004E7444" w:rsidP="004E7444">
            <w:pPr>
              <w:jc w:val="center"/>
            </w:pPr>
            <w:r w:rsidRPr="004E7444">
              <w:t>39</w:t>
            </w:r>
          </w:p>
        </w:tc>
        <w:tc>
          <w:tcPr>
            <w:tcW w:w="4820" w:type="dxa"/>
            <w:vAlign w:val="bottom"/>
          </w:tcPr>
          <w:p w:rsidR="004E7444" w:rsidRPr="004E7444" w:rsidRDefault="004E7444" w:rsidP="004E7444">
            <w:pPr>
              <w:jc w:val="center"/>
            </w:pPr>
            <w:r w:rsidRPr="004E7444">
              <w:t>0</w:t>
            </w:r>
          </w:p>
        </w:tc>
      </w:tr>
      <w:tr w:rsidR="004E7444" w:rsidRPr="004E7444" w:rsidTr="004E7444">
        <w:trPr>
          <w:trHeight w:val="284"/>
        </w:trPr>
        <w:tc>
          <w:tcPr>
            <w:tcW w:w="6526" w:type="dxa"/>
            <w:vAlign w:val="bottom"/>
          </w:tcPr>
          <w:p w:rsidR="004E7444" w:rsidRPr="004E7444" w:rsidRDefault="004E7444" w:rsidP="004E7444">
            <w:pPr>
              <w:ind w:left="227"/>
              <w:rPr>
                <w:snapToGrid w:val="0"/>
              </w:rPr>
            </w:pPr>
            <w:r w:rsidRPr="004E7444">
              <w:rPr>
                <w:snapToGrid w:val="0"/>
              </w:rPr>
              <w:t>в государства — участники СНГ</w:t>
            </w:r>
          </w:p>
        </w:tc>
        <w:tc>
          <w:tcPr>
            <w:tcW w:w="1559" w:type="dxa"/>
            <w:vAlign w:val="bottom"/>
          </w:tcPr>
          <w:p w:rsidR="004E7444" w:rsidRPr="004E7444" w:rsidRDefault="004E7444" w:rsidP="004E7444">
            <w:pPr>
              <w:jc w:val="center"/>
            </w:pPr>
            <w:r w:rsidRPr="004E7444">
              <w:t>40</w:t>
            </w:r>
          </w:p>
        </w:tc>
        <w:tc>
          <w:tcPr>
            <w:tcW w:w="4820" w:type="dxa"/>
            <w:vAlign w:val="bottom"/>
          </w:tcPr>
          <w:p w:rsidR="004E7444" w:rsidRPr="004E7444" w:rsidRDefault="004E7444" w:rsidP="004E7444">
            <w:pPr>
              <w:jc w:val="center"/>
            </w:pPr>
            <w:r w:rsidRPr="004E7444">
              <w:t>0</w:t>
            </w:r>
          </w:p>
        </w:tc>
      </w:tr>
      <w:tr w:rsidR="004E7444" w:rsidRPr="004E7444" w:rsidTr="004E7444">
        <w:trPr>
          <w:trHeight w:val="284"/>
        </w:trPr>
        <w:tc>
          <w:tcPr>
            <w:tcW w:w="6526" w:type="dxa"/>
            <w:vAlign w:val="bottom"/>
          </w:tcPr>
          <w:p w:rsidR="004E7444" w:rsidRPr="004E7444" w:rsidRDefault="004E7444" w:rsidP="004E7444">
            <w:pPr>
              <w:ind w:left="227"/>
              <w:rPr>
                <w:snapToGrid w:val="0"/>
              </w:rPr>
            </w:pPr>
            <w:r w:rsidRPr="004E7444">
              <w:rPr>
                <w:snapToGrid w:val="0"/>
              </w:rPr>
              <w:lastRenderedPageBreak/>
              <w:t>в другие государства</w:t>
            </w:r>
          </w:p>
        </w:tc>
        <w:tc>
          <w:tcPr>
            <w:tcW w:w="1559" w:type="dxa"/>
            <w:vAlign w:val="bottom"/>
          </w:tcPr>
          <w:p w:rsidR="004E7444" w:rsidRPr="004E7444" w:rsidRDefault="004E7444" w:rsidP="004E7444">
            <w:pPr>
              <w:jc w:val="center"/>
            </w:pPr>
            <w:r w:rsidRPr="004E7444">
              <w:t>41</w:t>
            </w:r>
          </w:p>
        </w:tc>
        <w:tc>
          <w:tcPr>
            <w:tcW w:w="4820" w:type="dxa"/>
            <w:vAlign w:val="bottom"/>
          </w:tcPr>
          <w:p w:rsidR="004E7444" w:rsidRPr="004E7444" w:rsidRDefault="004E7444" w:rsidP="004E7444">
            <w:pPr>
              <w:jc w:val="center"/>
            </w:pPr>
            <w:r w:rsidRPr="004E7444">
              <w:t>0</w:t>
            </w:r>
          </w:p>
        </w:tc>
      </w:tr>
      <w:tr w:rsidR="004E7444" w:rsidRPr="004E7444" w:rsidTr="004E7444">
        <w:trPr>
          <w:trHeight w:val="284"/>
        </w:trPr>
        <w:tc>
          <w:tcPr>
            <w:tcW w:w="6526" w:type="dxa"/>
            <w:vAlign w:val="bottom"/>
          </w:tcPr>
          <w:p w:rsidR="004E7444" w:rsidRPr="004E7444" w:rsidRDefault="004E7444" w:rsidP="004E7444">
            <w:pPr>
              <w:ind w:left="57"/>
              <w:rPr>
                <w:snapToGrid w:val="0"/>
              </w:rPr>
            </w:pPr>
            <w:r w:rsidRPr="004E7444">
              <w:rPr>
                <w:snapToGrid w:val="0"/>
              </w:rPr>
              <w:t>Число несовершеннолетних, принятых повторно (неоднократно)</w:t>
            </w:r>
          </w:p>
        </w:tc>
        <w:tc>
          <w:tcPr>
            <w:tcW w:w="1559" w:type="dxa"/>
            <w:vAlign w:val="bottom"/>
          </w:tcPr>
          <w:p w:rsidR="004E7444" w:rsidRPr="004E7444" w:rsidRDefault="004E7444" w:rsidP="004E7444">
            <w:pPr>
              <w:jc w:val="center"/>
            </w:pPr>
            <w:r w:rsidRPr="004E7444">
              <w:t>42</w:t>
            </w:r>
          </w:p>
        </w:tc>
        <w:tc>
          <w:tcPr>
            <w:tcW w:w="4820" w:type="dxa"/>
            <w:vAlign w:val="bottom"/>
          </w:tcPr>
          <w:p w:rsidR="004E7444" w:rsidRPr="004E7444" w:rsidRDefault="004E7444" w:rsidP="004E7444">
            <w:pPr>
              <w:jc w:val="center"/>
            </w:pPr>
            <w:r w:rsidRPr="004E7444">
              <w:t>4</w:t>
            </w:r>
          </w:p>
        </w:tc>
      </w:tr>
      <w:tr w:rsidR="004E7444" w:rsidRPr="004E7444" w:rsidTr="004E7444">
        <w:trPr>
          <w:trHeight w:val="284"/>
        </w:trPr>
        <w:tc>
          <w:tcPr>
            <w:tcW w:w="6526" w:type="dxa"/>
            <w:vAlign w:val="bottom"/>
          </w:tcPr>
          <w:p w:rsidR="004E7444" w:rsidRPr="004E7444" w:rsidRDefault="004E7444" w:rsidP="004E7444">
            <w:pPr>
              <w:ind w:left="57"/>
              <w:rPr>
                <w:snapToGrid w:val="0"/>
              </w:rPr>
            </w:pPr>
            <w:r w:rsidRPr="004E7444">
              <w:rPr>
                <w:snapToGrid w:val="0"/>
              </w:rPr>
              <w:t>Число мест в учреждении</w:t>
            </w:r>
          </w:p>
        </w:tc>
        <w:tc>
          <w:tcPr>
            <w:tcW w:w="1559" w:type="dxa"/>
            <w:vAlign w:val="bottom"/>
          </w:tcPr>
          <w:p w:rsidR="004E7444" w:rsidRPr="004E7444" w:rsidRDefault="004E7444" w:rsidP="004E7444">
            <w:pPr>
              <w:jc w:val="center"/>
            </w:pPr>
            <w:r w:rsidRPr="004E7444">
              <w:t>43</w:t>
            </w:r>
          </w:p>
        </w:tc>
        <w:tc>
          <w:tcPr>
            <w:tcW w:w="4820" w:type="dxa"/>
            <w:vAlign w:val="bottom"/>
          </w:tcPr>
          <w:p w:rsidR="004E7444" w:rsidRPr="004E7444" w:rsidRDefault="004E7444" w:rsidP="004E7444">
            <w:pPr>
              <w:jc w:val="center"/>
            </w:pPr>
            <w:r w:rsidRPr="004E7444">
              <w:t>40</w:t>
            </w:r>
          </w:p>
        </w:tc>
      </w:tr>
    </w:tbl>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sectPr w:rsidR="004E7444" w:rsidRPr="004E7444" w:rsidSect="004E7444">
          <w:pgSz w:w="16838" w:h="11906" w:orient="landscape" w:code="9"/>
          <w:pgMar w:top="567" w:right="1134" w:bottom="1134" w:left="1134" w:header="709" w:footer="709" w:gutter="0"/>
          <w:cols w:space="708"/>
          <w:docGrid w:linePitch="360"/>
        </w:sectPr>
      </w:pP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Calibri" w:hAnsi="Times New Roman" w:cs="Times New Roman"/>
          <w:sz w:val="24"/>
          <w:szCs w:val="24"/>
        </w:rPr>
        <w:lastRenderedPageBreak/>
        <w:t xml:space="preserve">Приложение 8 к приказу </w:t>
      </w:r>
    </w:p>
    <w:p w:rsidR="004E7444" w:rsidRPr="004E7444" w:rsidRDefault="004E7444" w:rsidP="004E7444">
      <w:pPr>
        <w:spacing w:after="0" w:line="240" w:lineRule="auto"/>
        <w:ind w:left="720"/>
        <w:contextualSpacing/>
        <w:jc w:val="right"/>
        <w:rPr>
          <w:rFonts w:ascii="Times New Roman" w:eastAsia="Calibri" w:hAnsi="Times New Roman" w:cs="Times New Roman"/>
          <w:sz w:val="24"/>
          <w:szCs w:val="24"/>
        </w:rPr>
      </w:pPr>
      <w:r w:rsidRPr="004E7444">
        <w:rPr>
          <w:rFonts w:ascii="Times New Roman" w:eastAsia="Times New Roman" w:hAnsi="Times New Roman" w:cs="Times New Roman"/>
          <w:sz w:val="24"/>
          <w:szCs w:val="24"/>
          <w:lang w:eastAsia="ru-RU"/>
        </w:rPr>
        <w:t>№71-ХД от 19.03.2021 г.</w:t>
      </w:r>
    </w:p>
    <w:p w:rsidR="004E7444" w:rsidRPr="004E7444" w:rsidRDefault="004E7444" w:rsidP="004E7444">
      <w:pPr>
        <w:autoSpaceDE w:val="0"/>
        <w:autoSpaceDN w:val="0"/>
        <w:spacing w:after="0" w:line="240" w:lineRule="auto"/>
        <w:rPr>
          <w:rFonts w:ascii="Times New Roman" w:eastAsia="Times New Roman" w:hAnsi="Times New Roman" w:cs="Times New Roman"/>
          <w:sz w:val="20"/>
          <w:szCs w:val="20"/>
          <w:lang w:eastAsia="ru-RU"/>
        </w:rPr>
      </w:pPr>
    </w:p>
    <w:tbl>
      <w:tblPr>
        <w:tblW w:w="9538" w:type="dxa"/>
        <w:tblInd w:w="88" w:type="dxa"/>
        <w:tblLayout w:type="fixed"/>
        <w:tblLook w:val="04A0"/>
      </w:tblPr>
      <w:tblGrid>
        <w:gridCol w:w="601"/>
        <w:gridCol w:w="876"/>
        <w:gridCol w:w="5540"/>
        <w:gridCol w:w="1240"/>
        <w:gridCol w:w="1281"/>
      </w:tblGrid>
      <w:tr w:rsidR="004E7444" w:rsidRPr="004E7444" w:rsidTr="004E7444">
        <w:trPr>
          <w:trHeight w:val="720"/>
        </w:trPr>
        <w:tc>
          <w:tcPr>
            <w:tcW w:w="9538" w:type="dxa"/>
            <w:gridSpan w:val="5"/>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rPr>
          <w:trHeight w:val="315"/>
        </w:trPr>
        <w:tc>
          <w:tcPr>
            <w:tcW w:w="601" w:type="dxa"/>
            <w:noWrap/>
            <w:vAlign w:val="bottom"/>
          </w:tcPr>
          <w:p w:rsidR="004E7444" w:rsidRPr="004E7444" w:rsidRDefault="004E7444" w:rsidP="004E7444">
            <w:pPr>
              <w:spacing w:after="200" w:line="276" w:lineRule="auto"/>
              <w:jc w:val="center"/>
              <w:rPr>
                <w:rFonts w:ascii="Calibri" w:eastAsia="SimSun" w:hAnsi="Calibri" w:cs="Times New Roman"/>
                <w:b/>
                <w:bCs/>
                <w:lang w:eastAsia="ru-RU"/>
              </w:rPr>
            </w:pPr>
          </w:p>
        </w:tc>
        <w:tc>
          <w:tcPr>
            <w:tcW w:w="876" w:type="dxa"/>
            <w:noWrap/>
            <w:vAlign w:val="bottom"/>
          </w:tcPr>
          <w:p w:rsidR="004E7444" w:rsidRPr="004E7444" w:rsidRDefault="004E7444" w:rsidP="004E7444">
            <w:pPr>
              <w:spacing w:after="200" w:line="276" w:lineRule="auto"/>
              <w:jc w:val="center"/>
              <w:rPr>
                <w:rFonts w:ascii="Calibri" w:eastAsia="SimSun" w:hAnsi="Calibri" w:cs="Times New Roman"/>
                <w:b/>
                <w:bCs/>
                <w:lang w:eastAsia="ru-RU"/>
              </w:rPr>
            </w:pPr>
          </w:p>
        </w:tc>
        <w:tc>
          <w:tcPr>
            <w:tcW w:w="6780" w:type="dxa"/>
            <w:gridSpan w:val="2"/>
            <w:tcBorders>
              <w:top w:val="nil"/>
              <w:left w:val="nil"/>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Крым Республика</w:t>
            </w:r>
          </w:p>
        </w:tc>
        <w:tc>
          <w:tcPr>
            <w:tcW w:w="1281" w:type="dxa"/>
            <w:noWrap/>
            <w:vAlign w:val="bottom"/>
          </w:tcPr>
          <w:p w:rsidR="004E7444" w:rsidRPr="004E7444" w:rsidRDefault="004E7444" w:rsidP="004E7444">
            <w:pPr>
              <w:spacing w:after="200" w:line="276" w:lineRule="auto"/>
              <w:rPr>
                <w:rFonts w:ascii="Calibri" w:eastAsia="SimSun" w:hAnsi="Calibri" w:cs="Times New Roman"/>
                <w:lang w:eastAsia="ru-RU"/>
              </w:rPr>
            </w:pPr>
          </w:p>
        </w:tc>
      </w:tr>
      <w:tr w:rsidR="004E7444" w:rsidRPr="004E7444" w:rsidTr="004E7444">
        <w:trPr>
          <w:trHeight w:val="330"/>
        </w:trPr>
        <w:tc>
          <w:tcPr>
            <w:tcW w:w="601" w:type="dxa"/>
            <w:noWrap/>
            <w:vAlign w:val="bottom"/>
          </w:tcPr>
          <w:p w:rsidR="004E7444" w:rsidRPr="004E7444" w:rsidRDefault="004E7444" w:rsidP="004E7444">
            <w:pPr>
              <w:spacing w:after="200" w:line="276" w:lineRule="auto"/>
              <w:jc w:val="center"/>
              <w:rPr>
                <w:rFonts w:ascii="Calibri" w:eastAsia="SimSun" w:hAnsi="Calibri" w:cs="Times New Roman"/>
                <w:b/>
                <w:bCs/>
                <w:lang w:eastAsia="ru-RU"/>
              </w:rPr>
            </w:pPr>
          </w:p>
        </w:tc>
        <w:tc>
          <w:tcPr>
            <w:tcW w:w="876" w:type="dxa"/>
            <w:noWrap/>
            <w:vAlign w:val="bottom"/>
          </w:tcPr>
          <w:p w:rsidR="004E7444" w:rsidRPr="004E7444" w:rsidRDefault="004E7444" w:rsidP="004E7444">
            <w:pPr>
              <w:spacing w:after="200" w:line="276" w:lineRule="auto"/>
              <w:jc w:val="center"/>
              <w:rPr>
                <w:rFonts w:ascii="Calibri" w:eastAsia="SimSun" w:hAnsi="Calibri" w:cs="Times New Roman"/>
                <w:b/>
                <w:bCs/>
                <w:lang w:eastAsia="ru-RU"/>
              </w:rPr>
            </w:pPr>
          </w:p>
        </w:tc>
        <w:tc>
          <w:tcPr>
            <w:tcW w:w="6780" w:type="dxa"/>
            <w:gridSpan w:val="2"/>
            <w:tcBorders>
              <w:top w:val="single" w:sz="4" w:space="0" w:color="auto"/>
              <w:left w:val="nil"/>
              <w:bottom w:val="nil"/>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vertAlign w:val="superscript"/>
                <w:lang w:eastAsia="ru-RU"/>
              </w:rPr>
              <w:t>(субъект Российской Федерации)</w:t>
            </w:r>
          </w:p>
        </w:tc>
        <w:tc>
          <w:tcPr>
            <w:tcW w:w="1281" w:type="dxa"/>
            <w:noWrap/>
            <w:vAlign w:val="bottom"/>
          </w:tcPr>
          <w:p w:rsidR="004E7444" w:rsidRPr="004E7444" w:rsidRDefault="004E7444" w:rsidP="004E7444">
            <w:pPr>
              <w:spacing w:after="200" w:line="276" w:lineRule="auto"/>
              <w:rPr>
                <w:rFonts w:ascii="Calibri" w:eastAsia="SimSun" w:hAnsi="Calibri" w:cs="Times New Roman"/>
                <w:lang w:eastAsia="ru-RU"/>
              </w:rPr>
            </w:pPr>
          </w:p>
        </w:tc>
      </w:tr>
      <w:tr w:rsidR="004E7444" w:rsidRPr="004E7444" w:rsidTr="004E7444">
        <w:trPr>
          <w:trHeight w:val="315"/>
        </w:trPr>
        <w:tc>
          <w:tcPr>
            <w:tcW w:w="9538" w:type="dxa"/>
            <w:gridSpan w:val="5"/>
            <w:noWrap/>
            <w:vAlign w:val="bottom"/>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 xml:space="preserve">отчетный период - с 01.01.2021года по 31.03.2021 года </w:t>
            </w:r>
          </w:p>
        </w:tc>
      </w:tr>
      <w:tr w:rsidR="004E7444" w:rsidRPr="004E7444" w:rsidTr="004E7444">
        <w:trPr>
          <w:trHeight w:val="300"/>
        </w:trPr>
        <w:tc>
          <w:tcPr>
            <w:tcW w:w="601" w:type="dxa"/>
            <w:noWrap/>
            <w:vAlign w:val="bottom"/>
          </w:tcPr>
          <w:p w:rsidR="004E7444" w:rsidRPr="004E7444" w:rsidRDefault="004E7444" w:rsidP="004E7444">
            <w:pPr>
              <w:spacing w:after="200" w:line="276" w:lineRule="auto"/>
              <w:rPr>
                <w:rFonts w:ascii="Times New Roman" w:eastAsia="SimSun" w:hAnsi="Times New Roman" w:cs="Times New Roman"/>
                <w:lang w:eastAsia="ru-RU"/>
              </w:rPr>
            </w:pPr>
          </w:p>
        </w:tc>
        <w:tc>
          <w:tcPr>
            <w:tcW w:w="876" w:type="dxa"/>
            <w:noWrap/>
            <w:vAlign w:val="bottom"/>
          </w:tcPr>
          <w:p w:rsidR="004E7444" w:rsidRPr="004E7444" w:rsidRDefault="004E7444" w:rsidP="004E7444">
            <w:pPr>
              <w:spacing w:after="200" w:line="276" w:lineRule="auto"/>
              <w:rPr>
                <w:rFonts w:ascii="Times New Roman" w:eastAsia="SimSun" w:hAnsi="Times New Roman" w:cs="Times New Roman"/>
                <w:lang w:eastAsia="ru-RU"/>
              </w:rPr>
            </w:pPr>
          </w:p>
        </w:tc>
        <w:tc>
          <w:tcPr>
            <w:tcW w:w="5540" w:type="dxa"/>
            <w:noWrap/>
            <w:vAlign w:val="bottom"/>
          </w:tcPr>
          <w:p w:rsidR="004E7444" w:rsidRPr="004E7444" w:rsidRDefault="004E7444" w:rsidP="004E7444">
            <w:pPr>
              <w:spacing w:after="200" w:line="276" w:lineRule="auto"/>
              <w:rPr>
                <w:rFonts w:ascii="Times New Roman" w:eastAsia="SimSun" w:hAnsi="Times New Roman" w:cs="Times New Roman"/>
                <w:lang w:eastAsia="ru-RU"/>
              </w:rPr>
            </w:pPr>
          </w:p>
        </w:tc>
        <w:tc>
          <w:tcPr>
            <w:tcW w:w="1240" w:type="dxa"/>
            <w:noWrap/>
            <w:vAlign w:val="bottom"/>
          </w:tcPr>
          <w:p w:rsidR="004E7444" w:rsidRPr="004E7444" w:rsidRDefault="004E7444" w:rsidP="004E7444">
            <w:pPr>
              <w:spacing w:after="200" w:line="276" w:lineRule="auto"/>
              <w:rPr>
                <w:rFonts w:ascii="Times New Roman" w:eastAsia="SimSun" w:hAnsi="Times New Roman" w:cs="Times New Roman"/>
                <w:lang w:eastAsia="ru-RU"/>
              </w:rPr>
            </w:pPr>
          </w:p>
        </w:tc>
        <w:tc>
          <w:tcPr>
            <w:tcW w:w="1281" w:type="dxa"/>
            <w:noWrap/>
            <w:vAlign w:val="bottom"/>
          </w:tcPr>
          <w:p w:rsidR="004E7444" w:rsidRPr="004E7444" w:rsidRDefault="004E7444" w:rsidP="004E7444">
            <w:pPr>
              <w:spacing w:after="200" w:line="276" w:lineRule="auto"/>
              <w:rPr>
                <w:rFonts w:ascii="Times New Roman" w:eastAsia="SimSun" w:hAnsi="Times New Roman" w:cs="Times New Roman"/>
                <w:lang w:eastAsia="ru-RU"/>
              </w:rPr>
            </w:pPr>
          </w:p>
        </w:tc>
      </w:tr>
      <w:tr w:rsidR="004E7444" w:rsidRPr="004E7444" w:rsidTr="004E7444">
        <w:trPr>
          <w:trHeight w:val="300"/>
        </w:trPr>
        <w:tc>
          <w:tcPr>
            <w:tcW w:w="601" w:type="dxa"/>
            <w:vMerge w:val="restart"/>
            <w:tcBorders>
              <w:top w:val="single" w:sz="4" w:space="0" w:color="auto"/>
              <w:left w:val="single" w:sz="4" w:space="0" w:color="auto"/>
              <w:bottom w:val="single" w:sz="4" w:space="0" w:color="000000"/>
              <w:right w:val="single" w:sz="4" w:space="0" w:color="auto"/>
            </w:tcBorders>
            <w:noWrap/>
            <w:vAlign w:val="center"/>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Код</w:t>
            </w:r>
          </w:p>
        </w:tc>
        <w:tc>
          <w:tcPr>
            <w:tcW w:w="876" w:type="dxa"/>
            <w:vMerge w:val="restart"/>
            <w:tcBorders>
              <w:top w:val="single" w:sz="4" w:space="0" w:color="auto"/>
              <w:left w:val="single" w:sz="4" w:space="0" w:color="auto"/>
              <w:bottom w:val="single" w:sz="4" w:space="0" w:color="000000"/>
              <w:right w:val="single" w:sz="4" w:space="0" w:color="auto"/>
            </w:tcBorders>
            <w:noWrap/>
            <w:vAlign w:val="center"/>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 xml:space="preserve">№ </w:t>
            </w:r>
            <w:proofErr w:type="gramStart"/>
            <w:r w:rsidRPr="004E7444">
              <w:rPr>
                <w:rFonts w:ascii="Times New Roman" w:eastAsia="SimSun" w:hAnsi="Times New Roman" w:cs="Times New Roman"/>
                <w:b/>
                <w:bCs/>
                <w:lang w:eastAsia="ru-RU"/>
              </w:rPr>
              <w:t>п</w:t>
            </w:r>
            <w:proofErr w:type="gramEnd"/>
            <w:r w:rsidRPr="004E7444">
              <w:rPr>
                <w:rFonts w:ascii="Times New Roman" w:eastAsia="SimSun" w:hAnsi="Times New Roman" w:cs="Times New Roman"/>
                <w:b/>
                <w:bCs/>
                <w:lang w:eastAsia="ru-RU"/>
              </w:rPr>
              <w:t>/п</w:t>
            </w:r>
          </w:p>
        </w:tc>
        <w:tc>
          <w:tcPr>
            <w:tcW w:w="5540" w:type="dxa"/>
            <w:vMerge w:val="restart"/>
            <w:tcBorders>
              <w:top w:val="single" w:sz="4" w:space="0" w:color="auto"/>
              <w:left w:val="single" w:sz="4" w:space="0" w:color="auto"/>
              <w:bottom w:val="single" w:sz="4" w:space="0" w:color="000000"/>
              <w:right w:val="single" w:sz="4" w:space="0" w:color="auto"/>
            </w:tcBorders>
            <w:noWrap/>
            <w:vAlign w:val="center"/>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Наименование показателя</w:t>
            </w:r>
          </w:p>
        </w:tc>
        <w:tc>
          <w:tcPr>
            <w:tcW w:w="2521" w:type="dxa"/>
            <w:gridSpan w:val="2"/>
            <w:tcBorders>
              <w:top w:val="single" w:sz="4" w:space="0" w:color="auto"/>
              <w:left w:val="nil"/>
              <w:bottom w:val="single" w:sz="4" w:space="0" w:color="auto"/>
              <w:right w:val="single" w:sz="4" w:space="0" w:color="000000"/>
            </w:tcBorders>
            <w:noWrap/>
            <w:vAlign w:val="bottom"/>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Значение</w:t>
            </w:r>
          </w:p>
        </w:tc>
      </w:tr>
      <w:tr w:rsidR="004E7444" w:rsidRPr="004E7444" w:rsidTr="004E7444">
        <w:trPr>
          <w:trHeight w:val="1485"/>
        </w:trPr>
        <w:tc>
          <w:tcPr>
            <w:tcW w:w="601" w:type="dxa"/>
            <w:vMerge/>
            <w:tcBorders>
              <w:top w:val="single" w:sz="4" w:space="0" w:color="auto"/>
              <w:left w:val="single" w:sz="4" w:space="0" w:color="auto"/>
              <w:bottom w:val="single" w:sz="4" w:space="0" w:color="000000"/>
              <w:right w:val="single" w:sz="4" w:space="0" w:color="auto"/>
            </w:tcBorders>
            <w:vAlign w:val="center"/>
          </w:tcPr>
          <w:p w:rsidR="004E7444" w:rsidRPr="004E7444" w:rsidRDefault="004E7444" w:rsidP="004E7444">
            <w:pPr>
              <w:spacing w:after="200" w:line="276" w:lineRule="auto"/>
              <w:rPr>
                <w:rFonts w:ascii="Times New Roman" w:eastAsia="SimSun" w:hAnsi="Times New Roman" w:cs="Times New Roman"/>
                <w:b/>
                <w:bCs/>
                <w:lang w:eastAsia="ru-RU"/>
              </w:rPr>
            </w:pPr>
          </w:p>
        </w:tc>
        <w:tc>
          <w:tcPr>
            <w:tcW w:w="876" w:type="dxa"/>
            <w:vMerge/>
            <w:tcBorders>
              <w:top w:val="single" w:sz="4" w:space="0" w:color="auto"/>
              <w:left w:val="single" w:sz="4" w:space="0" w:color="auto"/>
              <w:bottom w:val="single" w:sz="4" w:space="0" w:color="000000"/>
              <w:right w:val="single" w:sz="4" w:space="0" w:color="auto"/>
            </w:tcBorders>
            <w:vAlign w:val="center"/>
          </w:tcPr>
          <w:p w:rsidR="004E7444" w:rsidRPr="004E7444" w:rsidRDefault="004E7444" w:rsidP="004E7444">
            <w:pPr>
              <w:spacing w:after="200" w:line="276" w:lineRule="auto"/>
              <w:rPr>
                <w:rFonts w:ascii="Times New Roman" w:eastAsia="SimSun" w:hAnsi="Times New Roman" w:cs="Times New Roman"/>
                <w:b/>
                <w:bCs/>
                <w:lang w:eastAsia="ru-RU"/>
              </w:rPr>
            </w:pPr>
          </w:p>
        </w:tc>
        <w:tc>
          <w:tcPr>
            <w:tcW w:w="5540" w:type="dxa"/>
            <w:vMerge/>
            <w:tcBorders>
              <w:top w:val="single" w:sz="4" w:space="0" w:color="auto"/>
              <w:left w:val="single" w:sz="4" w:space="0" w:color="auto"/>
              <w:bottom w:val="single" w:sz="4" w:space="0" w:color="000000"/>
              <w:right w:val="single" w:sz="4" w:space="0" w:color="auto"/>
            </w:tcBorders>
            <w:vAlign w:val="center"/>
          </w:tcPr>
          <w:p w:rsidR="004E7444" w:rsidRPr="004E7444" w:rsidRDefault="004E7444" w:rsidP="004E7444">
            <w:pPr>
              <w:spacing w:after="200" w:line="276" w:lineRule="auto"/>
              <w:rPr>
                <w:rFonts w:ascii="Times New Roman" w:eastAsia="SimSun" w:hAnsi="Times New Roman" w:cs="Times New Roman"/>
                <w:b/>
                <w:bCs/>
                <w:lang w:eastAsia="ru-RU"/>
              </w:rPr>
            </w:pPr>
          </w:p>
        </w:tc>
        <w:tc>
          <w:tcPr>
            <w:tcW w:w="1240" w:type="dxa"/>
            <w:tcBorders>
              <w:top w:val="nil"/>
              <w:left w:val="nil"/>
              <w:bottom w:val="single" w:sz="4" w:space="0" w:color="auto"/>
              <w:right w:val="single" w:sz="4" w:space="0" w:color="auto"/>
            </w:tcBorders>
            <w:vAlign w:val="center"/>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за отчетный период</w:t>
            </w:r>
          </w:p>
        </w:tc>
        <w:tc>
          <w:tcPr>
            <w:tcW w:w="1281" w:type="dxa"/>
            <w:tcBorders>
              <w:top w:val="nil"/>
              <w:left w:val="nil"/>
              <w:bottom w:val="single" w:sz="4" w:space="0" w:color="auto"/>
              <w:right w:val="single" w:sz="4" w:space="0" w:color="auto"/>
            </w:tcBorders>
            <w:vAlign w:val="center"/>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по состоянию на конец отчетного периода</w:t>
            </w:r>
          </w:p>
        </w:tc>
      </w:tr>
      <w:tr w:rsidR="004E7444" w:rsidRPr="004E7444" w:rsidTr="004E7444">
        <w:trPr>
          <w:trHeight w:val="300"/>
        </w:trPr>
        <w:tc>
          <w:tcPr>
            <w:tcW w:w="601" w:type="dxa"/>
            <w:tcBorders>
              <w:top w:val="nil"/>
              <w:left w:val="single" w:sz="4" w:space="0" w:color="auto"/>
              <w:bottom w:val="single" w:sz="4" w:space="0" w:color="auto"/>
              <w:right w:val="single" w:sz="4"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1</w:t>
            </w:r>
          </w:p>
        </w:tc>
        <w:tc>
          <w:tcPr>
            <w:tcW w:w="876" w:type="dxa"/>
            <w:tcBorders>
              <w:top w:val="nil"/>
              <w:left w:val="nil"/>
              <w:bottom w:val="single" w:sz="4" w:space="0" w:color="auto"/>
              <w:right w:val="single" w:sz="4"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2</w:t>
            </w:r>
          </w:p>
        </w:tc>
        <w:tc>
          <w:tcPr>
            <w:tcW w:w="5540" w:type="dxa"/>
            <w:tcBorders>
              <w:top w:val="nil"/>
              <w:left w:val="nil"/>
              <w:bottom w:val="single" w:sz="4" w:space="0" w:color="auto"/>
              <w:right w:val="single" w:sz="4"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3</w:t>
            </w:r>
          </w:p>
        </w:tc>
        <w:tc>
          <w:tcPr>
            <w:tcW w:w="1240" w:type="dxa"/>
            <w:tcBorders>
              <w:top w:val="nil"/>
              <w:left w:val="nil"/>
              <w:bottom w:val="single" w:sz="4" w:space="0" w:color="auto"/>
              <w:right w:val="single" w:sz="4"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4</w:t>
            </w:r>
          </w:p>
        </w:tc>
        <w:tc>
          <w:tcPr>
            <w:tcW w:w="1281" w:type="dxa"/>
            <w:tcBorders>
              <w:top w:val="nil"/>
              <w:left w:val="nil"/>
              <w:bottom w:val="single" w:sz="4" w:space="0" w:color="auto"/>
              <w:right w:val="single" w:sz="4"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b/>
                <w:bCs/>
                <w:lang w:eastAsia="ru-RU"/>
              </w:rPr>
            </w:pPr>
            <w:r w:rsidRPr="004E7444">
              <w:rPr>
                <w:rFonts w:ascii="Times New Roman" w:eastAsia="SimSun" w:hAnsi="Times New Roman" w:cs="Times New Roman"/>
                <w:b/>
                <w:bCs/>
                <w:lang w:eastAsia="ru-RU"/>
              </w:rPr>
              <w:t>5</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1</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Число специализированных учреждений для несовершеннолетних, нуждающихся в социальной реабилитации</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всего</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val="en-US"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val="en-US"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1.2 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из них</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1.2.1 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социально-реабилитационных центров для несовершеннолетних</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1.2.2 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центров помощи детям, оставшимся без попечения родителей</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1.2.3 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социальных приютов для детей</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2</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Число ме</w:t>
            </w:r>
            <w:proofErr w:type="gramStart"/>
            <w:r w:rsidRPr="004E7444">
              <w:rPr>
                <w:rFonts w:ascii="Times New Roman" w:eastAsia="SimSun" w:hAnsi="Times New Roman" w:cs="Times New Roman"/>
                <w:b/>
                <w:bCs/>
                <w:lang w:eastAsia="ru-RU"/>
              </w:rPr>
              <w:t>ст в сп</w:t>
            </w:r>
            <w:proofErr w:type="gramEnd"/>
            <w:r w:rsidRPr="004E7444">
              <w:rPr>
                <w:rFonts w:ascii="Times New Roman" w:eastAsia="SimSun" w:hAnsi="Times New Roman" w:cs="Times New Roman"/>
                <w:b/>
                <w:bCs/>
                <w:lang w:eastAsia="ru-RU"/>
              </w:rPr>
              <w:t>ециализированных учреждениях для несовершеннолетних</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8 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3</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Численность детей, помещенных в специализированные учреждения для несовершеннолетних</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9 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всего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val="en-US" w:eastAsia="ru-RU"/>
              </w:rPr>
            </w:pPr>
            <w:r w:rsidRPr="004E7444">
              <w:rPr>
                <w:rFonts w:ascii="Times New Roman" w:eastAsia="SimSun" w:hAnsi="Times New Roman" w:cs="Times New Roman"/>
                <w:lang w:val="en-US" w:eastAsia="ru-RU"/>
              </w:rPr>
              <w:t>59</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38</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10 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3.2 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из них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11 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3.2.1 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 муниципальных учреждениях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12 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3.2.2 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 учреждениях субъекта Российской Федерации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59</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38</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lastRenderedPageBreak/>
              <w:t>13 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по основаниям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14 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по направлению органов управления социальной защиты населения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15 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по рапорту органов внутренних дел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16 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по ходатайству органов образования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val="en-US" w:eastAsia="ru-RU"/>
              </w:rPr>
            </w:pPr>
            <w:r w:rsidRPr="004E7444">
              <w:rPr>
                <w:rFonts w:ascii="Times New Roman" w:eastAsia="SimSun" w:hAnsi="Times New Roman" w:cs="Times New Roman"/>
                <w:lang w:val="en-US" w:eastAsia="ru-RU"/>
              </w:rPr>
              <w:t>2</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val="en-US" w:eastAsia="ru-RU"/>
              </w:rPr>
            </w:pPr>
            <w:r w:rsidRPr="004E7444">
              <w:rPr>
                <w:rFonts w:ascii="Times New Roman" w:eastAsia="SimSun" w:hAnsi="Times New Roman" w:cs="Times New Roman"/>
                <w:lang w:val="en-US"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17 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3.3.4 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по ходатайству органов здравоохранения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18 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3.3.5 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по ходатайству органов опеки и попечительства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18</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15</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19 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3.3.6 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по личному обращению несовершеннолетнего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val="en-US" w:eastAsia="ru-RU"/>
              </w:rPr>
            </w:pPr>
            <w:r w:rsidRPr="004E7444">
              <w:rPr>
                <w:rFonts w:ascii="Times New Roman" w:eastAsia="SimSun" w:hAnsi="Times New Roman" w:cs="Times New Roman"/>
                <w:lang w:val="en-US" w:eastAsia="ru-RU"/>
              </w:rPr>
              <w:t>1</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val="en-US" w:eastAsia="ru-RU"/>
              </w:rPr>
            </w:pPr>
            <w:r w:rsidRPr="004E7444">
              <w:rPr>
                <w:rFonts w:ascii="Times New Roman" w:eastAsia="SimSun" w:hAnsi="Times New Roman" w:cs="Times New Roman"/>
                <w:lang w:val="en-US" w:eastAsia="ru-RU"/>
              </w:rPr>
              <w:t>1</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20 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3.3.7 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по заявлению родителей или законных представителей несовершеннолетнего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21 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3.3.8 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по ходатайству общественных организаций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22 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3.3.9 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другие причины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36</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21</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23 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4</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Выявлено детей, находящихся в трудной жизненной ситуации (из числа помещенных в специализированные учреждения для несовершеннолетних)</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24 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4.1 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всего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59</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38</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25 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4.2 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из них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26 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4.2.1 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беспризорных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27 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4.2.2 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из них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28 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4.2.2.1 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из других субъектов Российской Федерации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29 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4.2.2.2 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из государств - участников СНГ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30 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4.2.2.3 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из других государств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31 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5</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Категории детей, помещенных в специализированные учреждения для несовершеннолетних</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32 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5.1 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proofErr w:type="gramStart"/>
            <w:r w:rsidRPr="004E7444">
              <w:rPr>
                <w:rFonts w:ascii="Times New Roman" w:eastAsia="SimSun" w:hAnsi="Times New Roman" w:cs="Times New Roman"/>
                <w:lang w:eastAsia="ru-RU"/>
              </w:rPr>
              <w:t>- оставшиеся без попечения родителей или законных представителей </w:t>
            </w:r>
            <w:proofErr w:type="gramEnd"/>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13</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8</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33 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5.2 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xml:space="preserve">- </w:t>
            </w:r>
            <w:proofErr w:type="gramStart"/>
            <w:r w:rsidRPr="004E7444">
              <w:rPr>
                <w:rFonts w:ascii="Times New Roman" w:eastAsia="SimSun" w:hAnsi="Times New Roman" w:cs="Times New Roman"/>
                <w:lang w:eastAsia="ru-RU"/>
              </w:rPr>
              <w:t>проживающие</w:t>
            </w:r>
            <w:proofErr w:type="gramEnd"/>
            <w:r w:rsidRPr="004E7444">
              <w:rPr>
                <w:rFonts w:ascii="Times New Roman" w:eastAsia="SimSun" w:hAnsi="Times New Roman" w:cs="Times New Roman"/>
                <w:lang w:eastAsia="ru-RU"/>
              </w:rPr>
              <w:t xml:space="preserve"> в семьях, находящихся в социально опасном положении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34 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5.3 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заблудившиеся или подкинутые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val="en-US" w:eastAsia="ru-RU"/>
              </w:rPr>
            </w:pPr>
            <w:r w:rsidRPr="004E7444">
              <w:rPr>
                <w:rFonts w:ascii="Times New Roman" w:eastAsia="SimSun" w:hAnsi="Times New Roman" w:cs="Times New Roman"/>
                <w:lang w:val="en-US"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35 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5.4 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xml:space="preserve">- самовольно </w:t>
            </w:r>
            <w:proofErr w:type="gramStart"/>
            <w:r w:rsidRPr="004E7444">
              <w:rPr>
                <w:rFonts w:ascii="Times New Roman" w:eastAsia="SimSun" w:hAnsi="Times New Roman" w:cs="Times New Roman"/>
                <w:lang w:eastAsia="ru-RU"/>
              </w:rPr>
              <w:t>оставившие</w:t>
            </w:r>
            <w:proofErr w:type="gramEnd"/>
            <w:r w:rsidRPr="004E7444">
              <w:rPr>
                <w:rFonts w:ascii="Times New Roman" w:eastAsia="SimSun" w:hAnsi="Times New Roman" w:cs="Times New Roman"/>
                <w:lang w:eastAsia="ru-RU"/>
              </w:rPr>
              <w:t xml:space="preserve"> семью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36 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5.5 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xml:space="preserve">- самовольно ушедшие из образовательных учреждений для детей-сирот и детей, оставшихся без попечения </w:t>
            </w:r>
            <w:r w:rsidRPr="004E7444">
              <w:rPr>
                <w:rFonts w:ascii="Times New Roman" w:eastAsia="SimSun" w:hAnsi="Times New Roman" w:cs="Times New Roman"/>
                <w:lang w:eastAsia="ru-RU"/>
              </w:rPr>
              <w:lastRenderedPageBreak/>
              <w:t>родителей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lastRenderedPageBreak/>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lastRenderedPageBreak/>
              <w:t>37 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5.6 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не имеющие места жительства, места пребывания и (или) сре</w:t>
            </w:r>
            <w:proofErr w:type="gramStart"/>
            <w:r w:rsidRPr="004E7444">
              <w:rPr>
                <w:rFonts w:ascii="Times New Roman" w:eastAsia="SimSun" w:hAnsi="Times New Roman" w:cs="Times New Roman"/>
                <w:lang w:eastAsia="ru-RU"/>
              </w:rPr>
              <w:t>дств к с</w:t>
            </w:r>
            <w:proofErr w:type="gramEnd"/>
            <w:r w:rsidRPr="004E7444">
              <w:rPr>
                <w:rFonts w:ascii="Times New Roman" w:eastAsia="SimSun" w:hAnsi="Times New Roman" w:cs="Times New Roman"/>
                <w:lang w:eastAsia="ru-RU"/>
              </w:rPr>
              <w:t>уществованию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38 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5.7 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ставшие жертвой насилия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rPr>
          <w:trHeight w:val="565"/>
        </w:trPr>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39 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5.8 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оказавшиеся в иной трудной жизненной ситуации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41</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28</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40 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6</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Число детей, помещенных в специализированные учреждения для несовершеннолетних в возрасте</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41 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6.1 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от 3 до 7 лет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14</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8</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42 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6.2 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от 7 до 10 лет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12</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43 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6.3 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от 10 до 14 лет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14</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44 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6.4 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от 14 до 18 лет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13</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9</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45 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7</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Устройство детей, помещенных в специализированные учреждения для несовершеннолетних</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46 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7.1 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возвращено в родные семьи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13</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13</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47 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7.2 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передано под опеку (попечительство)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48 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7.3 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передано на усыновление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49 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7.4 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направлено в образовательные учреждения для детей-сирот и детей, оставшихся без попечения родителей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50 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7.5 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направлено в приемные семьи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51 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7.6 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другие формы жизнеустройства:</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52 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8</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Перевезено детей к месту проживания</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53 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8.1 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всего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54 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8.2 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из них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55 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8.2.1 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внутри субъекта РФ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56 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8.2.2 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за пределы субъекта РФ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57 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8.2.3  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за пределы РФ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58.0</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9</w:t>
            </w:r>
            <w:r w:rsidRPr="004E7444">
              <w:rPr>
                <w:rFonts w:ascii="Times New Roman" w:eastAsia="SimSun" w:hAnsi="Times New Roman" w:cs="Times New Roman"/>
                <w:lang w:eastAsia="ru-RU"/>
              </w:rPr>
              <w:t>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Число детей, принятых повторно в специализированные учреждения для несовершеннолетних</w:t>
            </w:r>
            <w:r w:rsidRPr="004E7444">
              <w:rPr>
                <w:rFonts w:ascii="Times New Roman" w:eastAsia="SimSun" w:hAnsi="Times New Roman" w:cs="Times New Roman"/>
                <w:lang w:eastAsia="ru-RU"/>
              </w:rPr>
              <w:t>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4</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59 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10</w:t>
            </w:r>
            <w:r w:rsidRPr="004E7444">
              <w:rPr>
                <w:rFonts w:ascii="Times New Roman" w:eastAsia="SimSun" w:hAnsi="Times New Roman" w:cs="Times New Roman"/>
                <w:lang w:eastAsia="ru-RU"/>
              </w:rPr>
              <w:t>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 xml:space="preserve">Число детей в семейных воспитательных группах специализированных учреждений для </w:t>
            </w:r>
            <w:r w:rsidRPr="004E7444">
              <w:rPr>
                <w:rFonts w:ascii="Times New Roman" w:eastAsia="SimSun" w:hAnsi="Times New Roman" w:cs="Times New Roman"/>
                <w:b/>
                <w:bCs/>
                <w:lang w:eastAsia="ru-RU"/>
              </w:rPr>
              <w:lastRenderedPageBreak/>
              <w:t>несовершеннолетних</w:t>
            </w:r>
            <w:r w:rsidRPr="004E7444">
              <w:rPr>
                <w:rFonts w:ascii="Times New Roman" w:eastAsia="SimSun" w:hAnsi="Times New Roman" w:cs="Times New Roman"/>
                <w:lang w:eastAsia="ru-RU"/>
              </w:rPr>
              <w:t>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lastRenderedPageBreak/>
              <w:t>60 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11</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Поставлено на учет в органах социальной защиты населения и учреждениях социального обслуживания семей, находящихся в социально опасном положении</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61 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11.1 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всего семей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val="en-US"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62 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11.2 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 данных семьях человек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63 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11.3 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 данных семьях детей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64 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12</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Категории семей, находящихся в социально опасном положении</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65 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12.1 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многодетные семьи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66 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12.2 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неполные семьи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67 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12.3 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xml:space="preserve">- </w:t>
            </w:r>
            <w:proofErr w:type="gramStart"/>
            <w:r w:rsidRPr="004E7444">
              <w:rPr>
                <w:rFonts w:ascii="Times New Roman" w:eastAsia="SimSun" w:hAnsi="Times New Roman" w:cs="Times New Roman"/>
                <w:lang w:eastAsia="ru-RU"/>
              </w:rPr>
              <w:t>имеющие</w:t>
            </w:r>
            <w:proofErr w:type="gramEnd"/>
            <w:r w:rsidRPr="004E7444">
              <w:rPr>
                <w:rFonts w:ascii="Times New Roman" w:eastAsia="SimSun" w:hAnsi="Times New Roman" w:cs="Times New Roman"/>
                <w:lang w:eastAsia="ru-RU"/>
              </w:rPr>
              <w:t xml:space="preserve"> детей, находящихся в социально опасном положении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3</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2</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68 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12.4 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родители или законные представители не выполняют свои обязанности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69 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12.5 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жестоко обращаются с детьми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0</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70 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13</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Снято с учета семей, находившихся в социально опасном положении</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71 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13.1 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всего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72 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13.2 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из них в связи с улучшением положения в семьях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73 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14</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Выявлено семей, находящихся в социально опасном положении, в которых было совершено насилие</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74 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14.1 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количество семей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75 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14.2 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количество детей, над которыми было совершено насилие в этих семьях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76 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15</w:t>
            </w:r>
            <w:r w:rsidRPr="004E7444">
              <w:rPr>
                <w:rFonts w:ascii="Times New Roman" w:eastAsia="SimSun" w:hAnsi="Times New Roman" w:cs="Times New Roman"/>
                <w:lang w:eastAsia="ru-RU"/>
              </w:rPr>
              <w:t>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b/>
                <w:bCs/>
                <w:lang w:eastAsia="ru-RU"/>
              </w:rPr>
              <w:t>Оказана социальная помощь семьям, находящимся в трудной жизненной ситуации</w:t>
            </w:r>
            <w:r w:rsidRPr="004E7444">
              <w:rPr>
                <w:rFonts w:ascii="Times New Roman" w:eastAsia="SimSun" w:hAnsi="Times New Roman" w:cs="Times New Roman"/>
                <w:lang w:eastAsia="ru-RU"/>
              </w:rPr>
              <w:t>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77 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15.1 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всего семей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78 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15.2 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кем оказана помощь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79 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15.2.1 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органами социальной защиты населения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80 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15.2.2 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учреждениями социального обслуживания семьи и детей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81 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15.3 </w:t>
            </w:r>
          </w:p>
        </w:tc>
        <w:tc>
          <w:tcPr>
            <w:tcW w:w="8061" w:type="dxa"/>
            <w:gridSpan w:val="3"/>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в каком виде оказана помощь </w:t>
            </w: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lastRenderedPageBreak/>
              <w:t>82 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15.3.1 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консультативная помощь (количество семей)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83 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15.3.2 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 денежном выражении (количество семей)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r w:rsidR="004E7444" w:rsidRPr="004E7444" w:rsidTr="004E7444">
        <w:trPr>
          <w:trHeight w:val="617"/>
        </w:trPr>
        <w:tc>
          <w:tcPr>
            <w:tcW w:w="601" w:type="dxa"/>
            <w:tcBorders>
              <w:top w:val="nil"/>
              <w:left w:val="single" w:sz="4" w:space="0" w:color="auto"/>
              <w:bottom w:val="single" w:sz="4" w:space="0" w:color="auto"/>
              <w:right w:val="single" w:sz="4" w:space="0" w:color="auto"/>
            </w:tcBorders>
            <w:noWrap/>
          </w:tcPr>
          <w:p w:rsidR="004E7444" w:rsidRPr="004E7444" w:rsidRDefault="004E7444" w:rsidP="004E7444">
            <w:pPr>
              <w:spacing w:after="200" w:line="276" w:lineRule="auto"/>
              <w:jc w:val="center"/>
              <w:rPr>
                <w:rFonts w:ascii="Times New Roman" w:eastAsia="SimSun" w:hAnsi="Times New Roman" w:cs="Times New Roman"/>
                <w:lang w:eastAsia="ru-RU"/>
              </w:rPr>
            </w:pPr>
            <w:r w:rsidRPr="004E7444">
              <w:rPr>
                <w:rFonts w:ascii="Times New Roman" w:eastAsia="SimSun" w:hAnsi="Times New Roman" w:cs="Times New Roman"/>
                <w:lang w:eastAsia="ru-RU"/>
              </w:rPr>
              <w:t>84 </w:t>
            </w:r>
          </w:p>
        </w:tc>
        <w:tc>
          <w:tcPr>
            <w:tcW w:w="876" w:type="dxa"/>
            <w:tcBorders>
              <w:top w:val="nil"/>
              <w:left w:val="nil"/>
              <w:bottom w:val="single" w:sz="4" w:space="0" w:color="auto"/>
              <w:right w:val="single" w:sz="4" w:space="0" w:color="auto"/>
            </w:tcBorders>
            <w:noWrap/>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15.3.3 </w:t>
            </w:r>
          </w:p>
        </w:tc>
        <w:tc>
          <w:tcPr>
            <w:tcW w:w="5540" w:type="dxa"/>
            <w:tcBorders>
              <w:top w:val="single" w:sz="4" w:space="0" w:color="auto"/>
              <w:left w:val="nil"/>
              <w:bottom w:val="single" w:sz="4" w:space="0" w:color="auto"/>
              <w:right w:val="single" w:sz="4" w:space="0" w:color="000000"/>
            </w:tcBorders>
            <w:vAlign w:val="center"/>
          </w:tcPr>
          <w:p w:rsidR="004E7444" w:rsidRPr="004E7444" w:rsidRDefault="004E7444" w:rsidP="004E7444">
            <w:pPr>
              <w:spacing w:after="200" w:line="276" w:lineRule="auto"/>
              <w:rPr>
                <w:rFonts w:ascii="Times New Roman" w:eastAsia="SimSun" w:hAnsi="Times New Roman" w:cs="Times New Roman"/>
                <w:lang w:eastAsia="ru-RU"/>
              </w:rPr>
            </w:pPr>
            <w:r w:rsidRPr="004E7444">
              <w:rPr>
                <w:rFonts w:ascii="Times New Roman" w:eastAsia="SimSun" w:hAnsi="Times New Roman" w:cs="Times New Roman"/>
                <w:lang w:eastAsia="ru-RU"/>
              </w:rPr>
              <w:t>- в натуральном выражении (продукты, промтовары) (количество семей) </w:t>
            </w:r>
          </w:p>
        </w:tc>
        <w:tc>
          <w:tcPr>
            <w:tcW w:w="1240" w:type="dxa"/>
            <w:tcBorders>
              <w:top w:val="nil"/>
              <w:left w:val="single" w:sz="4" w:space="0" w:color="auto"/>
              <w:bottom w:val="single" w:sz="4" w:space="0" w:color="auto"/>
              <w:right w:val="nil"/>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4E7444" w:rsidRPr="004E7444" w:rsidRDefault="004E7444" w:rsidP="004E7444">
            <w:pPr>
              <w:spacing w:after="200" w:line="276" w:lineRule="auto"/>
              <w:jc w:val="center"/>
              <w:rPr>
                <w:rFonts w:ascii="Times New Roman" w:eastAsia="SimSun" w:hAnsi="Times New Roman" w:cs="Times New Roman"/>
                <w:lang w:eastAsia="ru-RU"/>
              </w:rPr>
            </w:pPr>
          </w:p>
        </w:tc>
      </w:tr>
    </w:tbl>
    <w:p w:rsidR="004E7444" w:rsidRPr="004E7444" w:rsidRDefault="004E7444" w:rsidP="004E7444">
      <w:pPr>
        <w:spacing w:after="0" w:line="240" w:lineRule="auto"/>
        <w:jc w:val="right"/>
        <w:rPr>
          <w:rFonts w:ascii="Times New Roman" w:eastAsia="Calibri" w:hAnsi="Times New Roman" w:cs="Times New Roman"/>
          <w:sz w:val="24"/>
          <w:szCs w:val="24"/>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1D4BB3">
      <w:pPr>
        <w:spacing w:after="0" w:line="240" w:lineRule="auto"/>
        <w:ind w:left="720"/>
        <w:contextualSpacing/>
        <w:jc w:val="right"/>
        <w:rPr>
          <w:rFonts w:ascii="Times New Roman" w:eastAsia="Calibri" w:hAnsi="Times New Roman" w:cs="Times New Roman"/>
          <w:sz w:val="24"/>
          <w:szCs w:val="24"/>
        </w:rPr>
      </w:pPr>
    </w:p>
    <w:p w:rsidR="00565906" w:rsidRDefault="00565906" w:rsidP="003470D3">
      <w:pPr>
        <w:spacing w:after="0" w:line="240" w:lineRule="auto"/>
        <w:jc w:val="right"/>
        <w:rPr>
          <w:rFonts w:ascii="Times New Roman" w:eastAsia="Times New Roman" w:hAnsi="Times New Roman" w:cs="Times New Roman"/>
          <w:bCs/>
          <w:sz w:val="24"/>
          <w:szCs w:val="24"/>
          <w:lang w:eastAsia="ru-RU"/>
        </w:rPr>
        <w:sectPr w:rsidR="00565906" w:rsidSect="00565906">
          <w:headerReference w:type="default" r:id="rId13"/>
          <w:pgSz w:w="11906" w:h="16838" w:code="9"/>
          <w:pgMar w:top="1134" w:right="567" w:bottom="1134" w:left="1134" w:header="709" w:footer="709" w:gutter="0"/>
          <w:cols w:space="708"/>
          <w:docGrid w:linePitch="360"/>
        </w:sectPr>
      </w:pPr>
    </w:p>
    <w:p w:rsidR="00D667E6" w:rsidRDefault="00D667E6" w:rsidP="003470D3">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Приложение 9 к приказу </w:t>
      </w:r>
    </w:p>
    <w:p w:rsidR="003470D3" w:rsidRDefault="00D667E6" w:rsidP="003470D3">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№71-ХД от 19.03.2021 г.</w:t>
      </w:r>
    </w:p>
    <w:tbl>
      <w:tblPr>
        <w:tblW w:w="14904" w:type="dxa"/>
        <w:tblInd w:w="88" w:type="dxa"/>
        <w:tblLook w:val="04A0"/>
      </w:tblPr>
      <w:tblGrid>
        <w:gridCol w:w="601"/>
        <w:gridCol w:w="876"/>
        <w:gridCol w:w="3221"/>
        <w:gridCol w:w="5528"/>
        <w:gridCol w:w="4678"/>
      </w:tblGrid>
      <w:tr w:rsidR="00565906" w:rsidRPr="00565906" w:rsidTr="00565906">
        <w:trPr>
          <w:trHeight w:val="300"/>
        </w:trPr>
        <w:tc>
          <w:tcPr>
            <w:tcW w:w="601" w:type="dxa"/>
            <w:noWrap/>
            <w:vAlign w:val="bottom"/>
          </w:tcPr>
          <w:p w:rsidR="00565906" w:rsidRPr="008B6204" w:rsidRDefault="00565906" w:rsidP="00565906">
            <w:pPr>
              <w:spacing w:after="0" w:line="240" w:lineRule="auto"/>
              <w:rPr>
                <w:rFonts w:ascii="Times New Roman" w:eastAsia="Times New Roman" w:hAnsi="Times New Roman" w:cs="Times New Roman"/>
                <w:lang w:eastAsia="ru-RU"/>
              </w:rPr>
            </w:pPr>
          </w:p>
        </w:tc>
        <w:tc>
          <w:tcPr>
            <w:tcW w:w="876"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c>
          <w:tcPr>
            <w:tcW w:w="3221"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c>
          <w:tcPr>
            <w:tcW w:w="5528"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c>
          <w:tcPr>
            <w:tcW w:w="4678"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rPr>
          <w:trHeight w:val="720"/>
        </w:trPr>
        <w:tc>
          <w:tcPr>
            <w:tcW w:w="14904" w:type="dxa"/>
            <w:gridSpan w:val="5"/>
            <w:vAlign w:val="bottom"/>
            <w:hideMark/>
          </w:tcPr>
          <w:p w:rsidR="00565906" w:rsidRPr="00565906" w:rsidRDefault="00565906" w:rsidP="00565906">
            <w:pPr>
              <w:spacing w:after="0" w:line="240" w:lineRule="auto"/>
              <w:jc w:val="center"/>
              <w:rPr>
                <w:rFonts w:ascii="Times New Roman" w:eastAsia="Times New Roman" w:hAnsi="Times New Roman" w:cs="Times New Roman"/>
                <w:sz w:val="28"/>
                <w:szCs w:val="28"/>
                <w:lang w:eastAsia="ru-RU"/>
              </w:rPr>
            </w:pPr>
            <w:r w:rsidRPr="00565906">
              <w:rPr>
                <w:rFonts w:ascii="Times New Roman" w:eastAsia="Times New Roman" w:hAnsi="Times New Roman" w:cs="Times New Roman"/>
                <w:sz w:val="28"/>
                <w:szCs w:val="28"/>
                <w:lang w:eastAsia="ru-RU"/>
              </w:rPr>
              <w:t>Информация о семьях и несовершеннолетних,   находящихся в социально опасном положении</w:t>
            </w:r>
          </w:p>
        </w:tc>
      </w:tr>
      <w:tr w:rsidR="00565906" w:rsidRPr="00565906" w:rsidTr="00565906">
        <w:trPr>
          <w:trHeight w:val="315"/>
        </w:trPr>
        <w:tc>
          <w:tcPr>
            <w:tcW w:w="601" w:type="dxa"/>
            <w:noWrap/>
            <w:vAlign w:val="bottom"/>
          </w:tcPr>
          <w:p w:rsidR="00565906" w:rsidRPr="00565906" w:rsidRDefault="00565906" w:rsidP="00565906">
            <w:pPr>
              <w:spacing w:after="0" w:line="240" w:lineRule="auto"/>
              <w:jc w:val="center"/>
              <w:rPr>
                <w:rFonts w:ascii="Times New Roman" w:eastAsia="Times New Roman" w:hAnsi="Times New Roman" w:cs="Times New Roman"/>
                <w:b/>
                <w:bCs/>
                <w:lang w:eastAsia="ru-RU"/>
              </w:rPr>
            </w:pPr>
          </w:p>
        </w:tc>
        <w:tc>
          <w:tcPr>
            <w:tcW w:w="876" w:type="dxa"/>
            <w:noWrap/>
            <w:vAlign w:val="bottom"/>
          </w:tcPr>
          <w:p w:rsidR="00565906" w:rsidRPr="00565906" w:rsidRDefault="00565906" w:rsidP="00565906">
            <w:pPr>
              <w:spacing w:after="0" w:line="240" w:lineRule="auto"/>
              <w:jc w:val="center"/>
              <w:rPr>
                <w:rFonts w:ascii="Times New Roman" w:eastAsia="Times New Roman" w:hAnsi="Times New Roman" w:cs="Times New Roman"/>
                <w:b/>
                <w:bCs/>
                <w:lang w:eastAsia="ru-RU"/>
              </w:rPr>
            </w:pPr>
          </w:p>
        </w:tc>
        <w:tc>
          <w:tcPr>
            <w:tcW w:w="8749" w:type="dxa"/>
            <w:gridSpan w:val="2"/>
            <w:tcBorders>
              <w:top w:val="nil"/>
              <w:left w:val="nil"/>
              <w:bottom w:val="single" w:sz="4" w:space="0" w:color="auto"/>
              <w:right w:val="nil"/>
            </w:tcBorders>
            <w:noWrap/>
            <w:vAlign w:val="bottom"/>
            <w:hideMark/>
          </w:tcPr>
          <w:p w:rsidR="00565906" w:rsidRPr="00565906" w:rsidRDefault="00565906" w:rsidP="00565906">
            <w:pPr>
              <w:spacing w:after="0" w:line="240" w:lineRule="auto"/>
              <w:jc w:val="center"/>
              <w:rPr>
                <w:rFonts w:ascii="Times New Roman" w:eastAsia="Times New Roman" w:hAnsi="Times New Roman" w:cs="Times New Roman"/>
                <w:bCs/>
                <w:sz w:val="28"/>
                <w:szCs w:val="28"/>
                <w:lang w:eastAsia="ru-RU"/>
              </w:rPr>
            </w:pPr>
            <w:r w:rsidRPr="00565906">
              <w:rPr>
                <w:rFonts w:ascii="Times New Roman" w:eastAsia="Times New Roman" w:hAnsi="Times New Roman" w:cs="Times New Roman"/>
                <w:bCs/>
                <w:sz w:val="28"/>
                <w:szCs w:val="28"/>
                <w:lang w:eastAsia="ru-RU"/>
              </w:rPr>
              <w:t>Крым Республика</w:t>
            </w:r>
          </w:p>
        </w:tc>
        <w:tc>
          <w:tcPr>
            <w:tcW w:w="4678" w:type="dxa"/>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rPr>
          <w:trHeight w:val="330"/>
        </w:trPr>
        <w:tc>
          <w:tcPr>
            <w:tcW w:w="601" w:type="dxa"/>
            <w:noWrap/>
            <w:vAlign w:val="bottom"/>
          </w:tcPr>
          <w:p w:rsidR="00565906" w:rsidRPr="00565906" w:rsidRDefault="00565906" w:rsidP="00565906">
            <w:pPr>
              <w:spacing w:after="0" w:line="240" w:lineRule="auto"/>
              <w:jc w:val="center"/>
              <w:rPr>
                <w:rFonts w:ascii="Times New Roman" w:eastAsia="Times New Roman" w:hAnsi="Times New Roman" w:cs="Times New Roman"/>
                <w:b/>
                <w:bCs/>
                <w:lang w:eastAsia="ru-RU"/>
              </w:rPr>
            </w:pPr>
          </w:p>
        </w:tc>
        <w:tc>
          <w:tcPr>
            <w:tcW w:w="876" w:type="dxa"/>
            <w:noWrap/>
            <w:vAlign w:val="bottom"/>
          </w:tcPr>
          <w:p w:rsidR="00565906" w:rsidRPr="00565906" w:rsidRDefault="00565906" w:rsidP="00565906">
            <w:pPr>
              <w:spacing w:after="0" w:line="240" w:lineRule="auto"/>
              <w:jc w:val="center"/>
              <w:rPr>
                <w:rFonts w:ascii="Times New Roman" w:eastAsia="Times New Roman" w:hAnsi="Times New Roman" w:cs="Times New Roman"/>
                <w:b/>
                <w:bCs/>
                <w:lang w:eastAsia="ru-RU"/>
              </w:rPr>
            </w:pPr>
          </w:p>
        </w:tc>
        <w:tc>
          <w:tcPr>
            <w:tcW w:w="8749" w:type="dxa"/>
            <w:gridSpan w:val="2"/>
            <w:tcBorders>
              <w:top w:val="single" w:sz="4" w:space="0" w:color="auto"/>
              <w:left w:val="nil"/>
              <w:bottom w:val="nil"/>
              <w:right w:val="nil"/>
            </w:tcBorders>
            <w:noWrap/>
            <w:vAlign w:val="bottom"/>
            <w:hideMark/>
          </w:tcPr>
          <w:p w:rsidR="00565906" w:rsidRPr="00565906" w:rsidRDefault="00565906" w:rsidP="00565906">
            <w:pPr>
              <w:spacing w:after="0" w:line="240" w:lineRule="auto"/>
              <w:jc w:val="center"/>
              <w:rPr>
                <w:rFonts w:ascii="Times New Roman" w:eastAsia="Times New Roman" w:hAnsi="Times New Roman" w:cs="Times New Roman"/>
                <w:sz w:val="20"/>
                <w:szCs w:val="20"/>
                <w:lang w:eastAsia="ru-RU"/>
              </w:rPr>
            </w:pPr>
            <w:r w:rsidRPr="00565906">
              <w:rPr>
                <w:rFonts w:ascii="Times New Roman" w:eastAsia="Times New Roman" w:hAnsi="Times New Roman" w:cs="Times New Roman"/>
                <w:sz w:val="20"/>
                <w:szCs w:val="20"/>
                <w:vertAlign w:val="superscript"/>
                <w:lang w:eastAsia="ru-RU"/>
              </w:rPr>
              <w:t>(субъект Российской Федерации)</w:t>
            </w:r>
          </w:p>
        </w:tc>
        <w:tc>
          <w:tcPr>
            <w:tcW w:w="4678"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rPr>
          <w:trHeight w:val="315"/>
        </w:trPr>
        <w:tc>
          <w:tcPr>
            <w:tcW w:w="14904" w:type="dxa"/>
            <w:gridSpan w:val="5"/>
            <w:noWrap/>
            <w:vAlign w:val="bottom"/>
            <w:hideMark/>
          </w:tcPr>
          <w:p w:rsidR="00565906" w:rsidRPr="00565906" w:rsidRDefault="00565906" w:rsidP="00565906">
            <w:pPr>
              <w:spacing w:after="0" w:line="240" w:lineRule="auto"/>
              <w:jc w:val="center"/>
              <w:rPr>
                <w:rFonts w:ascii="Times New Roman" w:eastAsia="Times New Roman" w:hAnsi="Times New Roman" w:cs="Times New Roman"/>
                <w:b/>
                <w:bCs/>
                <w:sz w:val="24"/>
                <w:szCs w:val="24"/>
                <w:lang w:eastAsia="ru-RU"/>
              </w:rPr>
            </w:pPr>
            <w:r w:rsidRPr="00565906">
              <w:rPr>
                <w:rFonts w:ascii="Times New Roman" w:eastAsia="Times New Roman" w:hAnsi="Times New Roman" w:cs="Times New Roman"/>
                <w:b/>
                <w:bCs/>
                <w:sz w:val="24"/>
                <w:szCs w:val="24"/>
                <w:lang w:eastAsia="ru-RU"/>
              </w:rPr>
              <w:t xml:space="preserve">отчетный период – 1-й квартал 2021 года </w:t>
            </w:r>
          </w:p>
        </w:tc>
      </w:tr>
      <w:tr w:rsidR="00565906" w:rsidRPr="00565906" w:rsidTr="00565906">
        <w:trPr>
          <w:trHeight w:val="300"/>
        </w:trPr>
        <w:tc>
          <w:tcPr>
            <w:tcW w:w="601"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c>
          <w:tcPr>
            <w:tcW w:w="876"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c>
          <w:tcPr>
            <w:tcW w:w="3221"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c>
          <w:tcPr>
            <w:tcW w:w="5528"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c>
          <w:tcPr>
            <w:tcW w:w="4678" w:type="dxa"/>
            <w:noWrap/>
            <w:vAlign w:val="bottom"/>
          </w:tcPr>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rPr>
          <w:trHeight w:val="300"/>
        </w:trPr>
        <w:tc>
          <w:tcPr>
            <w:tcW w:w="601" w:type="dxa"/>
            <w:vMerge w:val="restart"/>
            <w:tcBorders>
              <w:top w:val="single" w:sz="4" w:space="0" w:color="auto"/>
              <w:left w:val="single" w:sz="4" w:space="0" w:color="auto"/>
              <w:bottom w:val="single" w:sz="4" w:space="0" w:color="000000"/>
              <w:right w:val="single" w:sz="4" w:space="0" w:color="auto"/>
            </w:tcBorders>
            <w:noWrap/>
            <w:vAlign w:val="center"/>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Код</w:t>
            </w:r>
          </w:p>
        </w:tc>
        <w:tc>
          <w:tcPr>
            <w:tcW w:w="876" w:type="dxa"/>
            <w:vMerge w:val="restart"/>
            <w:tcBorders>
              <w:top w:val="single" w:sz="4" w:space="0" w:color="auto"/>
              <w:left w:val="single" w:sz="4" w:space="0" w:color="auto"/>
              <w:bottom w:val="single" w:sz="4" w:space="0" w:color="000000"/>
              <w:right w:val="single" w:sz="4" w:space="0" w:color="auto"/>
            </w:tcBorders>
            <w:noWrap/>
            <w:vAlign w:val="center"/>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 xml:space="preserve">№ </w:t>
            </w:r>
            <w:proofErr w:type="gramStart"/>
            <w:r w:rsidRPr="00565906">
              <w:rPr>
                <w:rFonts w:ascii="Times New Roman" w:eastAsia="Times New Roman" w:hAnsi="Times New Roman" w:cs="Times New Roman"/>
                <w:b/>
                <w:bCs/>
                <w:lang w:eastAsia="ru-RU"/>
              </w:rPr>
              <w:t>п</w:t>
            </w:r>
            <w:proofErr w:type="gramEnd"/>
            <w:r w:rsidRPr="00565906">
              <w:rPr>
                <w:rFonts w:ascii="Times New Roman" w:eastAsia="Times New Roman" w:hAnsi="Times New Roman" w:cs="Times New Roman"/>
                <w:b/>
                <w:bCs/>
                <w:lang w:eastAsia="ru-RU"/>
              </w:rPr>
              <w:t>/п</w:t>
            </w:r>
          </w:p>
        </w:tc>
        <w:tc>
          <w:tcPr>
            <w:tcW w:w="3221" w:type="dxa"/>
            <w:vMerge w:val="restart"/>
            <w:tcBorders>
              <w:top w:val="single" w:sz="4" w:space="0" w:color="auto"/>
              <w:left w:val="single" w:sz="4" w:space="0" w:color="auto"/>
              <w:bottom w:val="single" w:sz="4" w:space="0" w:color="000000"/>
              <w:right w:val="single" w:sz="4" w:space="0" w:color="auto"/>
            </w:tcBorders>
            <w:noWrap/>
            <w:vAlign w:val="center"/>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Наименование показателя</w:t>
            </w:r>
          </w:p>
        </w:tc>
        <w:tc>
          <w:tcPr>
            <w:tcW w:w="10206" w:type="dxa"/>
            <w:gridSpan w:val="2"/>
            <w:tcBorders>
              <w:top w:val="single" w:sz="4" w:space="0" w:color="auto"/>
              <w:left w:val="nil"/>
              <w:bottom w:val="single" w:sz="4" w:space="0" w:color="auto"/>
              <w:right w:val="single" w:sz="4" w:space="0" w:color="000000"/>
            </w:tcBorders>
            <w:noWrap/>
            <w:vAlign w:val="bottom"/>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Значение</w:t>
            </w:r>
          </w:p>
        </w:tc>
      </w:tr>
      <w:tr w:rsidR="00565906" w:rsidRPr="00565906" w:rsidTr="00565906">
        <w:trPr>
          <w:trHeight w:val="501"/>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65906" w:rsidRPr="00565906" w:rsidRDefault="00565906" w:rsidP="00565906">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5906" w:rsidRPr="00565906" w:rsidRDefault="00565906" w:rsidP="00565906">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5906" w:rsidRPr="00565906" w:rsidRDefault="00565906" w:rsidP="00565906">
            <w:pPr>
              <w:spacing w:after="0" w:line="240" w:lineRule="auto"/>
              <w:rPr>
                <w:rFonts w:ascii="Times New Roman" w:eastAsia="Times New Roman" w:hAnsi="Times New Roman" w:cs="Times New Roman"/>
                <w:b/>
                <w:bCs/>
                <w:lang w:eastAsia="ru-RU"/>
              </w:rPr>
            </w:pPr>
          </w:p>
        </w:tc>
        <w:tc>
          <w:tcPr>
            <w:tcW w:w="5528" w:type="dxa"/>
            <w:tcBorders>
              <w:top w:val="nil"/>
              <w:left w:val="nil"/>
              <w:bottom w:val="single" w:sz="4" w:space="0" w:color="auto"/>
              <w:right w:val="single" w:sz="4" w:space="0" w:color="auto"/>
            </w:tcBorders>
            <w:vAlign w:val="center"/>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за отчетный период</w:t>
            </w:r>
          </w:p>
        </w:tc>
        <w:tc>
          <w:tcPr>
            <w:tcW w:w="4678" w:type="dxa"/>
            <w:tcBorders>
              <w:top w:val="nil"/>
              <w:left w:val="nil"/>
              <w:bottom w:val="single" w:sz="4" w:space="0" w:color="auto"/>
              <w:right w:val="single" w:sz="4" w:space="0" w:color="auto"/>
            </w:tcBorders>
            <w:vAlign w:val="center"/>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по состоянию на конец отчетного периода</w:t>
            </w:r>
          </w:p>
        </w:tc>
      </w:tr>
      <w:tr w:rsidR="00565906" w:rsidRPr="00565906" w:rsidTr="00565906">
        <w:trPr>
          <w:trHeight w:val="300"/>
        </w:trPr>
        <w:tc>
          <w:tcPr>
            <w:tcW w:w="601" w:type="dxa"/>
            <w:tcBorders>
              <w:top w:val="nil"/>
              <w:left w:val="single" w:sz="4" w:space="0" w:color="auto"/>
              <w:bottom w:val="single" w:sz="4" w:space="0" w:color="auto"/>
              <w:right w:val="single" w:sz="4" w:space="0" w:color="auto"/>
            </w:tcBorders>
            <w:noWrap/>
            <w:vAlign w:val="bottom"/>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1</w:t>
            </w:r>
          </w:p>
        </w:tc>
        <w:tc>
          <w:tcPr>
            <w:tcW w:w="876" w:type="dxa"/>
            <w:tcBorders>
              <w:top w:val="nil"/>
              <w:left w:val="nil"/>
              <w:bottom w:val="single" w:sz="4" w:space="0" w:color="auto"/>
              <w:right w:val="single" w:sz="4" w:space="0" w:color="auto"/>
            </w:tcBorders>
            <w:noWrap/>
            <w:vAlign w:val="bottom"/>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2</w:t>
            </w:r>
          </w:p>
        </w:tc>
        <w:tc>
          <w:tcPr>
            <w:tcW w:w="3221" w:type="dxa"/>
            <w:tcBorders>
              <w:top w:val="nil"/>
              <w:left w:val="nil"/>
              <w:bottom w:val="single" w:sz="4" w:space="0" w:color="auto"/>
              <w:right w:val="single" w:sz="4" w:space="0" w:color="auto"/>
            </w:tcBorders>
            <w:noWrap/>
            <w:vAlign w:val="bottom"/>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3</w:t>
            </w:r>
          </w:p>
        </w:tc>
        <w:tc>
          <w:tcPr>
            <w:tcW w:w="5528" w:type="dxa"/>
            <w:tcBorders>
              <w:top w:val="nil"/>
              <w:left w:val="nil"/>
              <w:bottom w:val="single" w:sz="4" w:space="0" w:color="auto"/>
              <w:right w:val="single" w:sz="4" w:space="0" w:color="auto"/>
            </w:tcBorders>
            <w:noWrap/>
            <w:vAlign w:val="bottom"/>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4</w:t>
            </w:r>
          </w:p>
        </w:tc>
        <w:tc>
          <w:tcPr>
            <w:tcW w:w="4678" w:type="dxa"/>
            <w:tcBorders>
              <w:top w:val="nil"/>
              <w:left w:val="nil"/>
              <w:bottom w:val="single" w:sz="4" w:space="0" w:color="auto"/>
              <w:right w:val="single" w:sz="4" w:space="0" w:color="auto"/>
            </w:tcBorders>
            <w:noWrap/>
            <w:vAlign w:val="bottom"/>
            <w:hideMark/>
          </w:tcPr>
          <w:p w:rsidR="00565906" w:rsidRPr="00565906" w:rsidRDefault="00565906" w:rsidP="00565906">
            <w:pPr>
              <w:spacing w:after="0" w:line="240" w:lineRule="auto"/>
              <w:jc w:val="center"/>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5</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1</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Число специализированных учреждений для несовершеннолетних, нуждающихся в социальной реабилитации</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всего</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из них</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социально-реабилитационных центров для несовершеннолетних</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центров помощи детям, оставшимся без попечения родителей</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социальных приютов для детей</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rPr>
          <w:trHeight w:val="1376"/>
        </w:trPr>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7 </w:t>
            </w:r>
          </w:p>
        </w:tc>
        <w:tc>
          <w:tcPr>
            <w:tcW w:w="0" w:type="auto"/>
            <w:tcBorders>
              <w:top w:val="nil"/>
              <w:left w:val="nil"/>
              <w:bottom w:val="single" w:sz="4" w:space="0" w:color="auto"/>
              <w:right w:val="single" w:sz="4" w:space="0" w:color="auto"/>
            </w:tcBorders>
            <w:noWrap/>
          </w:tcPr>
          <w:p w:rsidR="00565906" w:rsidRPr="00565906" w:rsidRDefault="00565906" w:rsidP="00565906">
            <w:pPr>
              <w:spacing w:after="0" w:line="240" w:lineRule="auto"/>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2</w:t>
            </w:r>
          </w:p>
          <w:p w:rsidR="00565906" w:rsidRPr="00565906" w:rsidRDefault="00565906" w:rsidP="00565906">
            <w:pPr>
              <w:spacing w:after="0" w:line="240" w:lineRule="auto"/>
              <w:rPr>
                <w:rFonts w:ascii="Times New Roman" w:eastAsia="Times New Roman" w:hAnsi="Times New Roman" w:cs="Times New Roman"/>
                <w:lang w:eastAsia="ru-RU"/>
              </w:rPr>
            </w:pPr>
          </w:p>
        </w:tc>
        <w:tc>
          <w:tcPr>
            <w:tcW w:w="3221" w:type="dxa"/>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b/>
                <w:bCs/>
                <w:lang w:eastAsia="ru-RU"/>
              </w:rPr>
            </w:pPr>
            <w:r w:rsidRPr="00565906">
              <w:rPr>
                <w:rFonts w:ascii="Times New Roman" w:eastAsia="Times New Roman" w:hAnsi="Times New Roman" w:cs="Times New Roman"/>
                <w:b/>
                <w:bCs/>
                <w:lang w:eastAsia="ru-RU"/>
              </w:rPr>
              <w:t>Число ме</w:t>
            </w:r>
            <w:proofErr w:type="gramStart"/>
            <w:r w:rsidRPr="00565906">
              <w:rPr>
                <w:rFonts w:ascii="Times New Roman" w:eastAsia="Times New Roman" w:hAnsi="Times New Roman" w:cs="Times New Roman"/>
                <w:b/>
                <w:bCs/>
                <w:lang w:eastAsia="ru-RU"/>
              </w:rPr>
              <w:t>ст в сп</w:t>
            </w:r>
            <w:proofErr w:type="gramEnd"/>
            <w:r w:rsidRPr="00565906">
              <w:rPr>
                <w:rFonts w:ascii="Times New Roman" w:eastAsia="Times New Roman" w:hAnsi="Times New Roman" w:cs="Times New Roman"/>
                <w:b/>
                <w:bCs/>
                <w:lang w:eastAsia="ru-RU"/>
              </w:rPr>
              <w:t>ециализированных учреждениях для несовершеннолетних</w:t>
            </w: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b/>
                <w:bCs/>
                <w:lang w:eastAsia="ru-RU"/>
              </w:rPr>
            </w:pPr>
          </w:p>
          <w:p w:rsidR="00565906" w:rsidRPr="00565906" w:rsidRDefault="00565906" w:rsidP="00565906">
            <w:pPr>
              <w:spacing w:after="0" w:line="240" w:lineRule="auto"/>
              <w:rPr>
                <w:rFonts w:ascii="Times New Roman" w:eastAsia="Times New Roman" w:hAnsi="Times New Roman" w:cs="Times New Roman"/>
                <w:lang w:eastAsia="ru-RU"/>
              </w:rPr>
            </w:pP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lastRenderedPageBreak/>
              <w:t>40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lastRenderedPageBreak/>
              <w:t>8</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w:t>
            </w:r>
          </w:p>
        </w:tc>
        <w:tc>
          <w:tcPr>
            <w:tcW w:w="13427" w:type="dxa"/>
            <w:gridSpan w:val="3"/>
            <w:tcBorders>
              <w:top w:val="single" w:sz="4" w:space="0" w:color="auto"/>
              <w:left w:val="nil"/>
              <w:bottom w:val="single" w:sz="4" w:space="0" w:color="auto"/>
              <w:right w:val="single" w:sz="8" w:space="0" w:color="auto"/>
            </w:tcBorders>
            <w:vAlign w:val="center"/>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Численность детей, помещенных в специализированные учреждения для несовершеннолетних</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9 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val="en-US" w:eastAsia="ru-RU"/>
              </w:rPr>
            </w:pPr>
            <w:r w:rsidRPr="00565906">
              <w:rPr>
                <w:rFonts w:ascii="Times New Roman" w:eastAsia="SimSun" w:hAnsi="Times New Roman" w:cs="Times New Roman"/>
                <w:lang w:val="en-US" w:eastAsia="ru-RU"/>
              </w:rPr>
              <w:t>59</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38</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10 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3.2 </w:t>
            </w:r>
          </w:p>
        </w:tc>
        <w:tc>
          <w:tcPr>
            <w:tcW w:w="13427" w:type="dxa"/>
            <w:gridSpan w:val="3"/>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11 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3.2.1 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 муниципальных учреждениях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3.2.2 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 учреждениях субъекта Российской Федерации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val="en-US" w:eastAsia="ru-RU"/>
              </w:rPr>
            </w:pPr>
            <w:r w:rsidRPr="00565906">
              <w:rPr>
                <w:rFonts w:ascii="Times New Roman" w:eastAsia="SimSun" w:hAnsi="Times New Roman" w:cs="Times New Roman"/>
                <w:lang w:val="en-US" w:eastAsia="ru-RU"/>
              </w:rPr>
              <w:t>59</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38</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13 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3.3 </w:t>
            </w:r>
          </w:p>
        </w:tc>
        <w:tc>
          <w:tcPr>
            <w:tcW w:w="13427" w:type="dxa"/>
            <w:gridSpan w:val="3"/>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14 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по направлению органов управления социальной защиты населения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15 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по рапорту органов внутренних дел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16 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по ходатайству органов образования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val="en-US" w:eastAsia="ru-RU"/>
              </w:rPr>
            </w:pPr>
            <w:r w:rsidRPr="00565906">
              <w:rPr>
                <w:rFonts w:ascii="Times New Roman" w:eastAsia="SimSun" w:hAnsi="Times New Roman" w:cs="Times New Roman"/>
                <w:lang w:val="en-US" w:eastAsia="ru-RU"/>
              </w:rPr>
              <w:t>2</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val="en-US" w:eastAsia="ru-RU"/>
              </w:rPr>
            </w:pPr>
            <w:r w:rsidRPr="00565906">
              <w:rPr>
                <w:rFonts w:ascii="Times New Roman" w:eastAsia="SimSun" w:hAnsi="Times New Roman" w:cs="Times New Roman"/>
                <w:lang w:val="en-US"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17 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3.3.4 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по ходатайству органов здравоохранения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18 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3.3.5 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по ходатайству органов опеки и попечительства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18</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15</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19 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3.3.6 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по личному обращению несовершеннолетнего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val="en-US" w:eastAsia="ru-RU"/>
              </w:rPr>
            </w:pPr>
            <w:r w:rsidRPr="00565906">
              <w:rPr>
                <w:rFonts w:ascii="Times New Roman" w:eastAsia="SimSun" w:hAnsi="Times New Roman" w:cs="Times New Roman"/>
                <w:lang w:val="en-US" w:eastAsia="ru-RU"/>
              </w:rPr>
              <w:t>1</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val="en-US" w:eastAsia="ru-RU"/>
              </w:rPr>
            </w:pPr>
            <w:r w:rsidRPr="00565906">
              <w:rPr>
                <w:rFonts w:ascii="Times New Roman" w:eastAsia="SimSun" w:hAnsi="Times New Roman" w:cs="Times New Roman"/>
                <w:lang w:val="en-US" w:eastAsia="ru-RU"/>
              </w:rPr>
              <w:t>1</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20 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3.3.7 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по заявлению родителей или законных представителей несовершеннолетнего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2</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lastRenderedPageBreak/>
              <w:t>21 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3.3.8 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по ходатайству общественных организаций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rPr>
          <w:trHeight w:val="361"/>
        </w:trPr>
        <w:tc>
          <w:tcPr>
            <w:tcW w:w="0" w:type="auto"/>
            <w:tcBorders>
              <w:top w:val="nil"/>
              <w:left w:val="single" w:sz="4" w:space="0" w:color="auto"/>
              <w:bottom w:val="single" w:sz="4" w:space="0" w:color="auto"/>
              <w:right w:val="single" w:sz="4" w:space="0" w:color="auto"/>
            </w:tcBorders>
            <w:noWrap/>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22 </w:t>
            </w:r>
          </w:p>
          <w:p w:rsidR="00565906" w:rsidRPr="00565906" w:rsidRDefault="00565906" w:rsidP="00565906">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noWrap/>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3.3.9 </w:t>
            </w:r>
          </w:p>
          <w:p w:rsidR="00565906" w:rsidRPr="00565906" w:rsidRDefault="00565906" w:rsidP="00565906">
            <w:pPr>
              <w:spacing w:after="0" w:line="240" w:lineRule="auto"/>
              <w:rPr>
                <w:rFonts w:ascii="Times New Roman" w:eastAsia="Times New Roman" w:hAnsi="Times New Roman" w:cs="Times New Roman"/>
                <w:lang w:eastAsia="ru-RU"/>
              </w:rPr>
            </w:pPr>
          </w:p>
          <w:p w:rsidR="00565906" w:rsidRPr="00565906" w:rsidRDefault="00565906" w:rsidP="00565906">
            <w:pPr>
              <w:spacing w:after="0" w:line="240" w:lineRule="auto"/>
              <w:rPr>
                <w:rFonts w:ascii="Times New Roman" w:eastAsia="Times New Roman" w:hAnsi="Times New Roman" w:cs="Times New Roman"/>
                <w:lang w:eastAsia="ru-RU"/>
              </w:rPr>
            </w:pPr>
          </w:p>
        </w:tc>
        <w:tc>
          <w:tcPr>
            <w:tcW w:w="3221" w:type="dxa"/>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другие причины</w:t>
            </w:r>
          </w:p>
          <w:p w:rsidR="00565906" w:rsidRPr="00565906" w:rsidRDefault="00565906" w:rsidP="00565906">
            <w:pPr>
              <w:spacing w:after="0" w:line="240" w:lineRule="auto"/>
              <w:rPr>
                <w:rFonts w:ascii="Times New Roman" w:eastAsia="Times New Roman" w:hAnsi="Times New Roman" w:cs="Times New Roman"/>
                <w:lang w:eastAsia="ru-RU"/>
              </w:rPr>
            </w:pPr>
          </w:p>
        </w:tc>
        <w:tc>
          <w:tcPr>
            <w:tcW w:w="5528" w:type="dxa"/>
            <w:tcBorders>
              <w:top w:val="nil"/>
              <w:left w:val="single" w:sz="4" w:space="0" w:color="auto"/>
              <w:bottom w:val="single" w:sz="4" w:space="0" w:color="auto"/>
              <w:right w:val="nil"/>
            </w:tcBorders>
            <w:noWrap/>
            <w:vAlign w:val="bottom"/>
            <w:hideMark/>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36</w:t>
            </w:r>
          </w:p>
        </w:tc>
        <w:tc>
          <w:tcPr>
            <w:tcW w:w="4678" w:type="dxa"/>
            <w:tcBorders>
              <w:top w:val="nil"/>
              <w:left w:val="single" w:sz="4" w:space="0" w:color="auto"/>
              <w:bottom w:val="single" w:sz="4" w:space="0" w:color="auto"/>
              <w:right w:val="single" w:sz="8" w:space="0" w:color="auto"/>
            </w:tcBorders>
            <w:noWrap/>
            <w:vAlign w:val="bottom"/>
            <w:hideMark/>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21</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23 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4</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Выявлено детей, находящихся в трудной жизненной ситуации (из числа помещенных в специализированные учреждения для несовершеннолетних)</w:t>
            </w:r>
            <w:r w:rsidRPr="00565906">
              <w:rPr>
                <w:rFonts w:ascii="Times New Roman" w:eastAsia="Times New Roman" w:hAnsi="Times New Roman" w:cs="Times New Roman"/>
                <w:lang w:eastAsia="ru-RU"/>
              </w:rPr>
              <w:t> </w:t>
            </w:r>
          </w:p>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24 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59</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38</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25 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4.2 </w:t>
            </w:r>
          </w:p>
        </w:tc>
        <w:tc>
          <w:tcPr>
            <w:tcW w:w="13427" w:type="dxa"/>
            <w:gridSpan w:val="3"/>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26 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4.2.1 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беспризорных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27 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4.2.2 </w:t>
            </w:r>
          </w:p>
        </w:tc>
        <w:tc>
          <w:tcPr>
            <w:tcW w:w="13427" w:type="dxa"/>
            <w:gridSpan w:val="3"/>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28 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4.2.2.1 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из других субъектов Российской Федерации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29 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4.2.2.2 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из государств - участников СНГ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30 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4.2.2.3 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из других государств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31 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5</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Категории детей, помещенных в специализированные учреждения для несовершеннолетних</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32 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proofErr w:type="gramStart"/>
            <w:r w:rsidRPr="00565906">
              <w:rPr>
                <w:rFonts w:ascii="Times New Roman" w:eastAsia="Times New Roman" w:hAnsi="Times New Roman" w:cs="Times New Roman"/>
                <w:lang w:eastAsia="ru-RU"/>
              </w:rPr>
              <w:t>- оставшиеся без попечения родителей или законных представителей </w:t>
            </w:r>
            <w:proofErr w:type="gramEnd"/>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13</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8</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33 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xml:space="preserve">- </w:t>
            </w:r>
            <w:proofErr w:type="gramStart"/>
            <w:r w:rsidRPr="00565906">
              <w:rPr>
                <w:rFonts w:ascii="Times New Roman" w:eastAsia="Times New Roman" w:hAnsi="Times New Roman" w:cs="Times New Roman"/>
                <w:lang w:eastAsia="ru-RU"/>
              </w:rPr>
              <w:t>проживающие</w:t>
            </w:r>
            <w:proofErr w:type="gramEnd"/>
            <w:r w:rsidRPr="00565906">
              <w:rPr>
                <w:rFonts w:ascii="Times New Roman" w:eastAsia="Times New Roman" w:hAnsi="Times New Roman" w:cs="Times New Roman"/>
                <w:lang w:eastAsia="ru-RU"/>
              </w:rPr>
              <w:t xml:space="preserve"> в семьях, находящихся в социально опасном положении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5</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2</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34 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заблудившиеся или подкинутые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val="en-US" w:eastAsia="ru-RU"/>
              </w:rPr>
            </w:pPr>
            <w:r w:rsidRPr="00565906">
              <w:rPr>
                <w:rFonts w:ascii="Times New Roman" w:eastAsia="SimSun" w:hAnsi="Times New Roman" w:cs="Times New Roman"/>
                <w:lang w:val="en-US"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35 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5.4 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xml:space="preserve">- самовольно </w:t>
            </w:r>
            <w:proofErr w:type="gramStart"/>
            <w:r w:rsidRPr="00565906">
              <w:rPr>
                <w:rFonts w:ascii="Times New Roman" w:eastAsia="Times New Roman" w:hAnsi="Times New Roman" w:cs="Times New Roman"/>
                <w:lang w:eastAsia="ru-RU"/>
              </w:rPr>
              <w:t>оставившие</w:t>
            </w:r>
            <w:proofErr w:type="gramEnd"/>
            <w:r w:rsidRPr="00565906">
              <w:rPr>
                <w:rFonts w:ascii="Times New Roman" w:eastAsia="Times New Roman" w:hAnsi="Times New Roman" w:cs="Times New Roman"/>
                <w:lang w:eastAsia="ru-RU"/>
              </w:rPr>
              <w:t xml:space="preserve"> семью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36 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5.5 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самовольно ушедшие из образовательных учреждений для детей-сирот и детей, оставшихся без попечения родителей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lastRenderedPageBreak/>
              <w:t>37 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5.6 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не имеющие места жительства, места пребывания и (или) сре</w:t>
            </w:r>
            <w:proofErr w:type="gramStart"/>
            <w:r w:rsidRPr="00565906">
              <w:rPr>
                <w:rFonts w:ascii="Times New Roman" w:eastAsia="Times New Roman" w:hAnsi="Times New Roman" w:cs="Times New Roman"/>
                <w:lang w:eastAsia="ru-RU"/>
              </w:rPr>
              <w:t>дств к с</w:t>
            </w:r>
            <w:proofErr w:type="gramEnd"/>
            <w:r w:rsidRPr="00565906">
              <w:rPr>
                <w:rFonts w:ascii="Times New Roman" w:eastAsia="Times New Roman" w:hAnsi="Times New Roman" w:cs="Times New Roman"/>
                <w:lang w:eastAsia="ru-RU"/>
              </w:rPr>
              <w:t>уществованию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38 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5.7 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ставшие жертвой насилия </w:t>
            </w:r>
          </w:p>
        </w:tc>
        <w:tc>
          <w:tcPr>
            <w:tcW w:w="5528" w:type="dxa"/>
            <w:tcBorders>
              <w:top w:val="nil"/>
              <w:left w:val="single" w:sz="4" w:space="0" w:color="auto"/>
              <w:bottom w:val="single" w:sz="4" w:space="0" w:color="auto"/>
              <w:right w:val="nil"/>
            </w:tcBorders>
            <w:noWrap/>
            <w:vAlign w:val="bottom"/>
            <w:hideMark/>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hideMark/>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39 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5.8 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xml:space="preserve">- </w:t>
            </w:r>
            <w:proofErr w:type="gramStart"/>
            <w:r w:rsidRPr="00565906">
              <w:rPr>
                <w:rFonts w:ascii="Times New Roman" w:eastAsia="Times New Roman" w:hAnsi="Times New Roman" w:cs="Times New Roman"/>
                <w:lang w:eastAsia="ru-RU"/>
              </w:rPr>
              <w:t>оказавшиеся</w:t>
            </w:r>
            <w:proofErr w:type="gramEnd"/>
            <w:r w:rsidRPr="00565906">
              <w:rPr>
                <w:rFonts w:ascii="Times New Roman" w:eastAsia="Times New Roman" w:hAnsi="Times New Roman" w:cs="Times New Roman"/>
                <w:lang w:eastAsia="ru-RU"/>
              </w:rPr>
              <w:t xml:space="preserve"> в иной </w:t>
            </w:r>
            <w:proofErr w:type="spellStart"/>
            <w:r w:rsidRPr="00565906">
              <w:rPr>
                <w:rFonts w:ascii="Times New Roman" w:eastAsia="Times New Roman" w:hAnsi="Times New Roman" w:cs="Times New Roman"/>
                <w:lang w:eastAsia="ru-RU"/>
              </w:rPr>
              <w:t>тжс</w:t>
            </w:r>
            <w:proofErr w:type="spellEnd"/>
            <w:r w:rsidRPr="00565906">
              <w:rPr>
                <w:rFonts w:ascii="Times New Roman" w:eastAsia="Times New Roman" w:hAnsi="Times New Roman" w:cs="Times New Roman"/>
                <w:lang w:eastAsia="ru-RU"/>
              </w:rPr>
              <w:t>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41</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28</w:t>
            </w:r>
          </w:p>
        </w:tc>
      </w:tr>
      <w:tr w:rsidR="00565906" w:rsidRPr="00565906" w:rsidTr="00565906">
        <w:tc>
          <w:tcPr>
            <w:tcW w:w="0" w:type="auto"/>
            <w:tcBorders>
              <w:top w:val="nil"/>
              <w:left w:val="single" w:sz="4" w:space="0" w:color="auto"/>
              <w:bottom w:val="single" w:sz="4" w:space="0" w:color="auto"/>
              <w:right w:val="single" w:sz="4" w:space="0" w:color="auto"/>
            </w:tcBorders>
            <w:noWrap/>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noWrap/>
          </w:tcPr>
          <w:p w:rsidR="00565906" w:rsidRPr="00565906" w:rsidRDefault="00565906" w:rsidP="00565906">
            <w:pPr>
              <w:spacing w:after="0" w:line="240" w:lineRule="auto"/>
              <w:rPr>
                <w:rFonts w:ascii="Times New Roman" w:eastAsia="Times New Roman" w:hAnsi="Times New Roman" w:cs="Times New Roman"/>
                <w:lang w:eastAsia="ru-RU"/>
              </w:rPr>
            </w:pPr>
          </w:p>
        </w:tc>
        <w:tc>
          <w:tcPr>
            <w:tcW w:w="3221" w:type="dxa"/>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40 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6</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Число детей, помещенных в специализированные учреждения для несовершеннолетних в возрасте</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noWrap/>
          </w:tcPr>
          <w:p w:rsidR="00565906" w:rsidRPr="00565906" w:rsidRDefault="00565906" w:rsidP="00565906">
            <w:pPr>
              <w:spacing w:after="0" w:line="240" w:lineRule="auto"/>
              <w:rPr>
                <w:rFonts w:ascii="Times New Roman" w:eastAsia="Times New Roman" w:hAnsi="Times New Roman" w:cs="Times New Roman"/>
                <w:lang w:eastAsia="ru-RU"/>
              </w:rPr>
            </w:pPr>
          </w:p>
        </w:tc>
        <w:tc>
          <w:tcPr>
            <w:tcW w:w="3221" w:type="dxa"/>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14</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8</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41 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от 3 до 7 лет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12</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7</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42 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от 7 до 10 лет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20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14</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43 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от 10 до 14 лет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13</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9</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44 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6.4 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от 14 до 18 лет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14</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8</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45 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7</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Устройство детей, помещенных в специализированные учреждения для несовершеннолетних</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46 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возвращено в родные семьи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13</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13</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47 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передано под опеку (попечительство)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5</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5</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48 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передано на усыновление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49 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7.4 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направлено в образовательные учреждения для детей-сирот и детей, оставшихся без попечения родителей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50 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7.5 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направлено в приемные семьи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lastRenderedPageBreak/>
              <w:t>51 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7.6 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другие формы жизнеустройства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3</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3</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52 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8</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53 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54 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8.2 </w:t>
            </w:r>
          </w:p>
        </w:tc>
        <w:tc>
          <w:tcPr>
            <w:tcW w:w="13427" w:type="dxa"/>
            <w:gridSpan w:val="3"/>
            <w:tcBorders>
              <w:top w:val="single" w:sz="4" w:space="0" w:color="auto"/>
              <w:left w:val="nil"/>
              <w:bottom w:val="single" w:sz="4" w:space="0" w:color="auto"/>
              <w:right w:val="single" w:sz="4" w:space="0" w:color="000000"/>
            </w:tcBorders>
            <w:vAlign w:val="center"/>
          </w:tcPr>
          <w:p w:rsidR="00565906" w:rsidRPr="00565906" w:rsidRDefault="00565906" w:rsidP="00565906">
            <w:pPr>
              <w:spacing w:after="0" w:line="240" w:lineRule="auto"/>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55 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8.2.1 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внутри субъекта РФ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56 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8.2.2 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за пределы субъекта РФ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57 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8.2.3  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за пределы РФ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58.0</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9</w:t>
            </w:r>
            <w:r w:rsidRPr="00565906">
              <w:rPr>
                <w:rFonts w:ascii="Times New Roman" w:eastAsia="Times New Roman" w:hAnsi="Times New Roman" w:cs="Times New Roman"/>
                <w:lang w:eastAsia="ru-RU"/>
              </w:rPr>
              <w:t>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Число детей, принятых повторно в специализированные учреждения для несовершеннолетних</w:t>
            </w:r>
            <w:r w:rsidRPr="00565906">
              <w:rPr>
                <w:rFonts w:ascii="Times New Roman" w:eastAsia="Times New Roman" w:hAnsi="Times New Roman" w:cs="Times New Roman"/>
                <w:lang w:eastAsia="ru-RU"/>
              </w:rPr>
              <w:t>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4</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59 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10</w:t>
            </w:r>
            <w:r w:rsidRPr="00565906">
              <w:rPr>
                <w:rFonts w:ascii="Times New Roman" w:eastAsia="Times New Roman" w:hAnsi="Times New Roman" w:cs="Times New Roman"/>
                <w:lang w:eastAsia="ru-RU"/>
              </w:rPr>
              <w:t>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Число детей в семейных воспитательных группах специализированных учреждений для несовершеннолетних</w:t>
            </w:r>
            <w:r w:rsidRPr="00565906">
              <w:rPr>
                <w:rFonts w:ascii="Times New Roman" w:eastAsia="Times New Roman" w:hAnsi="Times New Roman" w:cs="Times New Roman"/>
                <w:lang w:eastAsia="ru-RU"/>
              </w:rPr>
              <w:t>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60 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11</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Поставлено на учет в органах социальной защиты населения и учреждениях социального обслуживания семей, находящихся в социально опасном положении</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61 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11.1 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всего семей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62 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11.2 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 данных семьях человек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63 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11.3 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 данных семьях детей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64 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12</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Категории семей, находящихся в социально опасном положении</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65 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многодетные семьи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66 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неполные семьи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2</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67 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xml:space="preserve">- </w:t>
            </w:r>
            <w:proofErr w:type="gramStart"/>
            <w:r w:rsidRPr="00565906">
              <w:rPr>
                <w:rFonts w:ascii="Times New Roman" w:eastAsia="Times New Roman" w:hAnsi="Times New Roman" w:cs="Times New Roman"/>
                <w:lang w:eastAsia="ru-RU"/>
              </w:rPr>
              <w:t>имеющие</w:t>
            </w:r>
            <w:proofErr w:type="gramEnd"/>
            <w:r w:rsidRPr="00565906">
              <w:rPr>
                <w:rFonts w:ascii="Times New Roman" w:eastAsia="Times New Roman" w:hAnsi="Times New Roman" w:cs="Times New Roman"/>
                <w:lang w:eastAsia="ru-RU"/>
              </w:rPr>
              <w:t xml:space="preserve"> детей, находящихся в социально опасном положении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3</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2</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68 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12.4 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родители или законные представители не выполняют свои обязанности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lastRenderedPageBreak/>
              <w:t>69 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12.5 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жестоко обращаются с детьми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200" w:line="276" w:lineRule="auto"/>
              <w:jc w:val="center"/>
              <w:rPr>
                <w:rFonts w:ascii="Times New Roman" w:eastAsia="SimSun" w:hAnsi="Times New Roman" w:cs="Times New Roman"/>
                <w:lang w:eastAsia="ru-RU"/>
              </w:rPr>
            </w:pPr>
            <w:r w:rsidRPr="00565906">
              <w:rPr>
                <w:rFonts w:ascii="Times New Roman" w:eastAsia="SimSun" w:hAnsi="Times New Roman" w:cs="Times New Roman"/>
                <w:lang w:eastAsia="ru-RU"/>
              </w:rPr>
              <w:t>0</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70 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13</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Снято с учета семей, находившихся в социально опасном положении</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71 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13.1 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72 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13.2 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из них в связи с улучшением положения в семьях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73 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14</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Выявлено семей, находящихся в социально опасном положении, в которых было совершено насилие</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74 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14.1 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количество семей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75 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14.2 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количество детей, над которыми было совершено насилие в этих семьях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76 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15</w:t>
            </w:r>
            <w:r w:rsidRPr="00565906">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b/>
                <w:bCs/>
                <w:lang w:eastAsia="ru-RU"/>
              </w:rPr>
              <w:t>Оказана социальная помощь семьям, находящимся в трудной жизненной ситуации</w:t>
            </w:r>
            <w:r w:rsidRPr="00565906">
              <w:rPr>
                <w:rFonts w:ascii="Times New Roman" w:eastAsia="Times New Roman" w:hAnsi="Times New Roman" w:cs="Times New Roman"/>
                <w:lang w:eastAsia="ru-RU"/>
              </w:rPr>
              <w:t>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77 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15.1 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всего семей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78 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15.2 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кем оказана помощь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79 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15.2.1 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органами социальной защиты населения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80 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15.2.2 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учреждениями социального обслуживания семьи и детей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81 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15.3 </w:t>
            </w:r>
          </w:p>
        </w:tc>
        <w:tc>
          <w:tcPr>
            <w:tcW w:w="13427" w:type="dxa"/>
            <w:gridSpan w:val="3"/>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в каком виде оказана помощь </w:t>
            </w: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82 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15.3.1 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консультативная помощь (количество семей)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83 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15.3.2 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 денежном выражении (количество семей)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r w:rsidR="00565906" w:rsidRPr="00565906" w:rsidTr="00565906">
        <w:tc>
          <w:tcPr>
            <w:tcW w:w="0" w:type="auto"/>
            <w:tcBorders>
              <w:top w:val="nil"/>
              <w:left w:val="single" w:sz="4" w:space="0" w:color="auto"/>
              <w:bottom w:val="single" w:sz="4" w:space="0" w:color="auto"/>
              <w:right w:val="single" w:sz="4" w:space="0" w:color="auto"/>
            </w:tcBorders>
            <w:noWrap/>
            <w:hideMark/>
          </w:tcPr>
          <w:p w:rsidR="00565906" w:rsidRPr="00565906" w:rsidRDefault="00565906" w:rsidP="00565906">
            <w:pPr>
              <w:spacing w:after="0" w:line="240" w:lineRule="auto"/>
              <w:jc w:val="center"/>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84 </w:t>
            </w:r>
          </w:p>
        </w:tc>
        <w:tc>
          <w:tcPr>
            <w:tcW w:w="0" w:type="auto"/>
            <w:tcBorders>
              <w:top w:val="nil"/>
              <w:left w:val="nil"/>
              <w:bottom w:val="single" w:sz="4" w:space="0" w:color="auto"/>
              <w:right w:val="single" w:sz="4" w:space="0" w:color="auto"/>
            </w:tcBorders>
            <w:noWrap/>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15.3.3 </w:t>
            </w:r>
          </w:p>
        </w:tc>
        <w:tc>
          <w:tcPr>
            <w:tcW w:w="3221" w:type="dxa"/>
            <w:tcBorders>
              <w:top w:val="single" w:sz="4" w:space="0" w:color="auto"/>
              <w:left w:val="nil"/>
              <w:bottom w:val="single" w:sz="4" w:space="0" w:color="auto"/>
              <w:right w:val="single" w:sz="4" w:space="0" w:color="000000"/>
            </w:tcBorders>
            <w:vAlign w:val="center"/>
            <w:hideMark/>
          </w:tcPr>
          <w:p w:rsidR="00565906" w:rsidRPr="00565906" w:rsidRDefault="00565906" w:rsidP="00565906">
            <w:pPr>
              <w:spacing w:after="0" w:line="240" w:lineRule="auto"/>
              <w:rPr>
                <w:rFonts w:ascii="Times New Roman" w:eastAsia="Times New Roman" w:hAnsi="Times New Roman" w:cs="Times New Roman"/>
                <w:lang w:eastAsia="ru-RU"/>
              </w:rPr>
            </w:pPr>
            <w:r w:rsidRPr="00565906">
              <w:rPr>
                <w:rFonts w:ascii="Times New Roman" w:eastAsia="Times New Roman" w:hAnsi="Times New Roman" w:cs="Times New Roman"/>
                <w:lang w:eastAsia="ru-RU"/>
              </w:rPr>
              <w:t>- в натуральном выражении (продукты, промтовары) (количество семей) </w:t>
            </w:r>
          </w:p>
        </w:tc>
        <w:tc>
          <w:tcPr>
            <w:tcW w:w="5528" w:type="dxa"/>
            <w:tcBorders>
              <w:top w:val="nil"/>
              <w:left w:val="single" w:sz="4" w:space="0" w:color="auto"/>
              <w:bottom w:val="single" w:sz="4" w:space="0" w:color="auto"/>
              <w:right w:val="nil"/>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565906" w:rsidRPr="00565906" w:rsidRDefault="00565906" w:rsidP="00565906">
            <w:pPr>
              <w:spacing w:after="0" w:line="240" w:lineRule="auto"/>
              <w:jc w:val="center"/>
              <w:rPr>
                <w:rFonts w:ascii="Times New Roman" w:eastAsia="Times New Roman" w:hAnsi="Times New Roman" w:cs="Times New Roman"/>
                <w:lang w:eastAsia="ru-RU"/>
              </w:rPr>
            </w:pPr>
          </w:p>
        </w:tc>
      </w:tr>
    </w:tbl>
    <w:p w:rsidR="003470D3" w:rsidRDefault="003470D3" w:rsidP="003470D3">
      <w:pPr>
        <w:spacing w:after="0" w:line="240" w:lineRule="auto"/>
        <w:jc w:val="right"/>
        <w:rPr>
          <w:rFonts w:ascii="Times New Roman" w:eastAsia="Times New Roman" w:hAnsi="Times New Roman" w:cs="Times New Roman"/>
          <w:bCs/>
          <w:sz w:val="24"/>
          <w:szCs w:val="24"/>
          <w:lang w:eastAsia="ru-RU"/>
        </w:rPr>
      </w:pPr>
    </w:p>
    <w:p w:rsidR="003470D3" w:rsidRDefault="003470D3" w:rsidP="003470D3">
      <w:pPr>
        <w:spacing w:after="0" w:line="240" w:lineRule="auto"/>
        <w:jc w:val="right"/>
        <w:rPr>
          <w:rFonts w:ascii="Times New Roman" w:eastAsia="Times New Roman" w:hAnsi="Times New Roman" w:cs="Times New Roman"/>
          <w:bCs/>
          <w:sz w:val="24"/>
          <w:szCs w:val="24"/>
          <w:lang w:eastAsia="ru-RU"/>
        </w:rPr>
      </w:pPr>
    </w:p>
    <w:p w:rsidR="003470D3" w:rsidRDefault="003470D3" w:rsidP="003470D3">
      <w:pPr>
        <w:spacing w:after="0" w:line="240" w:lineRule="auto"/>
        <w:jc w:val="right"/>
        <w:rPr>
          <w:rFonts w:ascii="Times New Roman" w:eastAsia="Times New Roman" w:hAnsi="Times New Roman" w:cs="Times New Roman"/>
          <w:bCs/>
          <w:sz w:val="24"/>
          <w:szCs w:val="24"/>
          <w:lang w:eastAsia="ru-RU"/>
        </w:rPr>
      </w:pPr>
    </w:p>
    <w:p w:rsidR="003470D3" w:rsidRDefault="003470D3" w:rsidP="003470D3">
      <w:pPr>
        <w:spacing w:after="0" w:line="240" w:lineRule="auto"/>
        <w:jc w:val="right"/>
        <w:rPr>
          <w:rFonts w:ascii="Times New Roman" w:eastAsia="Times New Roman" w:hAnsi="Times New Roman" w:cs="Times New Roman"/>
          <w:bCs/>
          <w:sz w:val="24"/>
          <w:szCs w:val="24"/>
          <w:lang w:eastAsia="ru-RU"/>
        </w:rPr>
      </w:pPr>
    </w:p>
    <w:p w:rsidR="003470D3" w:rsidRDefault="003470D3" w:rsidP="003470D3">
      <w:pPr>
        <w:spacing w:after="0" w:line="240" w:lineRule="auto"/>
        <w:jc w:val="right"/>
        <w:rPr>
          <w:rFonts w:ascii="Times New Roman" w:eastAsia="Times New Roman" w:hAnsi="Times New Roman" w:cs="Times New Roman"/>
          <w:bCs/>
          <w:sz w:val="24"/>
          <w:szCs w:val="24"/>
          <w:lang w:eastAsia="ru-RU"/>
        </w:rPr>
      </w:pPr>
    </w:p>
    <w:p w:rsidR="003470D3" w:rsidRDefault="003470D3" w:rsidP="003470D3">
      <w:pPr>
        <w:spacing w:after="0" w:line="240" w:lineRule="auto"/>
        <w:jc w:val="right"/>
        <w:rPr>
          <w:rFonts w:ascii="Times New Roman" w:eastAsia="Times New Roman" w:hAnsi="Times New Roman" w:cs="Times New Roman"/>
          <w:bCs/>
          <w:sz w:val="24"/>
          <w:szCs w:val="24"/>
          <w:lang w:eastAsia="ru-RU"/>
        </w:rPr>
      </w:pPr>
    </w:p>
    <w:p w:rsidR="003470D3" w:rsidRDefault="003470D3" w:rsidP="003470D3">
      <w:pPr>
        <w:spacing w:after="0" w:line="240" w:lineRule="auto"/>
        <w:jc w:val="right"/>
        <w:rPr>
          <w:rFonts w:ascii="Times New Roman" w:eastAsia="Times New Roman" w:hAnsi="Times New Roman" w:cs="Times New Roman"/>
          <w:bCs/>
          <w:sz w:val="24"/>
          <w:szCs w:val="24"/>
          <w:lang w:eastAsia="ru-RU"/>
        </w:rPr>
      </w:pPr>
    </w:p>
    <w:p w:rsidR="003470D3" w:rsidRDefault="003470D3" w:rsidP="003470D3">
      <w:pPr>
        <w:spacing w:after="0" w:line="240" w:lineRule="auto"/>
        <w:jc w:val="right"/>
        <w:rPr>
          <w:rFonts w:ascii="Times New Roman" w:eastAsia="Times New Roman" w:hAnsi="Times New Roman" w:cs="Times New Roman"/>
          <w:bCs/>
          <w:sz w:val="24"/>
          <w:szCs w:val="24"/>
          <w:lang w:eastAsia="ru-RU"/>
        </w:rPr>
      </w:pPr>
    </w:p>
    <w:p w:rsidR="00565906" w:rsidRDefault="00565906" w:rsidP="003470D3">
      <w:pPr>
        <w:spacing w:after="0" w:line="240" w:lineRule="auto"/>
        <w:jc w:val="right"/>
        <w:rPr>
          <w:rFonts w:ascii="Times New Roman" w:eastAsia="Times New Roman" w:hAnsi="Times New Roman" w:cs="Times New Roman"/>
          <w:bCs/>
          <w:sz w:val="24"/>
          <w:szCs w:val="24"/>
          <w:lang w:eastAsia="ru-RU"/>
        </w:rPr>
        <w:sectPr w:rsidR="00565906" w:rsidSect="00565906">
          <w:pgSz w:w="16838" w:h="11906" w:orient="landscape" w:code="9"/>
          <w:pgMar w:top="567" w:right="1134" w:bottom="1134" w:left="1134" w:header="709" w:footer="709" w:gutter="0"/>
          <w:cols w:space="708"/>
          <w:docGrid w:linePitch="360"/>
        </w:sectPr>
      </w:pPr>
    </w:p>
    <w:p w:rsidR="006346D9" w:rsidRPr="006346D9" w:rsidRDefault="006346D9" w:rsidP="006346D9">
      <w:pPr>
        <w:widowControl w:val="0"/>
        <w:autoSpaceDE w:val="0"/>
        <w:autoSpaceDN w:val="0"/>
        <w:spacing w:after="0" w:line="240" w:lineRule="auto"/>
        <w:contextualSpacing/>
        <w:jc w:val="right"/>
        <w:outlineLvl w:val="0"/>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lastRenderedPageBreak/>
        <w:t>Приложение 4.</w:t>
      </w:r>
    </w:p>
    <w:p w:rsidR="006346D9" w:rsidRPr="006346D9" w:rsidRDefault="006346D9" w:rsidP="006346D9">
      <w:pPr>
        <w:widowControl w:val="0"/>
        <w:autoSpaceDE w:val="0"/>
        <w:autoSpaceDN w:val="0"/>
        <w:spacing w:after="0" w:line="240" w:lineRule="auto"/>
        <w:contextualSpacing/>
        <w:jc w:val="center"/>
        <w:outlineLvl w:val="0"/>
        <w:rPr>
          <w:rFonts w:ascii="Times New Roman" w:eastAsia="Times New Roman" w:hAnsi="Times New Roman" w:cs="Times New Roman"/>
          <w:b/>
          <w:bCs/>
          <w:spacing w:val="64"/>
          <w:sz w:val="24"/>
          <w:szCs w:val="24"/>
        </w:rPr>
      </w:pPr>
      <w:r w:rsidRPr="006346D9">
        <w:rPr>
          <w:rFonts w:ascii="Times New Roman" w:eastAsia="Times New Roman" w:hAnsi="Times New Roman" w:cs="Times New Roman"/>
          <w:b/>
          <w:bCs/>
          <w:sz w:val="24"/>
          <w:szCs w:val="24"/>
        </w:rPr>
        <w:t>Анализ</w:t>
      </w:r>
      <w:r w:rsidRPr="006346D9">
        <w:rPr>
          <w:rFonts w:ascii="Times New Roman" w:eastAsia="Times New Roman" w:hAnsi="Times New Roman" w:cs="Times New Roman"/>
          <w:b/>
          <w:bCs/>
          <w:spacing w:val="64"/>
          <w:sz w:val="24"/>
          <w:szCs w:val="24"/>
        </w:rPr>
        <w:t xml:space="preserve"> </w:t>
      </w:r>
      <w:r w:rsidRPr="006346D9">
        <w:rPr>
          <w:rFonts w:ascii="Times New Roman" w:eastAsia="Times New Roman" w:hAnsi="Times New Roman" w:cs="Times New Roman"/>
          <w:b/>
          <w:bCs/>
          <w:sz w:val="24"/>
          <w:szCs w:val="24"/>
        </w:rPr>
        <w:t>работы вспомогательного и обслуживающего персонала</w:t>
      </w:r>
      <w:r w:rsidRPr="006346D9">
        <w:rPr>
          <w:rFonts w:ascii="Times New Roman" w:eastAsia="Times New Roman" w:hAnsi="Times New Roman" w:cs="Times New Roman"/>
          <w:b/>
          <w:bCs/>
          <w:spacing w:val="64"/>
          <w:sz w:val="24"/>
          <w:szCs w:val="24"/>
        </w:rPr>
        <w:t xml:space="preserve"> </w:t>
      </w:r>
      <w:r w:rsidRPr="006346D9">
        <w:rPr>
          <w:rFonts w:ascii="Times New Roman" w:eastAsia="Times New Roman" w:hAnsi="Times New Roman" w:cs="Times New Roman"/>
          <w:b/>
          <w:bCs/>
          <w:sz w:val="24"/>
          <w:szCs w:val="24"/>
        </w:rPr>
        <w:t>за</w:t>
      </w:r>
      <w:r w:rsidRPr="006346D9">
        <w:rPr>
          <w:rFonts w:ascii="Times New Roman" w:eastAsia="Times New Roman" w:hAnsi="Times New Roman" w:cs="Times New Roman"/>
          <w:b/>
          <w:bCs/>
          <w:spacing w:val="-1"/>
          <w:sz w:val="24"/>
          <w:szCs w:val="24"/>
        </w:rPr>
        <w:t xml:space="preserve"> </w:t>
      </w:r>
      <w:r w:rsidRPr="006346D9">
        <w:rPr>
          <w:rFonts w:ascii="Times New Roman" w:eastAsia="Times New Roman" w:hAnsi="Times New Roman" w:cs="Times New Roman"/>
          <w:b/>
          <w:bCs/>
          <w:sz w:val="24"/>
          <w:szCs w:val="24"/>
          <w:lang w:val="en-US"/>
        </w:rPr>
        <w:t>I</w:t>
      </w:r>
      <w:r w:rsidRPr="006346D9">
        <w:rPr>
          <w:rFonts w:ascii="Times New Roman" w:eastAsia="Times New Roman" w:hAnsi="Times New Roman" w:cs="Times New Roman"/>
          <w:b/>
          <w:bCs/>
          <w:sz w:val="24"/>
          <w:szCs w:val="24"/>
        </w:rPr>
        <w:t xml:space="preserve"> квартал 2021</w:t>
      </w:r>
      <w:r w:rsidRPr="006346D9">
        <w:rPr>
          <w:rFonts w:ascii="Times New Roman" w:eastAsia="Times New Roman" w:hAnsi="Times New Roman" w:cs="Times New Roman"/>
          <w:b/>
          <w:bCs/>
          <w:spacing w:val="-1"/>
          <w:sz w:val="24"/>
          <w:szCs w:val="24"/>
        </w:rPr>
        <w:t xml:space="preserve"> </w:t>
      </w:r>
      <w:r w:rsidRPr="006346D9">
        <w:rPr>
          <w:rFonts w:ascii="Times New Roman" w:eastAsia="Times New Roman" w:hAnsi="Times New Roman" w:cs="Times New Roman"/>
          <w:b/>
          <w:bCs/>
          <w:sz w:val="24"/>
          <w:szCs w:val="24"/>
        </w:rPr>
        <w:t>года</w:t>
      </w:r>
    </w:p>
    <w:p w:rsidR="006346D9" w:rsidRPr="006346D9" w:rsidRDefault="006346D9" w:rsidP="006346D9">
      <w:pPr>
        <w:widowControl w:val="0"/>
        <w:autoSpaceDE w:val="0"/>
        <w:autoSpaceDN w:val="0"/>
        <w:spacing w:after="0" w:line="240" w:lineRule="auto"/>
        <w:contextualSpacing/>
        <w:jc w:val="center"/>
        <w:rPr>
          <w:rFonts w:ascii="Times New Roman" w:eastAsia="Times New Roman" w:hAnsi="Times New Roman" w:cs="Times New Roman"/>
          <w:b/>
          <w:sz w:val="24"/>
          <w:szCs w:val="24"/>
        </w:rPr>
      </w:pPr>
    </w:p>
    <w:p w:rsidR="006346D9" w:rsidRPr="006346D9" w:rsidRDefault="006346D9" w:rsidP="006346D9">
      <w:pPr>
        <w:widowControl w:val="0"/>
        <w:tabs>
          <w:tab w:val="left" w:pos="1153"/>
        </w:tabs>
        <w:autoSpaceDE w:val="0"/>
        <w:autoSpaceDN w:val="0"/>
        <w:spacing w:after="0" w:line="240" w:lineRule="auto"/>
        <w:ind w:right="45" w:firstLine="567"/>
        <w:contextualSpacing/>
        <w:jc w:val="both"/>
        <w:rPr>
          <w:rFonts w:ascii="Times New Roman" w:eastAsia="Times New Roman" w:hAnsi="Times New Roman" w:cs="Times New Roman"/>
          <w:b/>
          <w:sz w:val="24"/>
          <w:szCs w:val="24"/>
        </w:rPr>
      </w:pPr>
      <w:r w:rsidRPr="006346D9">
        <w:rPr>
          <w:rFonts w:ascii="Times New Roman" w:eastAsia="Times New Roman" w:hAnsi="Times New Roman" w:cs="Times New Roman"/>
          <w:b/>
          <w:sz w:val="24"/>
          <w:szCs w:val="24"/>
        </w:rPr>
        <w:t>Основными</w:t>
      </w:r>
      <w:r w:rsidRPr="006346D9">
        <w:rPr>
          <w:rFonts w:ascii="Times New Roman" w:eastAsia="Times New Roman" w:hAnsi="Times New Roman" w:cs="Times New Roman"/>
          <w:b/>
          <w:spacing w:val="34"/>
          <w:sz w:val="24"/>
          <w:szCs w:val="24"/>
        </w:rPr>
        <w:t xml:space="preserve"> </w:t>
      </w:r>
      <w:r w:rsidRPr="006346D9">
        <w:rPr>
          <w:rFonts w:ascii="Times New Roman" w:eastAsia="Times New Roman" w:hAnsi="Times New Roman" w:cs="Times New Roman"/>
          <w:b/>
          <w:sz w:val="24"/>
          <w:szCs w:val="24"/>
        </w:rPr>
        <w:t>направлениями</w:t>
      </w:r>
      <w:r w:rsidRPr="006346D9">
        <w:rPr>
          <w:rFonts w:ascii="Times New Roman" w:eastAsia="Times New Roman" w:hAnsi="Times New Roman" w:cs="Times New Roman"/>
          <w:b/>
          <w:spacing w:val="35"/>
          <w:sz w:val="24"/>
          <w:szCs w:val="24"/>
        </w:rPr>
        <w:t xml:space="preserve"> </w:t>
      </w:r>
      <w:r w:rsidRPr="006346D9">
        <w:rPr>
          <w:rFonts w:ascii="Times New Roman" w:eastAsia="Times New Roman" w:hAnsi="Times New Roman" w:cs="Times New Roman"/>
          <w:b/>
          <w:sz w:val="24"/>
          <w:szCs w:val="24"/>
        </w:rPr>
        <w:t>деятельности</w:t>
      </w:r>
      <w:r w:rsidRPr="006346D9">
        <w:rPr>
          <w:rFonts w:ascii="Times New Roman" w:eastAsia="Times New Roman" w:hAnsi="Times New Roman" w:cs="Times New Roman"/>
          <w:b/>
          <w:spacing w:val="31"/>
          <w:sz w:val="24"/>
          <w:szCs w:val="24"/>
        </w:rPr>
        <w:t xml:space="preserve"> </w:t>
      </w:r>
      <w:r w:rsidRPr="006346D9">
        <w:rPr>
          <w:rFonts w:ascii="Times New Roman" w:eastAsia="Times New Roman" w:hAnsi="Times New Roman" w:cs="Times New Roman"/>
          <w:b/>
          <w:bCs/>
          <w:sz w:val="24"/>
          <w:szCs w:val="24"/>
        </w:rPr>
        <w:t>вспомогательного и обслуживающего персонала</w:t>
      </w:r>
      <w:r w:rsidRPr="006346D9">
        <w:rPr>
          <w:rFonts w:ascii="Times New Roman" w:eastAsia="Times New Roman" w:hAnsi="Times New Roman" w:cs="Times New Roman"/>
          <w:b/>
          <w:bCs/>
          <w:spacing w:val="64"/>
          <w:sz w:val="24"/>
          <w:szCs w:val="24"/>
        </w:rPr>
        <w:t xml:space="preserve"> </w:t>
      </w:r>
      <w:r w:rsidRPr="006346D9">
        <w:rPr>
          <w:rFonts w:ascii="Times New Roman" w:eastAsia="Times New Roman" w:hAnsi="Times New Roman" w:cs="Times New Roman"/>
          <w:b/>
          <w:sz w:val="24"/>
          <w:szCs w:val="24"/>
        </w:rPr>
        <w:t>являются:</w:t>
      </w:r>
    </w:p>
    <w:p w:rsidR="006346D9" w:rsidRPr="006346D9" w:rsidRDefault="006346D9" w:rsidP="006346D9">
      <w:pPr>
        <w:widowControl w:val="0"/>
        <w:numPr>
          <w:ilvl w:val="0"/>
          <w:numId w:val="32"/>
        </w:numPr>
        <w:tabs>
          <w:tab w:val="left" w:pos="0"/>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хозяйственная</w:t>
      </w:r>
      <w:r w:rsidRPr="006346D9">
        <w:rPr>
          <w:rFonts w:ascii="Times New Roman" w:eastAsia="Times New Roman" w:hAnsi="Times New Roman" w:cs="Times New Roman"/>
          <w:spacing w:val="-5"/>
          <w:sz w:val="24"/>
          <w:szCs w:val="24"/>
        </w:rPr>
        <w:t xml:space="preserve"> </w:t>
      </w:r>
      <w:r w:rsidRPr="006346D9">
        <w:rPr>
          <w:rFonts w:ascii="Times New Roman" w:eastAsia="Times New Roman" w:hAnsi="Times New Roman" w:cs="Times New Roman"/>
          <w:sz w:val="24"/>
          <w:szCs w:val="24"/>
        </w:rPr>
        <w:t>деятельность</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учреждения;</w:t>
      </w:r>
    </w:p>
    <w:p w:rsidR="006346D9" w:rsidRPr="006346D9" w:rsidRDefault="006346D9" w:rsidP="006346D9">
      <w:pPr>
        <w:widowControl w:val="0"/>
        <w:numPr>
          <w:ilvl w:val="0"/>
          <w:numId w:val="32"/>
        </w:numPr>
        <w:tabs>
          <w:tab w:val="left" w:pos="0"/>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материально-техническое</w:t>
      </w:r>
      <w:r w:rsidRPr="006346D9">
        <w:rPr>
          <w:rFonts w:ascii="Times New Roman" w:eastAsia="Times New Roman" w:hAnsi="Times New Roman" w:cs="Times New Roman"/>
          <w:spacing w:val="-5"/>
          <w:sz w:val="24"/>
          <w:szCs w:val="24"/>
        </w:rPr>
        <w:t xml:space="preserve"> </w:t>
      </w:r>
      <w:r w:rsidRPr="006346D9">
        <w:rPr>
          <w:rFonts w:ascii="Times New Roman" w:eastAsia="Times New Roman" w:hAnsi="Times New Roman" w:cs="Times New Roman"/>
          <w:sz w:val="24"/>
          <w:szCs w:val="24"/>
        </w:rPr>
        <w:t>обеспечение</w:t>
      </w:r>
      <w:r w:rsidRPr="006346D9">
        <w:rPr>
          <w:rFonts w:ascii="Times New Roman" w:eastAsia="Times New Roman" w:hAnsi="Times New Roman" w:cs="Times New Roman"/>
          <w:spacing w:val="-6"/>
          <w:sz w:val="24"/>
          <w:szCs w:val="24"/>
        </w:rPr>
        <w:t xml:space="preserve"> функционирования учреждения</w:t>
      </w:r>
      <w:r w:rsidRPr="006346D9">
        <w:rPr>
          <w:rFonts w:ascii="Times New Roman" w:eastAsia="Times New Roman" w:hAnsi="Times New Roman" w:cs="Times New Roman"/>
          <w:sz w:val="24"/>
          <w:szCs w:val="24"/>
        </w:rPr>
        <w:t>;</w:t>
      </w:r>
    </w:p>
    <w:p w:rsidR="006346D9" w:rsidRPr="006346D9" w:rsidRDefault="006346D9" w:rsidP="006346D9">
      <w:pPr>
        <w:widowControl w:val="0"/>
        <w:numPr>
          <w:ilvl w:val="0"/>
          <w:numId w:val="32"/>
        </w:numPr>
        <w:tabs>
          <w:tab w:val="left" w:pos="0"/>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обеспечение</w:t>
      </w:r>
      <w:r w:rsidRPr="006346D9">
        <w:rPr>
          <w:rFonts w:ascii="Times New Roman" w:eastAsia="Times New Roman" w:hAnsi="Times New Roman" w:cs="Times New Roman"/>
          <w:spacing w:val="-6"/>
          <w:sz w:val="24"/>
          <w:szCs w:val="24"/>
        </w:rPr>
        <w:t xml:space="preserve"> </w:t>
      </w:r>
      <w:r w:rsidRPr="006346D9">
        <w:rPr>
          <w:rFonts w:ascii="Times New Roman" w:eastAsia="Times New Roman" w:hAnsi="Times New Roman" w:cs="Times New Roman"/>
          <w:sz w:val="24"/>
          <w:szCs w:val="24"/>
        </w:rPr>
        <w:t>режима</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здоровых</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и</w:t>
      </w:r>
      <w:r w:rsidRPr="006346D9">
        <w:rPr>
          <w:rFonts w:ascii="Times New Roman" w:eastAsia="Times New Roman" w:hAnsi="Times New Roman" w:cs="Times New Roman"/>
          <w:spacing w:val="-6"/>
          <w:sz w:val="24"/>
          <w:szCs w:val="24"/>
        </w:rPr>
        <w:t xml:space="preserve"> </w:t>
      </w:r>
      <w:r w:rsidRPr="006346D9">
        <w:rPr>
          <w:rFonts w:ascii="Times New Roman" w:eastAsia="Times New Roman" w:hAnsi="Times New Roman" w:cs="Times New Roman"/>
          <w:sz w:val="24"/>
          <w:szCs w:val="24"/>
        </w:rPr>
        <w:t>безопасных</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условий</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труда</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и</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отдыха.</w:t>
      </w:r>
    </w:p>
    <w:p w:rsidR="006346D9" w:rsidRPr="006346D9" w:rsidRDefault="006346D9" w:rsidP="006346D9">
      <w:pPr>
        <w:widowControl w:val="0"/>
        <w:autoSpaceDE w:val="0"/>
        <w:autoSpaceDN w:val="0"/>
        <w:spacing w:after="0" w:line="240" w:lineRule="auto"/>
        <w:ind w:firstLine="567"/>
        <w:contextualSpacing/>
        <w:jc w:val="both"/>
        <w:outlineLvl w:val="0"/>
        <w:rPr>
          <w:rFonts w:ascii="Times New Roman" w:eastAsia="Times New Roman" w:hAnsi="Times New Roman" w:cs="Times New Roman"/>
          <w:b/>
          <w:bCs/>
          <w:sz w:val="24"/>
          <w:szCs w:val="24"/>
        </w:rPr>
      </w:pPr>
      <w:r w:rsidRPr="006346D9">
        <w:rPr>
          <w:rFonts w:ascii="Times New Roman" w:eastAsia="Times New Roman" w:hAnsi="Times New Roman" w:cs="Times New Roman"/>
          <w:b/>
          <w:bCs/>
          <w:sz w:val="24"/>
          <w:szCs w:val="24"/>
        </w:rPr>
        <w:t>Задачи:</w:t>
      </w:r>
    </w:p>
    <w:p w:rsidR="006346D9" w:rsidRPr="006346D9" w:rsidRDefault="006346D9" w:rsidP="006346D9">
      <w:pPr>
        <w:widowControl w:val="0"/>
        <w:numPr>
          <w:ilvl w:val="0"/>
          <w:numId w:val="33"/>
        </w:numPr>
        <w:tabs>
          <w:tab w:val="left" w:pos="851"/>
        </w:tabs>
        <w:autoSpaceDE w:val="0"/>
        <w:autoSpaceDN w:val="0"/>
        <w:spacing w:after="0" w:line="240" w:lineRule="auto"/>
        <w:ind w:left="0" w:right="109"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устранение</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технических</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санитарно</w:t>
      </w:r>
      <w:r w:rsidRPr="006346D9">
        <w:rPr>
          <w:rFonts w:ascii="Times New Roman" w:eastAsia="Times New Roman" w:hAnsi="Times New Roman" w:cs="Times New Roman"/>
          <w:spacing w:val="1"/>
          <w:sz w:val="24"/>
          <w:szCs w:val="24"/>
        </w:rPr>
        <w:t>-</w:t>
      </w:r>
      <w:r w:rsidRPr="006346D9">
        <w:rPr>
          <w:rFonts w:ascii="Times New Roman" w:eastAsia="Times New Roman" w:hAnsi="Times New Roman" w:cs="Times New Roman"/>
          <w:sz w:val="24"/>
          <w:szCs w:val="24"/>
        </w:rPr>
        <w:t>гигиенических</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нарушений</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в</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помещениях</w:t>
      </w:r>
      <w:r w:rsidRPr="006346D9">
        <w:rPr>
          <w:rFonts w:ascii="Times New Roman" w:eastAsia="Times New Roman" w:hAnsi="Times New Roman" w:cs="Times New Roman"/>
          <w:spacing w:val="1"/>
          <w:sz w:val="24"/>
          <w:szCs w:val="24"/>
        </w:rPr>
        <w:t xml:space="preserve"> учреждения </w:t>
      </w:r>
      <w:r w:rsidRPr="006346D9">
        <w:rPr>
          <w:rFonts w:ascii="Times New Roman" w:eastAsia="Times New Roman" w:hAnsi="Times New Roman" w:cs="Times New Roman"/>
          <w:sz w:val="24"/>
          <w:szCs w:val="24"/>
        </w:rPr>
        <w:t>(столовая,</w:t>
      </w:r>
      <w:r w:rsidRPr="006346D9">
        <w:rPr>
          <w:rFonts w:ascii="Times New Roman" w:eastAsia="Times New Roman" w:hAnsi="Times New Roman" w:cs="Times New Roman"/>
          <w:spacing w:val="1"/>
          <w:sz w:val="24"/>
          <w:szCs w:val="24"/>
        </w:rPr>
        <w:t xml:space="preserve"> пищеблок, </w:t>
      </w:r>
      <w:r w:rsidRPr="006346D9">
        <w:rPr>
          <w:rFonts w:ascii="Times New Roman" w:eastAsia="Times New Roman" w:hAnsi="Times New Roman" w:cs="Times New Roman"/>
          <w:sz w:val="24"/>
          <w:szCs w:val="24"/>
        </w:rPr>
        <w:t>кабинеты, спальные блоки, приемно–карантинное отделение,</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актовый</w:t>
      </w:r>
      <w:r w:rsidRPr="006346D9">
        <w:rPr>
          <w:rFonts w:ascii="Times New Roman" w:eastAsia="Times New Roman" w:hAnsi="Times New Roman" w:cs="Times New Roman"/>
          <w:spacing w:val="71"/>
          <w:sz w:val="24"/>
          <w:szCs w:val="24"/>
        </w:rPr>
        <w:t xml:space="preserve"> </w:t>
      </w:r>
      <w:r w:rsidRPr="006346D9">
        <w:rPr>
          <w:rFonts w:ascii="Times New Roman" w:eastAsia="Times New Roman" w:hAnsi="Times New Roman" w:cs="Times New Roman"/>
          <w:sz w:val="24"/>
          <w:szCs w:val="24"/>
        </w:rPr>
        <w:t>зал,</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зал АФК,</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игровая и др.);</w:t>
      </w:r>
    </w:p>
    <w:p w:rsidR="006346D9" w:rsidRPr="006346D9" w:rsidRDefault="006346D9" w:rsidP="006346D9">
      <w:pPr>
        <w:widowControl w:val="0"/>
        <w:numPr>
          <w:ilvl w:val="0"/>
          <w:numId w:val="33"/>
        </w:numPr>
        <w:tabs>
          <w:tab w:val="left" w:pos="851"/>
        </w:tabs>
        <w:autoSpaceDE w:val="0"/>
        <w:autoSpaceDN w:val="0"/>
        <w:spacing w:after="0" w:line="240" w:lineRule="auto"/>
        <w:ind w:left="0" w:right="111"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организация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своевременного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качественного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обслуживания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системы</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энергоснабжения,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отопления,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водоснабжения</w:t>
      </w:r>
      <w:r w:rsidRPr="006346D9">
        <w:rPr>
          <w:rFonts w:ascii="Times New Roman" w:eastAsia="Times New Roman" w:hAnsi="Times New Roman" w:cs="Times New Roman"/>
          <w:spacing w:val="-1"/>
          <w:sz w:val="24"/>
          <w:szCs w:val="24"/>
        </w:rPr>
        <w:t xml:space="preserve"> и водоотведения </w:t>
      </w:r>
      <w:r w:rsidRPr="006346D9">
        <w:rPr>
          <w:rFonts w:ascii="Times New Roman" w:eastAsia="Times New Roman" w:hAnsi="Times New Roman" w:cs="Times New Roman"/>
          <w:sz w:val="24"/>
          <w:szCs w:val="24"/>
        </w:rPr>
        <w:t>в</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учреждении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(договора);</w:t>
      </w:r>
    </w:p>
    <w:p w:rsidR="006346D9" w:rsidRPr="006346D9" w:rsidRDefault="006346D9" w:rsidP="006346D9">
      <w:pPr>
        <w:widowControl w:val="0"/>
        <w:numPr>
          <w:ilvl w:val="0"/>
          <w:numId w:val="33"/>
        </w:numPr>
        <w:tabs>
          <w:tab w:val="left" w:pos="851"/>
        </w:tabs>
        <w:autoSpaceDE w:val="0"/>
        <w:autoSpaceDN w:val="0"/>
        <w:spacing w:after="0" w:line="240" w:lineRule="auto"/>
        <w:ind w:left="0" w:right="112"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выявление</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потребностей</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Центра</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для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программы</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хозяйственной</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деятельности;</w:t>
      </w:r>
    </w:p>
    <w:p w:rsidR="006346D9" w:rsidRPr="006346D9" w:rsidRDefault="006346D9" w:rsidP="006346D9">
      <w:pPr>
        <w:widowControl w:val="0"/>
        <w:numPr>
          <w:ilvl w:val="0"/>
          <w:numId w:val="33"/>
        </w:numPr>
        <w:tabs>
          <w:tab w:val="left" w:pos="851"/>
        </w:tabs>
        <w:autoSpaceDE w:val="0"/>
        <w:autoSpaceDN w:val="0"/>
        <w:spacing w:after="0" w:line="240" w:lineRule="auto"/>
        <w:ind w:left="0" w:right="103"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организация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обучения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технического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обслуживающего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персонала</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безопасности</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на рабочем</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месте;</w:t>
      </w:r>
    </w:p>
    <w:p w:rsidR="006346D9" w:rsidRPr="006346D9" w:rsidRDefault="006346D9" w:rsidP="006346D9">
      <w:pPr>
        <w:widowControl w:val="0"/>
        <w:numPr>
          <w:ilvl w:val="0"/>
          <w:numId w:val="33"/>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организация</w:t>
      </w:r>
      <w:r w:rsidRPr="006346D9">
        <w:rPr>
          <w:rFonts w:ascii="Times New Roman" w:eastAsia="Times New Roman" w:hAnsi="Times New Roman" w:cs="Times New Roman"/>
          <w:spacing w:val="-7"/>
          <w:sz w:val="24"/>
          <w:szCs w:val="24"/>
        </w:rPr>
        <w:t xml:space="preserve"> </w:t>
      </w:r>
      <w:r w:rsidRPr="006346D9">
        <w:rPr>
          <w:rFonts w:ascii="Times New Roman" w:eastAsia="Times New Roman" w:hAnsi="Times New Roman" w:cs="Times New Roman"/>
          <w:sz w:val="24"/>
          <w:szCs w:val="24"/>
        </w:rPr>
        <w:t>инвентарного</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учёта</w:t>
      </w:r>
      <w:r w:rsidRPr="006346D9">
        <w:rPr>
          <w:rFonts w:ascii="Times New Roman" w:eastAsia="Times New Roman" w:hAnsi="Times New Roman" w:cs="Times New Roman"/>
          <w:spacing w:val="-4"/>
          <w:sz w:val="24"/>
          <w:szCs w:val="24"/>
        </w:rPr>
        <w:t xml:space="preserve"> и своевременного списания </w:t>
      </w:r>
      <w:r w:rsidRPr="006346D9">
        <w:rPr>
          <w:rFonts w:ascii="Times New Roman" w:eastAsia="Times New Roman" w:hAnsi="Times New Roman" w:cs="Times New Roman"/>
          <w:sz w:val="24"/>
          <w:szCs w:val="24"/>
        </w:rPr>
        <w:t>имущества</w:t>
      </w:r>
      <w:r w:rsidRPr="006346D9">
        <w:rPr>
          <w:rFonts w:ascii="Times New Roman" w:eastAsia="Times New Roman" w:hAnsi="Times New Roman" w:cs="Times New Roman"/>
          <w:spacing w:val="-6"/>
          <w:sz w:val="24"/>
          <w:szCs w:val="24"/>
        </w:rPr>
        <w:t xml:space="preserve"> </w:t>
      </w:r>
      <w:r w:rsidRPr="006346D9">
        <w:rPr>
          <w:rFonts w:ascii="Times New Roman" w:eastAsia="Times New Roman" w:hAnsi="Times New Roman" w:cs="Times New Roman"/>
          <w:sz w:val="24"/>
          <w:szCs w:val="24"/>
        </w:rPr>
        <w:t>учреждения;</w:t>
      </w:r>
    </w:p>
    <w:p w:rsidR="006346D9" w:rsidRPr="006346D9" w:rsidRDefault="006346D9" w:rsidP="006346D9">
      <w:pPr>
        <w:widowControl w:val="0"/>
        <w:numPr>
          <w:ilvl w:val="0"/>
          <w:numId w:val="33"/>
        </w:numPr>
        <w:tabs>
          <w:tab w:val="left" w:pos="806"/>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обеспечение</w:t>
      </w:r>
      <w:r w:rsidRPr="006346D9">
        <w:rPr>
          <w:rFonts w:ascii="Times New Roman" w:eastAsia="Times New Roman" w:hAnsi="Times New Roman" w:cs="Times New Roman"/>
          <w:spacing w:val="-5"/>
          <w:sz w:val="24"/>
          <w:szCs w:val="24"/>
        </w:rPr>
        <w:t xml:space="preserve"> </w:t>
      </w:r>
      <w:r w:rsidRPr="006346D9">
        <w:rPr>
          <w:rFonts w:ascii="Times New Roman" w:eastAsia="Times New Roman" w:hAnsi="Times New Roman" w:cs="Times New Roman"/>
          <w:sz w:val="24"/>
          <w:szCs w:val="24"/>
        </w:rPr>
        <w:t>сохранности</w:t>
      </w:r>
      <w:r w:rsidRPr="006346D9">
        <w:rPr>
          <w:rFonts w:ascii="Times New Roman" w:eastAsia="Times New Roman" w:hAnsi="Times New Roman" w:cs="Times New Roman"/>
          <w:spacing w:val="-4"/>
          <w:sz w:val="24"/>
          <w:szCs w:val="24"/>
        </w:rPr>
        <w:t xml:space="preserve"> </w:t>
      </w:r>
      <w:r w:rsidRPr="006346D9">
        <w:rPr>
          <w:rFonts w:ascii="Times New Roman" w:eastAsia="Times New Roman" w:hAnsi="Times New Roman" w:cs="Times New Roman"/>
          <w:sz w:val="24"/>
          <w:szCs w:val="24"/>
        </w:rPr>
        <w:t>здания;</w:t>
      </w:r>
    </w:p>
    <w:p w:rsidR="006346D9" w:rsidRPr="006346D9" w:rsidRDefault="006346D9" w:rsidP="006346D9">
      <w:pPr>
        <w:widowControl w:val="0"/>
        <w:numPr>
          <w:ilvl w:val="0"/>
          <w:numId w:val="33"/>
        </w:numPr>
        <w:tabs>
          <w:tab w:val="left" w:pos="851"/>
        </w:tabs>
        <w:autoSpaceDE w:val="0"/>
        <w:autoSpaceDN w:val="0"/>
        <w:spacing w:after="0" w:line="240" w:lineRule="auto"/>
        <w:ind w:left="0" w:right="11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организация и проведение</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благоустройства и озеленения территории Центра.</w:t>
      </w:r>
    </w:p>
    <w:p w:rsidR="006346D9" w:rsidRPr="006346D9" w:rsidRDefault="006346D9" w:rsidP="006346D9">
      <w:pPr>
        <w:widowControl w:val="0"/>
        <w:autoSpaceDE w:val="0"/>
        <w:autoSpaceDN w:val="0"/>
        <w:spacing w:after="0" w:line="240" w:lineRule="auto"/>
        <w:ind w:firstLine="567"/>
        <w:contextualSpacing/>
        <w:jc w:val="both"/>
        <w:outlineLvl w:val="0"/>
        <w:rPr>
          <w:rFonts w:ascii="Times New Roman" w:eastAsia="Times New Roman" w:hAnsi="Times New Roman" w:cs="Times New Roman"/>
          <w:b/>
          <w:bCs/>
          <w:sz w:val="24"/>
          <w:szCs w:val="24"/>
        </w:rPr>
      </w:pPr>
      <w:r w:rsidRPr="006346D9">
        <w:rPr>
          <w:rFonts w:ascii="Times New Roman" w:eastAsia="Times New Roman" w:hAnsi="Times New Roman" w:cs="Times New Roman"/>
          <w:b/>
          <w:bCs/>
          <w:sz w:val="24"/>
          <w:szCs w:val="24"/>
        </w:rPr>
        <w:t>Анализ</w:t>
      </w:r>
      <w:r w:rsidRPr="006346D9">
        <w:rPr>
          <w:rFonts w:ascii="Times New Roman" w:eastAsia="Times New Roman" w:hAnsi="Times New Roman" w:cs="Times New Roman"/>
          <w:b/>
          <w:bCs/>
          <w:spacing w:val="-4"/>
          <w:sz w:val="24"/>
          <w:szCs w:val="24"/>
        </w:rPr>
        <w:t xml:space="preserve"> </w:t>
      </w:r>
      <w:r w:rsidRPr="006346D9">
        <w:rPr>
          <w:rFonts w:ascii="Times New Roman" w:eastAsia="Times New Roman" w:hAnsi="Times New Roman" w:cs="Times New Roman"/>
          <w:b/>
          <w:bCs/>
          <w:sz w:val="24"/>
          <w:szCs w:val="24"/>
        </w:rPr>
        <w:t>деятельности.</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Учреждение</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расположено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в</w:t>
      </w:r>
      <w:r w:rsidRPr="006346D9">
        <w:rPr>
          <w:rFonts w:ascii="Times New Roman" w:eastAsia="Times New Roman" w:hAnsi="Times New Roman" w:cs="Times New Roman"/>
          <w:spacing w:val="1"/>
          <w:sz w:val="24"/>
          <w:szCs w:val="24"/>
        </w:rPr>
        <w:t xml:space="preserve"> жилом </w:t>
      </w:r>
      <w:r w:rsidRPr="006346D9">
        <w:rPr>
          <w:rFonts w:ascii="Times New Roman" w:eastAsia="Times New Roman" w:hAnsi="Times New Roman" w:cs="Times New Roman"/>
          <w:sz w:val="24"/>
          <w:szCs w:val="24"/>
        </w:rPr>
        <w:t>2-х этажном</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здании,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 xml:space="preserve">1974 </w:t>
      </w:r>
      <w:r w:rsidRPr="006346D9">
        <w:rPr>
          <w:rFonts w:ascii="Times New Roman" w:eastAsia="Times New Roman" w:hAnsi="Times New Roman" w:cs="Times New Roman"/>
          <w:spacing w:val="-67"/>
          <w:sz w:val="24"/>
          <w:szCs w:val="24"/>
        </w:rPr>
        <w:t xml:space="preserve"> </w:t>
      </w:r>
      <w:r w:rsidRPr="006346D9">
        <w:rPr>
          <w:rFonts w:ascii="Times New Roman" w:eastAsia="Times New Roman" w:hAnsi="Times New Roman" w:cs="Times New Roman"/>
          <w:sz w:val="24"/>
          <w:szCs w:val="24"/>
        </w:rPr>
        <w:t>года постройки,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общей</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площадью</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1442,6 м².</w:t>
      </w:r>
      <w:r w:rsidRPr="006346D9">
        <w:rPr>
          <w:rFonts w:ascii="Times New Roman" w:eastAsia="Times New Roman" w:hAnsi="Times New Roman" w:cs="Times New Roman"/>
          <w:spacing w:val="1"/>
          <w:sz w:val="24"/>
          <w:szCs w:val="24"/>
        </w:rPr>
        <w:t xml:space="preserve"> </w:t>
      </w:r>
    </w:p>
    <w:p w:rsidR="006346D9" w:rsidRPr="006346D9" w:rsidRDefault="006346D9" w:rsidP="006346D9">
      <w:pPr>
        <w:widowControl w:val="0"/>
        <w:autoSpaceDE w:val="0"/>
        <w:autoSpaceDN w:val="0"/>
        <w:spacing w:after="0" w:line="240" w:lineRule="auto"/>
        <w:ind w:right="2967" w:firstLine="567"/>
        <w:contextualSpacing/>
        <w:jc w:val="both"/>
        <w:outlineLvl w:val="0"/>
        <w:rPr>
          <w:rFonts w:ascii="Times New Roman" w:eastAsia="Times New Roman" w:hAnsi="Times New Roman" w:cs="Times New Roman"/>
          <w:b/>
          <w:bCs/>
          <w:sz w:val="24"/>
          <w:szCs w:val="24"/>
        </w:rPr>
      </w:pPr>
      <w:r w:rsidRPr="006346D9">
        <w:rPr>
          <w:rFonts w:ascii="Times New Roman" w:eastAsia="Times New Roman" w:hAnsi="Times New Roman" w:cs="Times New Roman"/>
          <w:b/>
          <w:bCs/>
          <w:sz w:val="24"/>
          <w:szCs w:val="24"/>
        </w:rPr>
        <w:t>Сведения о материально-технической базе учреждения.</w:t>
      </w:r>
      <w:r w:rsidRPr="006346D9">
        <w:rPr>
          <w:rFonts w:ascii="Times New Roman" w:eastAsia="Times New Roman" w:hAnsi="Times New Roman" w:cs="Times New Roman"/>
          <w:b/>
          <w:bCs/>
          <w:spacing w:val="-67"/>
          <w:sz w:val="24"/>
          <w:szCs w:val="24"/>
        </w:rPr>
        <w:t xml:space="preserve">           </w:t>
      </w:r>
      <w:r w:rsidRPr="006346D9">
        <w:rPr>
          <w:rFonts w:ascii="Times New Roman" w:eastAsia="Times New Roman" w:hAnsi="Times New Roman" w:cs="Times New Roman"/>
          <w:b/>
          <w:bCs/>
          <w:sz w:val="24"/>
          <w:szCs w:val="24"/>
        </w:rPr>
        <w:t>Имеются:</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Спальные блоки – 3</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lang w:eastAsia="ru-RU"/>
        </w:rPr>
        <w:t xml:space="preserve">Душевые и санузлы </w:t>
      </w:r>
      <w:r w:rsidRPr="006346D9">
        <w:rPr>
          <w:rFonts w:ascii="Times New Roman" w:eastAsia="Times New Roman" w:hAnsi="Times New Roman" w:cs="Times New Roman"/>
          <w:sz w:val="24"/>
          <w:szCs w:val="24"/>
        </w:rPr>
        <w:t>–</w:t>
      </w:r>
      <w:r w:rsidRPr="006346D9">
        <w:rPr>
          <w:rFonts w:ascii="Times New Roman" w:eastAsia="Times New Roman" w:hAnsi="Times New Roman" w:cs="Times New Roman"/>
          <w:sz w:val="24"/>
          <w:szCs w:val="24"/>
          <w:lang w:eastAsia="ru-RU"/>
        </w:rPr>
        <w:t xml:space="preserve"> 6</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pacing w:val="-1"/>
          <w:sz w:val="24"/>
          <w:szCs w:val="24"/>
        </w:rPr>
      </w:pPr>
      <w:proofErr w:type="gramStart"/>
      <w:r w:rsidRPr="006346D9">
        <w:rPr>
          <w:rFonts w:ascii="Times New Roman" w:eastAsia="Times New Roman" w:hAnsi="Times New Roman" w:cs="Times New Roman"/>
          <w:sz w:val="24"/>
          <w:szCs w:val="24"/>
        </w:rPr>
        <w:t>Приемно-карантинное</w:t>
      </w:r>
      <w:proofErr w:type="gramEnd"/>
      <w:r w:rsidRPr="006346D9">
        <w:rPr>
          <w:rFonts w:ascii="Times New Roman" w:eastAsia="Times New Roman" w:hAnsi="Times New Roman" w:cs="Times New Roman"/>
          <w:sz w:val="24"/>
          <w:szCs w:val="24"/>
        </w:rPr>
        <w:t xml:space="preserve"> отделения состоящее из</w:t>
      </w:r>
      <w:r w:rsidRPr="006346D9">
        <w:rPr>
          <w:rFonts w:ascii="Times New Roman" w:eastAsia="Times New Roman" w:hAnsi="Times New Roman" w:cs="Times New Roman"/>
          <w:spacing w:val="-1"/>
          <w:sz w:val="24"/>
          <w:szCs w:val="24"/>
        </w:rPr>
        <w:t>:</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pacing w:val="-1"/>
          <w:sz w:val="24"/>
          <w:szCs w:val="24"/>
        </w:rPr>
      </w:pPr>
      <w:r w:rsidRPr="006346D9">
        <w:rPr>
          <w:rFonts w:ascii="Times New Roman" w:eastAsia="Times New Roman" w:hAnsi="Times New Roman" w:cs="Times New Roman"/>
          <w:spacing w:val="-1"/>
          <w:sz w:val="24"/>
          <w:szCs w:val="24"/>
        </w:rPr>
        <w:t xml:space="preserve">Кабинета врача </w:t>
      </w:r>
      <w:r w:rsidRPr="006346D9">
        <w:rPr>
          <w:rFonts w:ascii="Times New Roman" w:eastAsia="Times New Roman" w:hAnsi="Times New Roman" w:cs="Times New Roman"/>
          <w:sz w:val="24"/>
          <w:szCs w:val="24"/>
        </w:rPr>
        <w:t>–</w:t>
      </w:r>
      <w:r w:rsidRPr="006346D9">
        <w:rPr>
          <w:rFonts w:ascii="Times New Roman" w:eastAsia="Times New Roman" w:hAnsi="Times New Roman" w:cs="Times New Roman"/>
          <w:spacing w:val="-1"/>
          <w:sz w:val="24"/>
          <w:szCs w:val="24"/>
        </w:rPr>
        <w:t xml:space="preserve"> 1</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pacing w:val="-1"/>
          <w:sz w:val="24"/>
          <w:szCs w:val="24"/>
        </w:rPr>
      </w:pPr>
      <w:r w:rsidRPr="006346D9">
        <w:rPr>
          <w:rFonts w:ascii="Times New Roman" w:eastAsia="Times New Roman" w:hAnsi="Times New Roman" w:cs="Times New Roman"/>
          <w:spacing w:val="-1"/>
          <w:sz w:val="24"/>
          <w:szCs w:val="24"/>
        </w:rPr>
        <w:t>Изолятора</w:t>
      </w:r>
      <w:r w:rsidRPr="006346D9">
        <w:rPr>
          <w:rFonts w:ascii="Times New Roman" w:eastAsia="Times New Roman" w:hAnsi="Times New Roman" w:cs="Times New Roman"/>
          <w:sz w:val="24"/>
          <w:szCs w:val="24"/>
          <w:lang w:eastAsia="ru-RU"/>
        </w:rPr>
        <w:t xml:space="preserve"> </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w:t>
      </w:r>
      <w:r w:rsidRPr="006346D9">
        <w:rPr>
          <w:rFonts w:ascii="Times New Roman" w:eastAsia="Times New Roman" w:hAnsi="Times New Roman" w:cs="Times New Roman"/>
          <w:spacing w:val="-1"/>
          <w:sz w:val="24"/>
          <w:szCs w:val="24"/>
        </w:rPr>
        <w:t xml:space="preserve"> 3</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pacing w:val="-1"/>
          <w:sz w:val="24"/>
          <w:szCs w:val="24"/>
        </w:rPr>
      </w:pPr>
      <w:r w:rsidRPr="006346D9">
        <w:rPr>
          <w:rFonts w:ascii="Times New Roman" w:eastAsia="Times New Roman" w:hAnsi="Times New Roman" w:cs="Times New Roman"/>
          <w:spacing w:val="-1"/>
          <w:sz w:val="24"/>
          <w:szCs w:val="24"/>
        </w:rPr>
        <w:t>Процедурного  кабинета – 1</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pacing w:val="-1"/>
          <w:sz w:val="24"/>
          <w:szCs w:val="24"/>
        </w:rPr>
      </w:pPr>
      <w:r w:rsidRPr="006346D9">
        <w:rPr>
          <w:rFonts w:ascii="Times New Roman" w:eastAsia="Times New Roman" w:hAnsi="Times New Roman" w:cs="Times New Roman"/>
          <w:spacing w:val="-1"/>
          <w:sz w:val="24"/>
          <w:szCs w:val="24"/>
        </w:rPr>
        <w:t xml:space="preserve">Комнаты для хранения медицинских отходов </w:t>
      </w:r>
      <w:r w:rsidRPr="006346D9">
        <w:rPr>
          <w:rFonts w:ascii="Times New Roman" w:eastAsia="Times New Roman" w:hAnsi="Times New Roman" w:cs="Times New Roman"/>
          <w:sz w:val="24"/>
          <w:szCs w:val="24"/>
        </w:rPr>
        <w:t>–</w:t>
      </w:r>
      <w:r w:rsidRPr="006346D9">
        <w:rPr>
          <w:rFonts w:ascii="Times New Roman" w:eastAsia="Times New Roman" w:hAnsi="Times New Roman" w:cs="Times New Roman"/>
          <w:spacing w:val="-1"/>
          <w:sz w:val="24"/>
          <w:szCs w:val="24"/>
        </w:rPr>
        <w:t xml:space="preserve"> 1</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pacing w:val="-1"/>
          <w:sz w:val="24"/>
          <w:szCs w:val="24"/>
        </w:rPr>
      </w:pPr>
      <w:r w:rsidRPr="006346D9">
        <w:rPr>
          <w:rFonts w:ascii="Times New Roman" w:eastAsia="Times New Roman" w:hAnsi="Times New Roman" w:cs="Times New Roman"/>
          <w:spacing w:val="-1"/>
          <w:sz w:val="24"/>
          <w:szCs w:val="24"/>
        </w:rPr>
        <w:t xml:space="preserve">Буфета </w:t>
      </w:r>
      <w:r w:rsidRPr="006346D9">
        <w:rPr>
          <w:rFonts w:ascii="Times New Roman" w:eastAsia="Times New Roman" w:hAnsi="Times New Roman" w:cs="Times New Roman"/>
          <w:sz w:val="24"/>
          <w:szCs w:val="24"/>
        </w:rPr>
        <w:t>–</w:t>
      </w:r>
      <w:r w:rsidRPr="006346D9">
        <w:rPr>
          <w:rFonts w:ascii="Times New Roman" w:eastAsia="Times New Roman" w:hAnsi="Times New Roman" w:cs="Times New Roman"/>
          <w:spacing w:val="-1"/>
          <w:sz w:val="24"/>
          <w:szCs w:val="24"/>
        </w:rPr>
        <w:t xml:space="preserve">1 </w:t>
      </w:r>
    </w:p>
    <w:p w:rsidR="006346D9" w:rsidRPr="006346D9" w:rsidRDefault="006346D9" w:rsidP="006346D9">
      <w:pPr>
        <w:widowControl w:val="0"/>
        <w:autoSpaceDE w:val="0"/>
        <w:autoSpaceDN w:val="0"/>
        <w:spacing w:after="0" w:line="240" w:lineRule="auto"/>
        <w:ind w:right="6976"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Актовый зал – 1</w:t>
      </w:r>
      <w:r w:rsidRPr="006346D9">
        <w:rPr>
          <w:rFonts w:ascii="Times New Roman" w:eastAsia="Times New Roman" w:hAnsi="Times New Roman" w:cs="Times New Roman"/>
          <w:spacing w:val="1"/>
          <w:sz w:val="24"/>
          <w:szCs w:val="24"/>
        </w:rPr>
        <w:t xml:space="preserve"> </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Зал</w:t>
      </w:r>
      <w:r w:rsidRPr="006346D9">
        <w:rPr>
          <w:rFonts w:ascii="Times New Roman" w:eastAsia="Times New Roman" w:hAnsi="Times New Roman" w:cs="Times New Roman"/>
          <w:spacing w:val="-3"/>
          <w:sz w:val="24"/>
          <w:szCs w:val="24"/>
        </w:rPr>
        <w:t xml:space="preserve"> адаптивной физкультуры </w:t>
      </w:r>
      <w:r w:rsidRPr="006346D9">
        <w:rPr>
          <w:rFonts w:ascii="Times New Roman" w:eastAsia="Times New Roman" w:hAnsi="Times New Roman" w:cs="Times New Roman"/>
          <w:sz w:val="24"/>
          <w:szCs w:val="24"/>
        </w:rPr>
        <w:t>–1</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Кабинеты психолога –</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2</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Calibri" w:hAnsi="Times New Roman" w:cs="Times New Roman"/>
          <w:sz w:val="24"/>
          <w:szCs w:val="24"/>
          <w:lang w:eastAsia="ru-RU"/>
        </w:rPr>
        <w:t xml:space="preserve">Сенсорная комната </w:t>
      </w:r>
      <w:r w:rsidRPr="006346D9">
        <w:rPr>
          <w:rFonts w:ascii="Times New Roman" w:eastAsia="Times New Roman" w:hAnsi="Times New Roman" w:cs="Times New Roman"/>
          <w:sz w:val="24"/>
          <w:szCs w:val="24"/>
        </w:rPr>
        <w:t>–</w:t>
      </w:r>
      <w:r w:rsidRPr="006346D9">
        <w:rPr>
          <w:rFonts w:ascii="Times New Roman" w:eastAsia="Calibri" w:hAnsi="Times New Roman" w:cs="Times New Roman"/>
          <w:sz w:val="24"/>
          <w:szCs w:val="24"/>
          <w:lang w:eastAsia="ru-RU"/>
        </w:rPr>
        <w:t>1</w:t>
      </w:r>
    </w:p>
    <w:p w:rsidR="006346D9" w:rsidRPr="006346D9" w:rsidRDefault="006346D9" w:rsidP="006346D9">
      <w:pPr>
        <w:widowControl w:val="0"/>
        <w:autoSpaceDE w:val="0"/>
        <w:autoSpaceDN w:val="0"/>
        <w:spacing w:after="0" w:line="240" w:lineRule="auto"/>
        <w:ind w:firstLine="567"/>
        <w:contextualSpacing/>
        <w:jc w:val="both"/>
        <w:rPr>
          <w:rFonts w:ascii="Times New Roman" w:eastAsia="Calibri" w:hAnsi="Times New Roman" w:cs="Times New Roman"/>
          <w:sz w:val="24"/>
          <w:szCs w:val="24"/>
          <w:lang w:eastAsia="ru-RU"/>
        </w:rPr>
      </w:pPr>
      <w:r w:rsidRPr="006346D9">
        <w:rPr>
          <w:rFonts w:ascii="Times New Roman" w:eastAsia="Calibri" w:hAnsi="Times New Roman" w:cs="Times New Roman"/>
          <w:sz w:val="24"/>
          <w:szCs w:val="24"/>
          <w:lang w:eastAsia="ru-RU"/>
        </w:rPr>
        <w:t xml:space="preserve">Кабинет дефектолога </w:t>
      </w:r>
      <w:r w:rsidRPr="006346D9">
        <w:rPr>
          <w:rFonts w:ascii="Times New Roman" w:eastAsia="Times New Roman" w:hAnsi="Times New Roman" w:cs="Times New Roman"/>
          <w:sz w:val="24"/>
          <w:szCs w:val="24"/>
        </w:rPr>
        <w:t>–</w:t>
      </w:r>
      <w:r w:rsidRPr="006346D9">
        <w:rPr>
          <w:rFonts w:ascii="Times New Roman" w:eastAsia="Calibri" w:hAnsi="Times New Roman" w:cs="Times New Roman"/>
          <w:sz w:val="24"/>
          <w:szCs w:val="24"/>
          <w:lang w:eastAsia="ru-RU"/>
        </w:rPr>
        <w:t>1</w:t>
      </w:r>
    </w:p>
    <w:p w:rsidR="006346D9" w:rsidRPr="006346D9" w:rsidRDefault="006346D9" w:rsidP="006346D9">
      <w:pPr>
        <w:widowControl w:val="0"/>
        <w:autoSpaceDE w:val="0"/>
        <w:autoSpaceDN w:val="0"/>
        <w:spacing w:after="0" w:line="240" w:lineRule="auto"/>
        <w:ind w:firstLine="567"/>
        <w:contextualSpacing/>
        <w:jc w:val="both"/>
        <w:rPr>
          <w:rFonts w:ascii="Times New Roman" w:eastAsia="Calibri" w:hAnsi="Times New Roman" w:cs="Times New Roman"/>
          <w:sz w:val="24"/>
          <w:szCs w:val="24"/>
          <w:lang w:eastAsia="ru-RU"/>
        </w:rPr>
      </w:pPr>
      <w:r w:rsidRPr="006346D9">
        <w:rPr>
          <w:rFonts w:ascii="Times New Roman" w:eastAsia="Calibri" w:hAnsi="Times New Roman" w:cs="Times New Roman"/>
          <w:sz w:val="24"/>
          <w:szCs w:val="24"/>
          <w:lang w:eastAsia="ru-RU"/>
        </w:rPr>
        <w:t xml:space="preserve">Кабинет логопеда </w:t>
      </w:r>
      <w:r w:rsidRPr="006346D9">
        <w:rPr>
          <w:rFonts w:ascii="Times New Roman" w:eastAsia="Times New Roman" w:hAnsi="Times New Roman" w:cs="Times New Roman"/>
          <w:sz w:val="24"/>
          <w:szCs w:val="24"/>
        </w:rPr>
        <w:t>–</w:t>
      </w:r>
      <w:r w:rsidRPr="006346D9">
        <w:rPr>
          <w:rFonts w:ascii="Times New Roman" w:eastAsia="Calibri" w:hAnsi="Times New Roman" w:cs="Times New Roman"/>
          <w:sz w:val="24"/>
          <w:szCs w:val="24"/>
          <w:lang w:eastAsia="ru-RU"/>
        </w:rPr>
        <w:t>1</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xml:space="preserve">Игровая комната – 1 </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xml:space="preserve">Столовая – 1 (посадочных мест – 40) </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xml:space="preserve">Пищеблок – 1 </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Прачечная –1</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rPr>
      </w:pPr>
      <w:proofErr w:type="spellStart"/>
      <w:r w:rsidRPr="006346D9">
        <w:rPr>
          <w:rFonts w:ascii="Times New Roman" w:eastAsia="Times New Roman" w:hAnsi="Times New Roman" w:cs="Times New Roman"/>
          <w:sz w:val="24"/>
          <w:szCs w:val="24"/>
        </w:rPr>
        <w:t>Кастелянская</w:t>
      </w:r>
      <w:proofErr w:type="spellEnd"/>
      <w:r w:rsidRPr="006346D9">
        <w:rPr>
          <w:rFonts w:ascii="Times New Roman" w:eastAsia="Times New Roman" w:hAnsi="Times New Roman" w:cs="Times New Roman"/>
          <w:sz w:val="24"/>
          <w:szCs w:val="24"/>
        </w:rPr>
        <w:t xml:space="preserve"> –1</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lang w:eastAsia="ru-RU"/>
        </w:rPr>
      </w:pPr>
      <w:r w:rsidRPr="006346D9">
        <w:rPr>
          <w:rFonts w:ascii="Times New Roman" w:eastAsia="Times New Roman" w:hAnsi="Times New Roman" w:cs="Times New Roman"/>
          <w:sz w:val="24"/>
          <w:szCs w:val="24"/>
          <w:lang w:eastAsia="ru-RU"/>
        </w:rPr>
        <w:t xml:space="preserve">Комната для дезкамерной обработки </w:t>
      </w:r>
      <w:r w:rsidRPr="006346D9">
        <w:rPr>
          <w:rFonts w:ascii="Times New Roman" w:eastAsia="Times New Roman" w:hAnsi="Times New Roman" w:cs="Times New Roman"/>
          <w:sz w:val="24"/>
          <w:szCs w:val="24"/>
        </w:rPr>
        <w:t>–</w:t>
      </w:r>
      <w:r w:rsidRPr="006346D9">
        <w:rPr>
          <w:rFonts w:ascii="Times New Roman" w:eastAsia="Times New Roman" w:hAnsi="Times New Roman" w:cs="Times New Roman"/>
          <w:sz w:val="24"/>
          <w:szCs w:val="24"/>
          <w:lang w:eastAsia="ru-RU"/>
        </w:rPr>
        <w:t>1</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lang w:eastAsia="ru-RU"/>
        </w:rPr>
      </w:pPr>
      <w:r w:rsidRPr="006346D9">
        <w:rPr>
          <w:rFonts w:ascii="Times New Roman" w:eastAsia="Times New Roman" w:hAnsi="Times New Roman" w:cs="Times New Roman"/>
          <w:sz w:val="24"/>
          <w:szCs w:val="24"/>
          <w:lang w:eastAsia="ru-RU"/>
        </w:rPr>
        <w:t xml:space="preserve">Гардеробные </w:t>
      </w:r>
      <w:r w:rsidRPr="006346D9">
        <w:rPr>
          <w:rFonts w:ascii="Times New Roman" w:eastAsia="Times New Roman" w:hAnsi="Times New Roman" w:cs="Times New Roman"/>
          <w:sz w:val="24"/>
          <w:szCs w:val="24"/>
        </w:rPr>
        <w:t xml:space="preserve">– </w:t>
      </w:r>
      <w:r w:rsidRPr="006346D9">
        <w:rPr>
          <w:rFonts w:ascii="Times New Roman" w:eastAsia="Times New Roman" w:hAnsi="Times New Roman" w:cs="Times New Roman"/>
          <w:sz w:val="24"/>
          <w:szCs w:val="24"/>
          <w:lang w:eastAsia="ru-RU"/>
        </w:rPr>
        <w:t>2</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lang w:eastAsia="ru-RU"/>
        </w:rPr>
      </w:pPr>
      <w:r w:rsidRPr="006346D9">
        <w:rPr>
          <w:rFonts w:ascii="Times New Roman" w:eastAsia="Times New Roman" w:hAnsi="Times New Roman" w:cs="Times New Roman"/>
          <w:sz w:val="24"/>
          <w:szCs w:val="24"/>
          <w:lang w:eastAsia="ru-RU"/>
        </w:rPr>
        <w:t xml:space="preserve">Инструментальная комната </w:t>
      </w:r>
      <w:r w:rsidRPr="006346D9">
        <w:rPr>
          <w:rFonts w:ascii="Times New Roman" w:eastAsia="Times New Roman" w:hAnsi="Times New Roman" w:cs="Times New Roman"/>
          <w:sz w:val="24"/>
          <w:szCs w:val="24"/>
        </w:rPr>
        <w:t>–</w:t>
      </w:r>
      <w:r w:rsidRPr="006346D9">
        <w:rPr>
          <w:rFonts w:ascii="Times New Roman" w:eastAsia="Times New Roman" w:hAnsi="Times New Roman" w:cs="Times New Roman"/>
          <w:sz w:val="24"/>
          <w:szCs w:val="24"/>
          <w:lang w:eastAsia="ru-RU"/>
        </w:rPr>
        <w:t xml:space="preserve">1 </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lang w:eastAsia="ru-RU"/>
        </w:rPr>
        <w:t xml:space="preserve">Комната отдыха (приема пищи) для работников </w:t>
      </w:r>
      <w:r w:rsidRPr="006346D9">
        <w:rPr>
          <w:rFonts w:ascii="Times New Roman" w:eastAsia="Times New Roman" w:hAnsi="Times New Roman" w:cs="Times New Roman"/>
          <w:sz w:val="24"/>
          <w:szCs w:val="24"/>
        </w:rPr>
        <w:t xml:space="preserve">– </w:t>
      </w:r>
      <w:r w:rsidRPr="006346D9">
        <w:rPr>
          <w:rFonts w:ascii="Times New Roman" w:eastAsia="Times New Roman" w:hAnsi="Times New Roman" w:cs="Times New Roman"/>
          <w:sz w:val="24"/>
          <w:szCs w:val="24"/>
          <w:lang w:eastAsia="ru-RU"/>
        </w:rPr>
        <w:t>1</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color w:val="000000"/>
          <w:sz w:val="24"/>
          <w:szCs w:val="24"/>
          <w:lang w:eastAsia="ru-RU"/>
        </w:rPr>
        <w:t xml:space="preserve">Детская игровая площадка </w:t>
      </w:r>
      <w:r w:rsidRPr="006346D9">
        <w:rPr>
          <w:rFonts w:ascii="Times New Roman" w:eastAsia="Times New Roman" w:hAnsi="Times New Roman" w:cs="Times New Roman"/>
          <w:sz w:val="24"/>
          <w:szCs w:val="24"/>
        </w:rPr>
        <w:t>–</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1</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color w:val="000000"/>
          <w:sz w:val="24"/>
          <w:szCs w:val="24"/>
          <w:lang w:eastAsia="ru-RU"/>
        </w:rPr>
        <w:lastRenderedPageBreak/>
        <w:t xml:space="preserve">Спортивная площадка </w:t>
      </w:r>
      <w:r w:rsidRPr="006346D9">
        <w:rPr>
          <w:rFonts w:ascii="Times New Roman" w:eastAsia="Times New Roman" w:hAnsi="Times New Roman" w:cs="Times New Roman"/>
          <w:sz w:val="24"/>
          <w:szCs w:val="24"/>
        </w:rPr>
        <w:t>– 1</w:t>
      </w:r>
    </w:p>
    <w:p w:rsidR="006346D9" w:rsidRPr="006346D9" w:rsidRDefault="006346D9" w:rsidP="006346D9">
      <w:pPr>
        <w:widowControl w:val="0"/>
        <w:autoSpaceDE w:val="0"/>
        <w:autoSpaceDN w:val="0"/>
        <w:spacing w:after="0" w:line="240" w:lineRule="auto"/>
        <w:ind w:right="3859"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lang w:eastAsia="ru-RU"/>
        </w:rPr>
        <w:t xml:space="preserve">Крытый навес для сушки белья </w:t>
      </w:r>
      <w:r w:rsidRPr="006346D9">
        <w:rPr>
          <w:rFonts w:ascii="Times New Roman" w:eastAsia="Times New Roman" w:hAnsi="Times New Roman" w:cs="Times New Roman"/>
          <w:sz w:val="24"/>
          <w:szCs w:val="24"/>
        </w:rPr>
        <w:t xml:space="preserve">– </w:t>
      </w:r>
      <w:r w:rsidRPr="006346D9">
        <w:rPr>
          <w:rFonts w:ascii="Times New Roman" w:eastAsia="Times New Roman" w:hAnsi="Times New Roman" w:cs="Times New Roman"/>
          <w:sz w:val="24"/>
          <w:szCs w:val="24"/>
          <w:lang w:eastAsia="ru-RU"/>
        </w:rPr>
        <w:t>1</w:t>
      </w:r>
    </w:p>
    <w:p w:rsidR="006346D9" w:rsidRPr="006346D9" w:rsidRDefault="006346D9" w:rsidP="006346D9">
      <w:pPr>
        <w:widowControl w:val="0"/>
        <w:tabs>
          <w:tab w:val="left" w:pos="1594"/>
          <w:tab w:val="left" w:pos="2636"/>
          <w:tab w:val="left" w:pos="4501"/>
          <w:tab w:val="left" w:pos="5733"/>
          <w:tab w:val="left" w:pos="7639"/>
          <w:tab w:val="left" w:pos="8073"/>
          <w:tab w:val="left" w:pos="9323"/>
        </w:tabs>
        <w:autoSpaceDE w:val="0"/>
        <w:autoSpaceDN w:val="0"/>
        <w:spacing w:after="0" w:line="240" w:lineRule="auto"/>
        <w:ind w:right="111"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В учреждении оборудованы кабинеты для самостоятельной подготовки школьного домашнего задания и рабочие места административного персонала с</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выходом</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в</w:t>
      </w:r>
      <w:r w:rsidRPr="006346D9">
        <w:rPr>
          <w:rFonts w:ascii="Times New Roman" w:eastAsia="Times New Roman" w:hAnsi="Times New Roman" w:cs="Times New Roman"/>
          <w:spacing w:val="-4"/>
          <w:sz w:val="24"/>
          <w:szCs w:val="24"/>
        </w:rPr>
        <w:t xml:space="preserve"> сеть </w:t>
      </w:r>
      <w:r w:rsidRPr="006346D9">
        <w:rPr>
          <w:rFonts w:ascii="Times New Roman" w:eastAsia="Times New Roman" w:hAnsi="Times New Roman" w:cs="Times New Roman"/>
          <w:sz w:val="24"/>
          <w:szCs w:val="24"/>
        </w:rPr>
        <w:t>Интернет.</w:t>
      </w:r>
    </w:p>
    <w:p w:rsidR="006346D9" w:rsidRPr="006346D9" w:rsidRDefault="006346D9" w:rsidP="006346D9">
      <w:pPr>
        <w:widowControl w:val="0"/>
        <w:autoSpaceDE w:val="0"/>
        <w:autoSpaceDN w:val="0"/>
        <w:spacing w:after="0" w:line="240" w:lineRule="auto"/>
        <w:ind w:firstLine="426"/>
        <w:contextualSpacing/>
        <w:jc w:val="both"/>
        <w:rPr>
          <w:rFonts w:ascii="Times New Roman" w:eastAsia="Times New Roman" w:hAnsi="Times New Roman" w:cs="Times New Roman"/>
          <w:sz w:val="24"/>
          <w:szCs w:val="24"/>
        </w:rPr>
      </w:pPr>
      <w:r w:rsidRPr="006346D9">
        <w:rPr>
          <w:rFonts w:ascii="Times New Roman" w:eastAsia="Calibri" w:hAnsi="Times New Roman" w:cs="Times New Roman"/>
          <w:sz w:val="24"/>
          <w:szCs w:val="24"/>
          <w:lang w:eastAsia="ru-RU"/>
        </w:rPr>
        <w:t xml:space="preserve">На балансе учреждения находятся транспортные  средства: легковой автомобиль </w:t>
      </w:r>
      <w:r w:rsidRPr="006346D9">
        <w:rPr>
          <w:rFonts w:ascii="Times New Roman" w:eastAsia="Calibri" w:hAnsi="Times New Roman" w:cs="Times New Roman"/>
          <w:sz w:val="24"/>
          <w:szCs w:val="24"/>
          <w:lang w:val="en-US" w:eastAsia="ru-RU"/>
        </w:rPr>
        <w:t>LADA</w:t>
      </w:r>
      <w:r w:rsidRPr="008B6204">
        <w:rPr>
          <w:rFonts w:ascii="Times New Roman" w:eastAsia="Calibri" w:hAnsi="Times New Roman" w:cs="Times New Roman"/>
          <w:sz w:val="24"/>
          <w:szCs w:val="24"/>
          <w:lang w:eastAsia="ru-RU"/>
        </w:rPr>
        <w:t xml:space="preserve"> </w:t>
      </w:r>
      <w:r w:rsidRPr="006346D9">
        <w:rPr>
          <w:rFonts w:ascii="Times New Roman" w:eastAsia="Calibri" w:hAnsi="Times New Roman" w:cs="Times New Roman"/>
          <w:sz w:val="24"/>
          <w:szCs w:val="24"/>
          <w:lang w:val="en-US" w:eastAsia="ru-RU"/>
        </w:rPr>
        <w:t>XRAY</w:t>
      </w:r>
      <w:r w:rsidRPr="006346D9">
        <w:rPr>
          <w:rFonts w:ascii="Times New Roman" w:eastAsia="Calibri" w:hAnsi="Times New Roman" w:cs="Times New Roman"/>
          <w:sz w:val="24"/>
          <w:szCs w:val="24"/>
          <w:lang w:eastAsia="ru-RU"/>
        </w:rPr>
        <w:t xml:space="preserve"> и специализированный автобус </w:t>
      </w:r>
      <w:r w:rsidRPr="006346D9">
        <w:rPr>
          <w:rFonts w:ascii="Times New Roman" w:eastAsia="Calibri" w:hAnsi="Times New Roman" w:cs="Times New Roman"/>
          <w:sz w:val="24"/>
          <w:szCs w:val="24"/>
          <w:lang w:val="en-US" w:eastAsia="ru-RU"/>
        </w:rPr>
        <w:t>MERSEDES</w:t>
      </w:r>
      <w:r w:rsidRPr="006346D9">
        <w:rPr>
          <w:rFonts w:ascii="Times New Roman" w:eastAsia="Calibri" w:hAnsi="Times New Roman" w:cs="Times New Roman"/>
          <w:sz w:val="24"/>
          <w:szCs w:val="24"/>
          <w:lang w:eastAsia="ru-RU"/>
        </w:rPr>
        <w:t>-</w:t>
      </w:r>
      <w:r w:rsidRPr="006346D9">
        <w:rPr>
          <w:rFonts w:ascii="Times New Roman" w:eastAsia="Calibri" w:hAnsi="Times New Roman" w:cs="Times New Roman"/>
          <w:sz w:val="24"/>
          <w:szCs w:val="24"/>
          <w:lang w:val="en-US" w:eastAsia="ru-RU"/>
        </w:rPr>
        <w:t>BENZ</w:t>
      </w:r>
      <w:r w:rsidRPr="006346D9">
        <w:rPr>
          <w:rFonts w:ascii="Times New Roman" w:eastAsia="Calibri" w:hAnsi="Times New Roman" w:cs="Times New Roman"/>
          <w:sz w:val="24"/>
          <w:szCs w:val="24"/>
          <w:lang w:eastAsia="ru-RU"/>
        </w:rPr>
        <w:t xml:space="preserve"> – проведено техническое обслуживание и страхование в феврале 2021 года.</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b/>
          <w:bCs/>
          <w:sz w:val="24"/>
          <w:szCs w:val="24"/>
        </w:rPr>
        <w:t>Информационные</w:t>
      </w:r>
      <w:r w:rsidRPr="006346D9">
        <w:rPr>
          <w:rFonts w:ascii="Times New Roman" w:eastAsia="Times New Roman" w:hAnsi="Times New Roman" w:cs="Times New Roman"/>
          <w:b/>
          <w:bCs/>
          <w:spacing w:val="-6"/>
          <w:sz w:val="24"/>
          <w:szCs w:val="24"/>
        </w:rPr>
        <w:t xml:space="preserve"> </w:t>
      </w:r>
      <w:r w:rsidRPr="006346D9">
        <w:rPr>
          <w:rFonts w:ascii="Times New Roman" w:eastAsia="Times New Roman" w:hAnsi="Times New Roman" w:cs="Times New Roman"/>
          <w:b/>
          <w:bCs/>
          <w:sz w:val="24"/>
          <w:szCs w:val="24"/>
        </w:rPr>
        <w:t>ресурсы и технические средства</w:t>
      </w:r>
    </w:p>
    <w:p w:rsidR="006346D9" w:rsidRPr="006346D9" w:rsidRDefault="006346D9" w:rsidP="006346D9">
      <w:pPr>
        <w:widowControl w:val="0"/>
        <w:autoSpaceDE w:val="0"/>
        <w:autoSpaceDN w:val="0"/>
        <w:spacing w:after="0" w:line="240" w:lineRule="auto"/>
        <w:ind w:right="102"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Учреждение обладает достаточными информационными ресурсами, в том числе,</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поддерживаемыми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технически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организационно.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Работает</w:t>
      </w:r>
      <w:r w:rsidRPr="006346D9">
        <w:rPr>
          <w:rFonts w:ascii="Times New Roman" w:eastAsia="Times New Roman" w:hAnsi="Times New Roman" w:cs="Times New Roman"/>
          <w:spacing w:val="1"/>
          <w:sz w:val="24"/>
          <w:szCs w:val="24"/>
        </w:rPr>
        <w:t xml:space="preserve"> информационный </w:t>
      </w:r>
      <w:r w:rsidRPr="006346D9">
        <w:rPr>
          <w:rFonts w:ascii="Times New Roman" w:eastAsia="Times New Roman" w:hAnsi="Times New Roman" w:cs="Times New Roman"/>
          <w:sz w:val="24"/>
          <w:szCs w:val="24"/>
        </w:rPr>
        <w:t>сайт</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Центра</w:t>
      </w:r>
      <w:r w:rsidRPr="006346D9">
        <w:rPr>
          <w:rFonts w:ascii="Times New Roman" w:eastAsia="Times New Roman" w:hAnsi="Times New Roman" w:cs="Times New Roman"/>
          <w:spacing w:val="71"/>
          <w:sz w:val="24"/>
          <w:szCs w:val="24"/>
        </w:rPr>
        <w:t>.</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Ресурсы сетевого обеспечения позволяют эффективно использовать</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 xml:space="preserve">потенциал учреждения во взаимодействии с организациями-партнерами и совместно решать проблемы </w:t>
      </w:r>
      <w:r w:rsidRPr="006346D9">
        <w:rPr>
          <w:rFonts w:ascii="Times New Roman" w:eastAsia="Times New Roman" w:hAnsi="Times New Roman" w:cs="Times New Roman"/>
          <w:spacing w:val="-68"/>
          <w:sz w:val="24"/>
          <w:szCs w:val="24"/>
        </w:rPr>
        <w:t xml:space="preserve"> </w:t>
      </w:r>
      <w:r w:rsidRPr="006346D9">
        <w:rPr>
          <w:rFonts w:ascii="Times New Roman" w:eastAsia="Times New Roman" w:hAnsi="Times New Roman" w:cs="Times New Roman"/>
          <w:sz w:val="24"/>
          <w:szCs w:val="24"/>
        </w:rPr>
        <w:t>развития</w:t>
      </w:r>
      <w:r w:rsidRPr="006346D9">
        <w:rPr>
          <w:rFonts w:ascii="Times New Roman" w:eastAsia="Times New Roman" w:hAnsi="Times New Roman" w:cs="Times New Roman"/>
          <w:spacing w:val="-4"/>
          <w:sz w:val="24"/>
          <w:szCs w:val="24"/>
        </w:rPr>
        <w:t xml:space="preserve"> </w:t>
      </w:r>
      <w:r w:rsidRPr="006346D9">
        <w:rPr>
          <w:rFonts w:ascii="Times New Roman" w:eastAsia="Times New Roman" w:hAnsi="Times New Roman" w:cs="Times New Roman"/>
          <w:sz w:val="24"/>
          <w:szCs w:val="24"/>
        </w:rPr>
        <w:t>учреждения.</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Используются следующие</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технические</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средства:</w:t>
      </w:r>
    </w:p>
    <w:p w:rsidR="006346D9" w:rsidRPr="006346D9" w:rsidRDefault="006346D9" w:rsidP="006346D9">
      <w:pPr>
        <w:widowControl w:val="0"/>
        <w:numPr>
          <w:ilvl w:val="0"/>
          <w:numId w:val="34"/>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Ноутбук</w:t>
      </w:r>
      <w:r w:rsidRPr="006346D9">
        <w:rPr>
          <w:rFonts w:ascii="Times New Roman" w:eastAsia="Times New Roman" w:hAnsi="Times New Roman" w:cs="Times New Roman"/>
          <w:spacing w:val="68"/>
          <w:sz w:val="24"/>
          <w:szCs w:val="24"/>
        </w:rPr>
        <w:t xml:space="preserve"> </w:t>
      </w:r>
      <w:r w:rsidRPr="006346D9">
        <w:rPr>
          <w:rFonts w:ascii="Times New Roman" w:eastAsia="Times New Roman" w:hAnsi="Times New Roman" w:cs="Times New Roman"/>
          <w:sz w:val="24"/>
          <w:szCs w:val="24"/>
        </w:rPr>
        <w:t xml:space="preserve">– 11 </w:t>
      </w:r>
    </w:p>
    <w:p w:rsidR="006346D9" w:rsidRPr="006346D9" w:rsidRDefault="006346D9" w:rsidP="006346D9">
      <w:pPr>
        <w:widowControl w:val="0"/>
        <w:numPr>
          <w:ilvl w:val="0"/>
          <w:numId w:val="34"/>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pacing w:val="-2"/>
          <w:sz w:val="24"/>
          <w:szCs w:val="24"/>
        </w:rPr>
      </w:pPr>
      <w:r w:rsidRPr="006346D9">
        <w:rPr>
          <w:rFonts w:ascii="Times New Roman" w:eastAsia="Times New Roman" w:hAnsi="Times New Roman" w:cs="Times New Roman"/>
          <w:sz w:val="24"/>
          <w:szCs w:val="24"/>
        </w:rPr>
        <w:t>Компьютер</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 14</w:t>
      </w:r>
      <w:r w:rsidRPr="006346D9">
        <w:rPr>
          <w:rFonts w:ascii="Times New Roman" w:eastAsia="Times New Roman" w:hAnsi="Times New Roman" w:cs="Times New Roman"/>
          <w:spacing w:val="-2"/>
          <w:sz w:val="24"/>
          <w:szCs w:val="24"/>
        </w:rPr>
        <w:t xml:space="preserve"> </w:t>
      </w:r>
    </w:p>
    <w:p w:rsidR="006346D9" w:rsidRPr="006346D9" w:rsidRDefault="006346D9" w:rsidP="006346D9">
      <w:pPr>
        <w:widowControl w:val="0"/>
        <w:numPr>
          <w:ilvl w:val="0"/>
          <w:numId w:val="34"/>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Принтер</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 xml:space="preserve">– 3 </w:t>
      </w:r>
    </w:p>
    <w:p w:rsidR="006346D9" w:rsidRPr="006346D9" w:rsidRDefault="006346D9" w:rsidP="006346D9">
      <w:pPr>
        <w:widowControl w:val="0"/>
        <w:numPr>
          <w:ilvl w:val="0"/>
          <w:numId w:val="34"/>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МФУ – 8</w:t>
      </w:r>
      <w:r w:rsidRPr="006346D9">
        <w:rPr>
          <w:rFonts w:ascii="Times New Roman" w:eastAsia="Times New Roman" w:hAnsi="Times New Roman" w:cs="Times New Roman"/>
          <w:spacing w:val="-1"/>
          <w:sz w:val="24"/>
          <w:szCs w:val="24"/>
        </w:rPr>
        <w:t xml:space="preserve"> </w:t>
      </w:r>
    </w:p>
    <w:p w:rsidR="006346D9" w:rsidRPr="006346D9" w:rsidRDefault="006346D9" w:rsidP="006346D9">
      <w:pPr>
        <w:widowControl w:val="0"/>
        <w:numPr>
          <w:ilvl w:val="0"/>
          <w:numId w:val="34"/>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Телевизор – 7</w:t>
      </w:r>
    </w:p>
    <w:p w:rsidR="006346D9" w:rsidRPr="006346D9" w:rsidRDefault="006346D9" w:rsidP="006346D9">
      <w:pPr>
        <w:widowControl w:val="0"/>
        <w:numPr>
          <w:ilvl w:val="0"/>
          <w:numId w:val="34"/>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Экран</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настенный</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 1</w:t>
      </w:r>
    </w:p>
    <w:p w:rsidR="006346D9" w:rsidRPr="006346D9" w:rsidRDefault="006346D9" w:rsidP="006346D9">
      <w:pPr>
        <w:widowControl w:val="0"/>
        <w:numPr>
          <w:ilvl w:val="0"/>
          <w:numId w:val="34"/>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Диктофон</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1</w:t>
      </w:r>
    </w:p>
    <w:p w:rsidR="006346D9" w:rsidRPr="006346D9" w:rsidRDefault="006346D9" w:rsidP="006346D9">
      <w:pPr>
        <w:widowControl w:val="0"/>
        <w:numPr>
          <w:ilvl w:val="0"/>
          <w:numId w:val="34"/>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Фотоаппарат</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 1</w:t>
      </w:r>
    </w:p>
    <w:p w:rsidR="006346D9" w:rsidRPr="006346D9" w:rsidRDefault="006346D9" w:rsidP="006346D9">
      <w:pPr>
        <w:widowControl w:val="0"/>
        <w:numPr>
          <w:ilvl w:val="0"/>
          <w:numId w:val="34"/>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xml:space="preserve">Интерактивная приставка </w:t>
      </w:r>
      <w:r w:rsidRPr="006346D9">
        <w:rPr>
          <w:rFonts w:ascii="Times New Roman" w:eastAsia="Times New Roman" w:hAnsi="Times New Roman" w:cs="Times New Roman"/>
          <w:sz w:val="24"/>
          <w:szCs w:val="24"/>
          <w:lang w:val="en-US"/>
        </w:rPr>
        <w:t xml:space="preserve">XBOX </w:t>
      </w:r>
      <w:r w:rsidRPr="006346D9">
        <w:rPr>
          <w:rFonts w:ascii="Times New Roman" w:eastAsia="Times New Roman" w:hAnsi="Times New Roman" w:cs="Times New Roman"/>
          <w:sz w:val="24"/>
          <w:szCs w:val="24"/>
        </w:rPr>
        <w:t xml:space="preserve">– 1 </w:t>
      </w:r>
    </w:p>
    <w:p w:rsidR="006346D9" w:rsidRPr="006346D9" w:rsidRDefault="006346D9" w:rsidP="006346D9">
      <w:pPr>
        <w:widowControl w:val="0"/>
        <w:numPr>
          <w:ilvl w:val="0"/>
          <w:numId w:val="34"/>
        </w:numPr>
        <w:tabs>
          <w:tab w:val="left" w:pos="851"/>
          <w:tab w:val="left" w:pos="993"/>
        </w:tabs>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Проектор – 2.</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Для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устранения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проблем</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технического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и</w:t>
      </w:r>
      <w:r w:rsidRPr="006346D9">
        <w:rPr>
          <w:rFonts w:ascii="Times New Roman" w:eastAsia="Times New Roman" w:hAnsi="Times New Roman" w:cs="Times New Roman"/>
          <w:spacing w:val="71"/>
          <w:sz w:val="24"/>
          <w:szCs w:val="24"/>
        </w:rPr>
        <w:t xml:space="preserve"> </w:t>
      </w:r>
      <w:r w:rsidRPr="006346D9">
        <w:rPr>
          <w:rFonts w:ascii="Times New Roman" w:eastAsia="Times New Roman" w:hAnsi="Times New Roman" w:cs="Times New Roman"/>
          <w:sz w:val="24"/>
          <w:szCs w:val="24"/>
        </w:rPr>
        <w:t>санитарно-гигиенического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состояния в помещениях учреждения ведётся работа техническим персоналом 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обслуживающими</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организациями.</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sz w:val="24"/>
          <w:szCs w:val="24"/>
        </w:rPr>
        <w:t xml:space="preserve">Кадровый состав </w:t>
      </w:r>
      <w:r w:rsidRPr="006346D9">
        <w:rPr>
          <w:rFonts w:ascii="Times New Roman" w:eastAsia="Times New Roman" w:hAnsi="Times New Roman" w:cs="Times New Roman"/>
          <w:bCs/>
          <w:sz w:val="24"/>
          <w:szCs w:val="24"/>
        </w:rPr>
        <w:t>вспомогательного и обслуживающего персонала:</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повар 4</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кухонный рабочий 1</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уборщик служебных помещений 3</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xml:space="preserve">- водитель 1 </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вахтер 1</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машинист по стирке и ремонту спецодежды  1</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xml:space="preserve">- сторож 2 </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кастелянша 1</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кладовщик 1</w:t>
      </w:r>
    </w:p>
    <w:p w:rsidR="006346D9" w:rsidRPr="006346D9" w:rsidRDefault="006346D9" w:rsidP="006346D9">
      <w:pPr>
        <w:widowControl w:val="0"/>
        <w:autoSpaceDE w:val="0"/>
        <w:autoSpaceDN w:val="0"/>
        <w:spacing w:after="0" w:line="240" w:lineRule="auto"/>
        <w:ind w:right="105"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bCs/>
          <w:sz w:val="24"/>
          <w:szCs w:val="24"/>
        </w:rPr>
        <w:t>- рабочий по комплексному обслуживанию и ремонту зданий 2</w:t>
      </w:r>
    </w:p>
    <w:p w:rsidR="006346D9" w:rsidRPr="006346D9" w:rsidRDefault="006346D9" w:rsidP="006346D9">
      <w:pPr>
        <w:widowControl w:val="0"/>
        <w:autoSpaceDE w:val="0"/>
        <w:autoSpaceDN w:val="0"/>
        <w:spacing w:after="0" w:line="240" w:lineRule="auto"/>
        <w:ind w:right="112"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Для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безопасности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жизнедеятельности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учреждения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с</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техническим</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обслуживающим персоналом ведётся работа по обучению охране</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труда,</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пожарной и электробезопасности, проводятся инструктажи.</w:t>
      </w:r>
    </w:p>
    <w:p w:rsidR="006346D9" w:rsidRPr="006346D9" w:rsidRDefault="006346D9" w:rsidP="006346D9">
      <w:pPr>
        <w:widowControl w:val="0"/>
        <w:autoSpaceDE w:val="0"/>
        <w:autoSpaceDN w:val="0"/>
        <w:spacing w:after="0" w:line="240" w:lineRule="auto"/>
        <w:ind w:right="4151"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u w:val="single"/>
        </w:rPr>
        <w:t>Ведутся</w:t>
      </w:r>
      <w:r w:rsidRPr="006346D9">
        <w:rPr>
          <w:rFonts w:ascii="Times New Roman" w:eastAsia="Times New Roman" w:hAnsi="Times New Roman" w:cs="Times New Roman"/>
          <w:spacing w:val="-1"/>
          <w:sz w:val="24"/>
          <w:szCs w:val="24"/>
          <w:u w:val="single"/>
        </w:rPr>
        <w:t xml:space="preserve">  </w:t>
      </w:r>
      <w:r w:rsidRPr="006346D9">
        <w:rPr>
          <w:rFonts w:ascii="Times New Roman" w:eastAsia="Times New Roman" w:hAnsi="Times New Roman" w:cs="Times New Roman"/>
          <w:sz w:val="24"/>
          <w:szCs w:val="24"/>
          <w:u w:val="single"/>
        </w:rPr>
        <w:t>журналы:</w:t>
      </w:r>
    </w:p>
    <w:p w:rsidR="006346D9" w:rsidRPr="006346D9" w:rsidRDefault="006346D9" w:rsidP="006346D9">
      <w:pPr>
        <w:widowControl w:val="0"/>
        <w:autoSpaceDE w:val="0"/>
        <w:autoSpaceDN w:val="0"/>
        <w:spacing w:after="0" w:line="240" w:lineRule="auto"/>
        <w:ind w:right="112"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учета присвоения 1 группы по электробезопасности неэлектрическому персоналу;</w:t>
      </w:r>
    </w:p>
    <w:p w:rsidR="006346D9" w:rsidRPr="006346D9" w:rsidRDefault="006346D9" w:rsidP="006346D9">
      <w:pPr>
        <w:widowControl w:val="0"/>
        <w:autoSpaceDE w:val="0"/>
        <w:autoSpaceDN w:val="0"/>
        <w:spacing w:after="0" w:line="240" w:lineRule="auto"/>
        <w:ind w:right="112"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регистрации инструктажа на рабочем месте;</w:t>
      </w:r>
    </w:p>
    <w:p w:rsidR="006346D9" w:rsidRPr="006346D9" w:rsidRDefault="006346D9" w:rsidP="006346D9">
      <w:pPr>
        <w:widowControl w:val="0"/>
        <w:autoSpaceDE w:val="0"/>
        <w:autoSpaceDN w:val="0"/>
        <w:spacing w:after="0" w:line="240" w:lineRule="auto"/>
        <w:ind w:right="112"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регистрации дезинфекции (дезинсекции) одежды и постельных принадлежностей  в дезинфекционной камере.</w:t>
      </w:r>
    </w:p>
    <w:p w:rsidR="006346D9" w:rsidRPr="006346D9" w:rsidRDefault="006346D9" w:rsidP="006346D9">
      <w:pPr>
        <w:widowControl w:val="0"/>
        <w:autoSpaceDE w:val="0"/>
        <w:autoSpaceDN w:val="0"/>
        <w:spacing w:after="0" w:line="240" w:lineRule="auto"/>
        <w:ind w:right="104"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Ведется постоянная работа по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благоустройству</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озеленению</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территории</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Центра с привлечением работников и воспитанников.</w:t>
      </w:r>
      <w:r w:rsidRPr="006346D9">
        <w:rPr>
          <w:rFonts w:ascii="Times New Roman" w:eastAsia="Times New Roman" w:hAnsi="Times New Roman" w:cs="Times New Roman"/>
          <w:spacing w:val="-2"/>
          <w:sz w:val="24"/>
          <w:szCs w:val="24"/>
        </w:rPr>
        <w:t xml:space="preserve"> </w:t>
      </w:r>
    </w:p>
    <w:p w:rsidR="006346D9" w:rsidRPr="006346D9" w:rsidRDefault="006346D9" w:rsidP="006346D9">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В</w:t>
      </w:r>
      <w:r w:rsidRPr="006346D9">
        <w:rPr>
          <w:rFonts w:ascii="Times New Roman" w:eastAsia="Times New Roman" w:hAnsi="Times New Roman" w:cs="Times New Roman"/>
          <w:spacing w:val="-4"/>
          <w:sz w:val="24"/>
          <w:szCs w:val="24"/>
        </w:rPr>
        <w:t xml:space="preserve"> </w:t>
      </w:r>
      <w:r w:rsidRPr="006346D9">
        <w:rPr>
          <w:rFonts w:ascii="Times New Roman" w:eastAsia="Times New Roman" w:hAnsi="Times New Roman" w:cs="Times New Roman"/>
          <w:sz w:val="24"/>
          <w:szCs w:val="24"/>
        </w:rPr>
        <w:t>1-квартале</w:t>
      </w:r>
      <w:r w:rsidRPr="006346D9">
        <w:rPr>
          <w:rFonts w:ascii="Times New Roman" w:eastAsia="Times New Roman" w:hAnsi="Times New Roman" w:cs="Times New Roman"/>
          <w:spacing w:val="-4"/>
          <w:sz w:val="24"/>
          <w:szCs w:val="24"/>
        </w:rPr>
        <w:t xml:space="preserve"> 2021 года заключены договора с благотворительными фондами, которые оказали содействие в передаче следующих материальных ценностей</w:t>
      </w:r>
      <w:r w:rsidRPr="006346D9">
        <w:rPr>
          <w:rFonts w:ascii="Times New Roman" w:eastAsia="Times New Roman" w:hAnsi="Times New Roman" w:cs="Times New Roman"/>
          <w:sz w:val="24"/>
          <w:szCs w:val="24"/>
        </w:rPr>
        <w:t>:</w:t>
      </w:r>
    </w:p>
    <w:p w:rsidR="006346D9" w:rsidRPr="006346D9" w:rsidRDefault="006346D9" w:rsidP="006346D9">
      <w:pPr>
        <w:widowControl w:val="0"/>
        <w:tabs>
          <w:tab w:val="left" w:pos="567"/>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lastRenderedPageBreak/>
        <w:t>- стол рабочий для инвалидов-колясочников (регулируемый по высоте) - 1;</w:t>
      </w:r>
    </w:p>
    <w:p w:rsidR="006346D9" w:rsidRPr="006346D9" w:rsidRDefault="006346D9" w:rsidP="006346D9">
      <w:pPr>
        <w:widowControl w:val="0"/>
        <w:tabs>
          <w:tab w:val="left" w:pos="567"/>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средства личной гигиены (дезодоранты, пена д/бритья, одноразовые бритвы);</w:t>
      </w:r>
    </w:p>
    <w:p w:rsidR="006346D9" w:rsidRPr="006346D9" w:rsidRDefault="006346D9" w:rsidP="006346D9">
      <w:pPr>
        <w:widowControl w:val="0"/>
        <w:tabs>
          <w:tab w:val="left" w:pos="567"/>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посуда для пищеблока эмалированная - 10;</w:t>
      </w:r>
    </w:p>
    <w:p w:rsidR="006346D9" w:rsidRPr="006346D9" w:rsidRDefault="006346D9" w:rsidP="006346D9">
      <w:pPr>
        <w:widowControl w:val="0"/>
        <w:tabs>
          <w:tab w:val="left" w:pos="567"/>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канцтовары;</w:t>
      </w:r>
    </w:p>
    <w:p w:rsidR="006346D9" w:rsidRPr="006346D9" w:rsidRDefault="006346D9" w:rsidP="006346D9">
      <w:pPr>
        <w:widowControl w:val="0"/>
        <w:tabs>
          <w:tab w:val="left" w:pos="567"/>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xml:space="preserve">- тротуарная плитка;  </w:t>
      </w:r>
    </w:p>
    <w:p w:rsidR="006346D9" w:rsidRPr="006346D9" w:rsidRDefault="006346D9" w:rsidP="006346D9">
      <w:pPr>
        <w:widowControl w:val="0"/>
        <w:autoSpaceDE w:val="0"/>
        <w:autoSpaceDN w:val="0"/>
        <w:spacing w:after="0" w:line="240" w:lineRule="auto"/>
        <w:ind w:right="106"/>
        <w:contextualSpacing/>
        <w:jc w:val="both"/>
        <w:outlineLvl w:val="0"/>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xml:space="preserve">          </w:t>
      </w:r>
      <w:r w:rsidRPr="006346D9">
        <w:rPr>
          <w:rFonts w:ascii="Times New Roman" w:eastAsia="Times New Roman" w:hAnsi="Times New Roman" w:cs="Times New Roman"/>
          <w:sz w:val="24"/>
          <w:szCs w:val="24"/>
          <w:lang w:eastAsia="ru-RU"/>
        </w:rPr>
        <w:t xml:space="preserve">Сумма пожертвования составила </w:t>
      </w:r>
      <w:r w:rsidRPr="006346D9">
        <w:rPr>
          <w:rFonts w:ascii="Times New Roman" w:eastAsia="Times New Roman" w:hAnsi="Times New Roman" w:cs="Times New Roman"/>
          <w:bCs/>
          <w:sz w:val="24"/>
          <w:szCs w:val="24"/>
        </w:rPr>
        <w:t>161 524,65 рублей.</w:t>
      </w:r>
    </w:p>
    <w:p w:rsidR="006346D9" w:rsidRPr="006346D9" w:rsidRDefault="006346D9" w:rsidP="006346D9">
      <w:pPr>
        <w:widowControl w:val="0"/>
        <w:autoSpaceDE w:val="0"/>
        <w:autoSpaceDN w:val="0"/>
        <w:spacing w:after="0" w:line="240" w:lineRule="auto"/>
        <w:ind w:right="106" w:firstLine="567"/>
        <w:contextualSpacing/>
        <w:jc w:val="both"/>
        <w:outlineLvl w:val="0"/>
        <w:rPr>
          <w:rFonts w:ascii="Times New Roman" w:eastAsia="Times New Roman" w:hAnsi="Times New Roman" w:cs="Times New Roman"/>
          <w:b/>
          <w:bCs/>
          <w:sz w:val="24"/>
          <w:szCs w:val="24"/>
        </w:rPr>
      </w:pPr>
    </w:p>
    <w:p w:rsidR="006346D9" w:rsidRPr="006346D9" w:rsidRDefault="006346D9" w:rsidP="006346D9">
      <w:pPr>
        <w:widowControl w:val="0"/>
        <w:autoSpaceDE w:val="0"/>
        <w:autoSpaceDN w:val="0"/>
        <w:spacing w:after="0" w:line="240" w:lineRule="auto"/>
        <w:ind w:right="106" w:firstLine="567"/>
        <w:contextualSpacing/>
        <w:jc w:val="both"/>
        <w:outlineLvl w:val="0"/>
        <w:rPr>
          <w:rFonts w:ascii="Times New Roman" w:eastAsia="Times New Roman" w:hAnsi="Times New Roman" w:cs="Times New Roman"/>
          <w:b/>
          <w:bCs/>
          <w:sz w:val="24"/>
          <w:szCs w:val="24"/>
        </w:rPr>
      </w:pPr>
      <w:r w:rsidRPr="006346D9">
        <w:rPr>
          <w:rFonts w:ascii="Times New Roman" w:eastAsia="Times New Roman" w:hAnsi="Times New Roman" w:cs="Times New Roman"/>
          <w:b/>
          <w:bCs/>
          <w:sz w:val="24"/>
          <w:szCs w:val="24"/>
        </w:rPr>
        <w:t>В период с 01.01-по 31.03.2021 года:</w:t>
      </w:r>
    </w:p>
    <w:p w:rsidR="006346D9" w:rsidRPr="006346D9" w:rsidRDefault="006346D9" w:rsidP="006346D9">
      <w:pPr>
        <w:widowControl w:val="0"/>
        <w:autoSpaceDE w:val="0"/>
        <w:autoSpaceDN w:val="0"/>
        <w:spacing w:after="0" w:line="240" w:lineRule="auto"/>
        <w:ind w:right="106" w:firstLine="567"/>
        <w:contextualSpacing/>
        <w:jc w:val="both"/>
        <w:outlineLvl w:val="0"/>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 закуплен инвентарь для пищеблока (Договор №31/5 от 24.02.2021);</w:t>
      </w:r>
    </w:p>
    <w:p w:rsidR="006346D9" w:rsidRPr="006346D9" w:rsidRDefault="006346D9" w:rsidP="006346D9">
      <w:pPr>
        <w:widowControl w:val="0"/>
        <w:numPr>
          <w:ilvl w:val="1"/>
          <w:numId w:val="35"/>
        </w:numPr>
        <w:tabs>
          <w:tab w:val="left" w:pos="142"/>
        </w:tabs>
        <w:autoSpaceDE w:val="0"/>
        <w:autoSpaceDN w:val="0"/>
        <w:spacing w:after="0" w:line="240" w:lineRule="auto"/>
        <w:ind w:left="0" w:right="103"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мебель и оборудование поддерживается</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в рабочем</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состоянии. Все</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кабинеты</w:t>
      </w:r>
      <w:r w:rsidRPr="006346D9">
        <w:rPr>
          <w:rFonts w:ascii="Times New Roman" w:eastAsia="Times New Roman" w:hAnsi="Times New Roman" w:cs="Times New Roman"/>
          <w:spacing w:val="-67"/>
          <w:sz w:val="24"/>
          <w:szCs w:val="24"/>
        </w:rPr>
        <w:t xml:space="preserve">       </w:t>
      </w:r>
      <w:r w:rsidRPr="006346D9">
        <w:rPr>
          <w:rFonts w:ascii="Times New Roman" w:eastAsia="Times New Roman" w:hAnsi="Times New Roman" w:cs="Times New Roman"/>
          <w:sz w:val="24"/>
          <w:szCs w:val="24"/>
        </w:rPr>
        <w:t xml:space="preserve">  оборудованы</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необходимой ростовой мебелью и оборудованием;</w:t>
      </w:r>
    </w:p>
    <w:p w:rsidR="006346D9" w:rsidRPr="006346D9" w:rsidRDefault="006346D9" w:rsidP="006346D9">
      <w:pPr>
        <w:widowControl w:val="0"/>
        <w:numPr>
          <w:ilvl w:val="1"/>
          <w:numId w:val="35"/>
        </w:numPr>
        <w:tabs>
          <w:tab w:val="left" w:pos="142"/>
        </w:tabs>
        <w:autoSpaceDE w:val="0"/>
        <w:autoSpaceDN w:val="0"/>
        <w:spacing w:after="0" w:line="240" w:lineRule="auto"/>
        <w:ind w:left="0" w:right="103"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заключен договор на вывоз ТБО (Договор №АО22/1406/БО/21)</w:t>
      </w:r>
    </w:p>
    <w:p w:rsidR="006346D9" w:rsidRPr="006346D9" w:rsidRDefault="006346D9" w:rsidP="006346D9">
      <w:pPr>
        <w:widowControl w:val="0"/>
        <w:tabs>
          <w:tab w:val="left" w:pos="142"/>
          <w:tab w:val="left" w:pos="1653"/>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генеральные</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уборки</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проводились</w:t>
      </w:r>
      <w:r w:rsidRPr="006346D9">
        <w:rPr>
          <w:rFonts w:ascii="Times New Roman" w:eastAsia="Times New Roman" w:hAnsi="Times New Roman" w:cs="Times New Roman"/>
          <w:spacing w:val="-4"/>
          <w:sz w:val="24"/>
          <w:szCs w:val="24"/>
        </w:rPr>
        <w:t xml:space="preserve"> </w:t>
      </w:r>
      <w:r w:rsidRPr="006346D9">
        <w:rPr>
          <w:rFonts w:ascii="Times New Roman" w:eastAsia="Times New Roman" w:hAnsi="Times New Roman" w:cs="Times New Roman"/>
          <w:sz w:val="24"/>
          <w:szCs w:val="24"/>
        </w:rPr>
        <w:t>систематически и в соответствии с графиком;</w:t>
      </w:r>
    </w:p>
    <w:p w:rsidR="006346D9" w:rsidRPr="006346D9" w:rsidRDefault="006346D9" w:rsidP="006346D9">
      <w:pPr>
        <w:widowControl w:val="0"/>
        <w:tabs>
          <w:tab w:val="left" w:pos="142"/>
          <w:tab w:val="left" w:pos="1514"/>
        </w:tabs>
        <w:autoSpaceDE w:val="0"/>
        <w:autoSpaceDN w:val="0"/>
        <w:spacing w:after="0" w:line="240" w:lineRule="auto"/>
        <w:ind w:right="103" w:firstLine="567"/>
        <w:contextualSpacing/>
        <w:jc w:val="both"/>
        <w:rPr>
          <w:rFonts w:ascii="Times New Roman" w:eastAsia="Times New Roman" w:hAnsi="Times New Roman" w:cs="Times New Roman"/>
          <w:b/>
          <w:sz w:val="24"/>
          <w:szCs w:val="24"/>
          <w:highlight w:val="yellow"/>
        </w:rPr>
      </w:pPr>
      <w:r w:rsidRPr="006346D9">
        <w:rPr>
          <w:rFonts w:ascii="Times New Roman" w:eastAsia="Times New Roman" w:hAnsi="Times New Roman" w:cs="Times New Roman"/>
          <w:sz w:val="24"/>
          <w:szCs w:val="24"/>
        </w:rPr>
        <w:t>- списание</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материальных</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средств,</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проводилось</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согласно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плану</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списания в соответствии с приказом №33-ХД от 06.02.2020 г. и на основании технического регламента.</w:t>
      </w:r>
    </w:p>
    <w:p w:rsidR="006346D9" w:rsidRPr="006346D9" w:rsidRDefault="006346D9" w:rsidP="006346D9">
      <w:pPr>
        <w:widowControl w:val="0"/>
        <w:tabs>
          <w:tab w:val="left" w:pos="142"/>
          <w:tab w:val="left" w:pos="1514"/>
        </w:tabs>
        <w:autoSpaceDE w:val="0"/>
        <w:autoSpaceDN w:val="0"/>
        <w:spacing w:after="0" w:line="240" w:lineRule="auto"/>
        <w:ind w:right="103" w:firstLine="567"/>
        <w:contextualSpacing/>
        <w:jc w:val="both"/>
        <w:rPr>
          <w:rFonts w:ascii="Times New Roman" w:eastAsia="Times New Roman" w:hAnsi="Times New Roman" w:cs="Times New Roman"/>
          <w:sz w:val="24"/>
          <w:szCs w:val="24"/>
          <w:shd w:val="clear" w:color="auto" w:fill="FFFFFF"/>
          <w:lang w:eastAsia="ru-RU"/>
        </w:rPr>
      </w:pPr>
      <w:r w:rsidRPr="006346D9">
        <w:rPr>
          <w:rFonts w:ascii="Times New Roman" w:eastAsia="Times New Roman" w:hAnsi="Times New Roman" w:cs="Times New Roman"/>
          <w:sz w:val="24"/>
          <w:szCs w:val="24"/>
          <w:shd w:val="clear" w:color="auto" w:fill="FFFFFF"/>
          <w:lang w:eastAsia="ru-RU"/>
        </w:rPr>
        <w:t>- проведена работа по измерению сопротивления изоляции (Договор №25 от 24.02.2021);</w:t>
      </w:r>
    </w:p>
    <w:p w:rsidR="006346D9" w:rsidRPr="006346D9" w:rsidRDefault="006346D9" w:rsidP="006346D9">
      <w:pPr>
        <w:widowControl w:val="0"/>
        <w:tabs>
          <w:tab w:val="left" w:pos="142"/>
          <w:tab w:val="left" w:pos="1514"/>
        </w:tabs>
        <w:autoSpaceDE w:val="0"/>
        <w:autoSpaceDN w:val="0"/>
        <w:spacing w:after="0" w:line="240" w:lineRule="auto"/>
        <w:ind w:right="103" w:firstLine="567"/>
        <w:contextualSpacing/>
        <w:jc w:val="both"/>
        <w:rPr>
          <w:rFonts w:ascii="Times New Roman" w:eastAsia="Times New Roman" w:hAnsi="Times New Roman" w:cs="Times New Roman"/>
          <w:sz w:val="24"/>
          <w:szCs w:val="24"/>
          <w:shd w:val="clear" w:color="auto" w:fill="FFFFFF"/>
          <w:lang w:eastAsia="ru-RU"/>
        </w:rPr>
      </w:pPr>
      <w:r w:rsidRPr="006346D9">
        <w:rPr>
          <w:rFonts w:ascii="Times New Roman" w:eastAsia="Times New Roman" w:hAnsi="Times New Roman" w:cs="Times New Roman"/>
          <w:sz w:val="24"/>
          <w:szCs w:val="24"/>
          <w:shd w:val="clear" w:color="auto" w:fill="FFFFFF"/>
          <w:lang w:eastAsia="ru-RU"/>
        </w:rPr>
        <w:t xml:space="preserve">- проводилась </w:t>
      </w:r>
      <w:proofErr w:type="spellStart"/>
      <w:r w:rsidRPr="006346D9">
        <w:rPr>
          <w:rFonts w:ascii="Times New Roman" w:eastAsia="Times New Roman" w:hAnsi="Times New Roman" w:cs="Times New Roman"/>
          <w:sz w:val="24"/>
          <w:szCs w:val="24"/>
          <w:shd w:val="clear" w:color="auto" w:fill="FFFFFF"/>
          <w:lang w:eastAsia="ru-RU"/>
        </w:rPr>
        <w:t>дезкамерная</w:t>
      </w:r>
      <w:proofErr w:type="spellEnd"/>
      <w:r w:rsidRPr="006346D9">
        <w:rPr>
          <w:rFonts w:ascii="Times New Roman" w:eastAsia="Times New Roman" w:hAnsi="Times New Roman" w:cs="Times New Roman"/>
          <w:sz w:val="24"/>
          <w:szCs w:val="24"/>
          <w:shd w:val="clear" w:color="auto" w:fill="FFFFFF"/>
          <w:lang w:eastAsia="ru-RU"/>
        </w:rPr>
        <w:t xml:space="preserve"> обработка постельных принадлежностей (матрасы, подушки);</w:t>
      </w:r>
    </w:p>
    <w:p w:rsidR="006346D9" w:rsidRPr="006346D9" w:rsidRDefault="006346D9" w:rsidP="006346D9">
      <w:pPr>
        <w:widowControl w:val="0"/>
        <w:tabs>
          <w:tab w:val="left" w:pos="142"/>
          <w:tab w:val="left" w:pos="1514"/>
        </w:tabs>
        <w:autoSpaceDE w:val="0"/>
        <w:autoSpaceDN w:val="0"/>
        <w:spacing w:after="0" w:line="240" w:lineRule="auto"/>
        <w:ind w:right="103" w:firstLine="567"/>
        <w:contextualSpacing/>
        <w:jc w:val="both"/>
        <w:rPr>
          <w:rFonts w:ascii="Times New Roman" w:eastAsia="Times New Roman" w:hAnsi="Times New Roman" w:cs="Times New Roman"/>
          <w:sz w:val="24"/>
          <w:szCs w:val="24"/>
          <w:shd w:val="clear" w:color="auto" w:fill="FFFFFF"/>
          <w:lang w:eastAsia="ru-RU"/>
        </w:rPr>
      </w:pPr>
      <w:r w:rsidRPr="006346D9">
        <w:rPr>
          <w:rFonts w:ascii="Times New Roman" w:eastAsia="Times New Roman" w:hAnsi="Times New Roman" w:cs="Times New Roman"/>
          <w:sz w:val="24"/>
          <w:szCs w:val="24"/>
          <w:shd w:val="clear" w:color="auto" w:fill="FFFFFF"/>
          <w:lang w:eastAsia="ru-RU"/>
        </w:rPr>
        <w:t>- произведены испытания средств индивидуальной защиты (Договор №25  от 24.02.2021);</w:t>
      </w:r>
    </w:p>
    <w:p w:rsidR="006346D9" w:rsidRPr="006346D9" w:rsidRDefault="006346D9" w:rsidP="006346D9">
      <w:pPr>
        <w:widowControl w:val="0"/>
        <w:tabs>
          <w:tab w:val="left" w:pos="142"/>
          <w:tab w:val="left" w:pos="1514"/>
        </w:tabs>
        <w:autoSpaceDE w:val="0"/>
        <w:autoSpaceDN w:val="0"/>
        <w:spacing w:after="0" w:line="240" w:lineRule="auto"/>
        <w:ind w:right="103" w:firstLine="567"/>
        <w:contextualSpacing/>
        <w:jc w:val="both"/>
        <w:rPr>
          <w:rFonts w:ascii="Times New Roman" w:eastAsia="Times New Roman" w:hAnsi="Times New Roman" w:cs="Times New Roman"/>
          <w:sz w:val="24"/>
          <w:szCs w:val="24"/>
          <w:shd w:val="clear" w:color="auto" w:fill="FFFFFF"/>
          <w:lang w:eastAsia="ru-RU"/>
        </w:rPr>
      </w:pPr>
      <w:r w:rsidRPr="006346D9">
        <w:rPr>
          <w:rFonts w:ascii="Times New Roman" w:eastAsia="Times New Roman" w:hAnsi="Times New Roman" w:cs="Times New Roman"/>
          <w:sz w:val="24"/>
          <w:szCs w:val="24"/>
          <w:shd w:val="clear" w:color="auto" w:fill="FFFFFF"/>
          <w:lang w:eastAsia="ru-RU"/>
        </w:rPr>
        <w:t>- проведена поверка холодильного и технологического оборудования на пищеблоке, медицинском блоке (Договор №1532 от 24.02.2021);</w:t>
      </w:r>
    </w:p>
    <w:p w:rsidR="006346D9" w:rsidRPr="006346D9" w:rsidRDefault="006346D9" w:rsidP="006346D9">
      <w:pPr>
        <w:widowControl w:val="0"/>
        <w:tabs>
          <w:tab w:val="left" w:pos="142"/>
          <w:tab w:val="left" w:pos="1514"/>
        </w:tabs>
        <w:autoSpaceDE w:val="0"/>
        <w:autoSpaceDN w:val="0"/>
        <w:spacing w:after="0" w:line="240" w:lineRule="auto"/>
        <w:ind w:right="103" w:firstLine="567"/>
        <w:contextualSpacing/>
        <w:jc w:val="both"/>
        <w:rPr>
          <w:rFonts w:ascii="Times New Roman" w:eastAsia="Times New Roman" w:hAnsi="Times New Roman" w:cs="Times New Roman"/>
          <w:sz w:val="24"/>
          <w:szCs w:val="24"/>
          <w:shd w:val="clear" w:color="auto" w:fill="FFFFFF"/>
          <w:lang w:eastAsia="ru-RU"/>
        </w:rPr>
      </w:pPr>
      <w:r w:rsidRPr="006346D9">
        <w:rPr>
          <w:rFonts w:ascii="Times New Roman" w:eastAsia="Times New Roman" w:hAnsi="Times New Roman" w:cs="Times New Roman"/>
          <w:sz w:val="24"/>
          <w:szCs w:val="24"/>
          <w:shd w:val="clear" w:color="auto" w:fill="FFFFFF"/>
          <w:lang w:eastAsia="ru-RU"/>
        </w:rPr>
        <w:t>- проведена плановая проверка термометров для холодильного оборудования (Договор № 1532 от 24.02.2021);</w:t>
      </w:r>
    </w:p>
    <w:p w:rsidR="006346D9" w:rsidRPr="006346D9" w:rsidRDefault="006346D9" w:rsidP="006346D9">
      <w:pPr>
        <w:widowControl w:val="0"/>
        <w:tabs>
          <w:tab w:val="left" w:pos="142"/>
          <w:tab w:val="left" w:pos="1514"/>
        </w:tabs>
        <w:autoSpaceDE w:val="0"/>
        <w:autoSpaceDN w:val="0"/>
        <w:spacing w:after="0" w:line="240" w:lineRule="auto"/>
        <w:ind w:right="103"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xml:space="preserve">- согласно  договору № 02-251/21 ежемесячно  проводятся  профилактические  работы по дезинфекции и дератизации здания. </w:t>
      </w:r>
    </w:p>
    <w:p w:rsidR="006346D9" w:rsidRPr="006346D9" w:rsidRDefault="006346D9" w:rsidP="006346D9">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b/>
          <w:sz w:val="24"/>
          <w:szCs w:val="24"/>
        </w:rPr>
      </w:pPr>
    </w:p>
    <w:p w:rsidR="006346D9" w:rsidRPr="006346D9" w:rsidRDefault="006346D9" w:rsidP="006346D9">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b/>
          <w:sz w:val="24"/>
          <w:szCs w:val="24"/>
        </w:rPr>
      </w:pPr>
      <w:r w:rsidRPr="006346D9">
        <w:rPr>
          <w:rFonts w:ascii="Times New Roman" w:eastAsia="Times New Roman" w:hAnsi="Times New Roman" w:cs="Times New Roman"/>
          <w:b/>
          <w:sz w:val="24"/>
          <w:szCs w:val="24"/>
        </w:rPr>
        <w:t>Ежедневно проводится:</w:t>
      </w:r>
    </w:p>
    <w:p w:rsidR="006346D9" w:rsidRPr="006346D9" w:rsidRDefault="006346D9" w:rsidP="006346D9">
      <w:pPr>
        <w:widowControl w:val="0"/>
        <w:tabs>
          <w:tab w:val="left" w:pos="1091"/>
          <w:tab w:val="left" w:pos="2944"/>
          <w:tab w:val="left" w:pos="4409"/>
          <w:tab w:val="left" w:pos="5054"/>
          <w:tab w:val="left" w:pos="7999"/>
          <w:tab w:val="left" w:pos="10065"/>
        </w:tabs>
        <w:autoSpaceDE w:val="0"/>
        <w:autoSpaceDN w:val="0"/>
        <w:spacing w:after="0" w:line="240" w:lineRule="auto"/>
        <w:ind w:right="45"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электробезопасности и соблюдению противопожарного режима;</w:t>
      </w:r>
    </w:p>
    <w:p w:rsidR="006346D9" w:rsidRPr="006346D9" w:rsidRDefault="006346D9" w:rsidP="006346D9">
      <w:pPr>
        <w:widowControl w:val="0"/>
        <w:tabs>
          <w:tab w:val="left" w:pos="1091"/>
          <w:tab w:val="left" w:pos="2944"/>
          <w:tab w:val="left" w:pos="4409"/>
          <w:tab w:val="left" w:pos="5054"/>
          <w:tab w:val="left" w:pos="7999"/>
        </w:tabs>
        <w:autoSpaceDE w:val="0"/>
        <w:autoSpaceDN w:val="0"/>
        <w:spacing w:after="0" w:line="240" w:lineRule="auto"/>
        <w:ind w:right="111"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еженедельных</w:t>
      </w:r>
      <w:r w:rsidRPr="006346D9">
        <w:rPr>
          <w:rFonts w:ascii="Times New Roman" w:eastAsia="Times New Roman" w:hAnsi="Times New Roman" w:cs="Times New Roman"/>
          <w:spacing w:val="-6"/>
          <w:sz w:val="24"/>
          <w:szCs w:val="24"/>
        </w:rPr>
        <w:t xml:space="preserve"> </w:t>
      </w:r>
      <w:r w:rsidRPr="006346D9">
        <w:rPr>
          <w:rFonts w:ascii="Times New Roman" w:eastAsia="Times New Roman" w:hAnsi="Times New Roman" w:cs="Times New Roman"/>
          <w:sz w:val="24"/>
          <w:szCs w:val="24"/>
        </w:rPr>
        <w:t>проверок</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по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уборке</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здания и помещений;</w:t>
      </w: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ежедневных</w:t>
      </w:r>
      <w:r w:rsidRPr="006346D9">
        <w:rPr>
          <w:rFonts w:ascii="Times New Roman" w:eastAsia="Times New Roman" w:hAnsi="Times New Roman" w:cs="Times New Roman"/>
          <w:spacing w:val="-4"/>
          <w:sz w:val="24"/>
          <w:szCs w:val="24"/>
        </w:rPr>
        <w:t xml:space="preserve"> </w:t>
      </w:r>
      <w:r w:rsidRPr="006346D9">
        <w:rPr>
          <w:rFonts w:ascii="Times New Roman" w:eastAsia="Times New Roman" w:hAnsi="Times New Roman" w:cs="Times New Roman"/>
          <w:sz w:val="24"/>
          <w:szCs w:val="24"/>
        </w:rPr>
        <w:t>проверок содержания</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территории в надлежащем состоянии;</w:t>
      </w: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pacing w:val="-6"/>
          <w:sz w:val="24"/>
          <w:szCs w:val="24"/>
        </w:rPr>
        <w:t>- п</w:t>
      </w:r>
      <w:r w:rsidRPr="006346D9">
        <w:rPr>
          <w:rFonts w:ascii="Times New Roman" w:eastAsia="Times New Roman" w:hAnsi="Times New Roman" w:cs="Times New Roman"/>
          <w:sz w:val="24"/>
          <w:szCs w:val="24"/>
        </w:rPr>
        <w:t>роверки</w:t>
      </w:r>
      <w:r w:rsidRPr="006346D9">
        <w:rPr>
          <w:rFonts w:ascii="Times New Roman" w:eastAsia="Times New Roman" w:hAnsi="Times New Roman" w:cs="Times New Roman"/>
          <w:spacing w:val="-2"/>
          <w:sz w:val="24"/>
          <w:szCs w:val="24"/>
        </w:rPr>
        <w:t xml:space="preserve"> </w:t>
      </w:r>
      <w:r w:rsidRPr="006346D9">
        <w:rPr>
          <w:rFonts w:ascii="Times New Roman" w:eastAsia="Times New Roman" w:hAnsi="Times New Roman" w:cs="Times New Roman"/>
          <w:sz w:val="24"/>
          <w:szCs w:val="24"/>
        </w:rPr>
        <w:t>работы</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по</w:t>
      </w:r>
      <w:r w:rsidRPr="006346D9">
        <w:rPr>
          <w:rFonts w:ascii="Times New Roman" w:eastAsia="Times New Roman" w:hAnsi="Times New Roman" w:cs="Times New Roman"/>
          <w:spacing w:val="-1"/>
          <w:sz w:val="24"/>
          <w:szCs w:val="24"/>
        </w:rPr>
        <w:t xml:space="preserve"> </w:t>
      </w:r>
      <w:r w:rsidRPr="006346D9">
        <w:rPr>
          <w:rFonts w:ascii="Times New Roman" w:eastAsia="Times New Roman" w:hAnsi="Times New Roman" w:cs="Times New Roman"/>
          <w:sz w:val="24"/>
          <w:szCs w:val="24"/>
        </w:rPr>
        <w:t>обслуживанию</w:t>
      </w:r>
      <w:r w:rsidRPr="006346D9">
        <w:rPr>
          <w:rFonts w:ascii="Times New Roman" w:eastAsia="Times New Roman" w:hAnsi="Times New Roman" w:cs="Times New Roman"/>
          <w:spacing w:val="-3"/>
          <w:sz w:val="24"/>
          <w:szCs w:val="24"/>
        </w:rPr>
        <w:t xml:space="preserve"> </w:t>
      </w:r>
      <w:r w:rsidRPr="006346D9">
        <w:rPr>
          <w:rFonts w:ascii="Times New Roman" w:eastAsia="Times New Roman" w:hAnsi="Times New Roman" w:cs="Times New Roman"/>
          <w:sz w:val="24"/>
          <w:szCs w:val="24"/>
        </w:rPr>
        <w:t>здания;</w:t>
      </w: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обеспечение работы и ремонт оборудования;</w:t>
      </w: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ежедневный температурный режим с передачей данных в курирующий орган;</w:t>
      </w: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ежедневная фиксация потребляемых ресурсов;</w:t>
      </w: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для своевременного устранения нарушений в учреждении функционирует система заявок;</w:t>
      </w: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r w:rsidRPr="006346D9">
        <w:rPr>
          <w:rFonts w:ascii="Times New Roman" w:eastAsia="Times New Roman" w:hAnsi="Times New Roman" w:cs="Times New Roman"/>
          <w:sz w:val="24"/>
          <w:szCs w:val="24"/>
        </w:rPr>
        <w:t>- контроль функционирования дневного и ночного освещения;</w:t>
      </w: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p>
    <w:p w:rsidR="006346D9" w:rsidRPr="006346D9" w:rsidRDefault="006346D9" w:rsidP="006346D9">
      <w:pPr>
        <w:widowControl w:val="0"/>
        <w:autoSpaceDE w:val="0"/>
        <w:autoSpaceDN w:val="0"/>
        <w:spacing w:after="0" w:line="240" w:lineRule="auto"/>
        <w:contextualSpacing/>
        <w:jc w:val="both"/>
        <w:rPr>
          <w:rFonts w:ascii="Times New Roman" w:eastAsia="Times New Roman" w:hAnsi="Times New Roman" w:cs="Times New Roman"/>
          <w:sz w:val="24"/>
          <w:szCs w:val="24"/>
        </w:rPr>
      </w:pPr>
    </w:p>
    <w:p w:rsidR="006346D9" w:rsidRPr="006346D9" w:rsidRDefault="006346D9" w:rsidP="006346D9">
      <w:pPr>
        <w:keepNext/>
        <w:keepLines/>
        <w:spacing w:before="40" w:after="0" w:line="276" w:lineRule="auto"/>
        <w:jc w:val="both"/>
        <w:outlineLvl w:val="2"/>
        <w:rPr>
          <w:rFonts w:ascii="Times New Roman" w:eastAsia="Times New Roman" w:hAnsi="Times New Roman" w:cs="Times New Roman"/>
          <w:b/>
          <w:sz w:val="24"/>
          <w:szCs w:val="24"/>
        </w:rPr>
      </w:pPr>
    </w:p>
    <w:p w:rsidR="006346D9" w:rsidRPr="006346D9" w:rsidRDefault="006346D9" w:rsidP="006346D9">
      <w:pPr>
        <w:spacing w:after="200" w:line="276" w:lineRule="auto"/>
        <w:ind w:firstLine="709"/>
        <w:jc w:val="both"/>
        <w:rPr>
          <w:rFonts w:ascii="Times New Roman" w:eastAsia="Times New Roman" w:hAnsi="Times New Roman" w:cs="Times New Roman"/>
          <w:color w:val="222222"/>
          <w:sz w:val="24"/>
          <w:szCs w:val="24"/>
          <w:shd w:val="clear" w:color="auto" w:fill="FFFFFF"/>
          <w:lang w:eastAsia="ru-RU"/>
        </w:rPr>
      </w:pPr>
    </w:p>
    <w:p w:rsidR="006346D9" w:rsidRPr="006346D9" w:rsidRDefault="006346D9" w:rsidP="006346D9">
      <w:pPr>
        <w:spacing w:after="200" w:line="276" w:lineRule="auto"/>
        <w:jc w:val="both"/>
        <w:rPr>
          <w:rFonts w:ascii="Times New Roman" w:eastAsia="Times New Roman" w:hAnsi="Times New Roman" w:cs="Times New Roman"/>
          <w:color w:val="222222"/>
          <w:sz w:val="24"/>
          <w:szCs w:val="24"/>
          <w:shd w:val="clear" w:color="auto" w:fill="FFFFFF"/>
          <w:lang w:eastAsia="ru-RU"/>
        </w:rPr>
      </w:pPr>
    </w:p>
    <w:p w:rsidR="006346D9" w:rsidRPr="006346D9" w:rsidRDefault="006346D9" w:rsidP="006346D9">
      <w:pPr>
        <w:spacing w:after="200" w:line="276" w:lineRule="auto"/>
        <w:jc w:val="both"/>
        <w:rPr>
          <w:rFonts w:ascii="Times New Roman" w:eastAsia="Times New Roman" w:hAnsi="Times New Roman" w:cs="Times New Roman"/>
          <w:color w:val="222222"/>
          <w:sz w:val="24"/>
          <w:szCs w:val="24"/>
          <w:shd w:val="clear" w:color="auto" w:fill="FFFFFF"/>
          <w:lang w:eastAsia="ru-RU"/>
        </w:rPr>
      </w:pPr>
    </w:p>
    <w:p w:rsidR="006346D9" w:rsidRPr="006346D9" w:rsidRDefault="006346D9" w:rsidP="006346D9">
      <w:pPr>
        <w:tabs>
          <w:tab w:val="left" w:pos="904"/>
        </w:tabs>
        <w:spacing w:after="200" w:line="276" w:lineRule="auto"/>
        <w:jc w:val="both"/>
        <w:rPr>
          <w:rFonts w:ascii="Calibri" w:eastAsia="Calibri" w:hAnsi="Calibri" w:cs="Times New Roman"/>
        </w:rPr>
      </w:pPr>
    </w:p>
    <w:p w:rsidR="006346D9" w:rsidRPr="006346D9" w:rsidRDefault="006346D9" w:rsidP="006346D9">
      <w:pPr>
        <w:tabs>
          <w:tab w:val="left" w:pos="904"/>
        </w:tabs>
        <w:spacing w:after="200" w:line="276" w:lineRule="auto"/>
        <w:jc w:val="center"/>
        <w:rPr>
          <w:rFonts w:ascii="Calibri" w:eastAsia="Calibri" w:hAnsi="Calibri" w:cs="Times New Roman"/>
        </w:rPr>
      </w:pPr>
    </w:p>
    <w:p w:rsidR="003470D3" w:rsidRPr="003470D3" w:rsidRDefault="003470D3" w:rsidP="003470D3">
      <w:pPr>
        <w:spacing w:after="0" w:line="240" w:lineRule="auto"/>
        <w:jc w:val="right"/>
        <w:rPr>
          <w:rFonts w:ascii="Times New Roman" w:eastAsia="Times New Roman" w:hAnsi="Times New Roman" w:cs="Times New Roman"/>
          <w:bCs/>
          <w:sz w:val="24"/>
          <w:szCs w:val="24"/>
          <w:lang w:eastAsia="ru-RU"/>
        </w:rPr>
      </w:pPr>
      <w:r w:rsidRPr="003470D3">
        <w:rPr>
          <w:rFonts w:ascii="Times New Roman" w:eastAsia="Times New Roman" w:hAnsi="Times New Roman" w:cs="Times New Roman"/>
          <w:bCs/>
          <w:sz w:val="24"/>
          <w:szCs w:val="24"/>
          <w:lang w:eastAsia="ru-RU"/>
        </w:rPr>
        <w:lastRenderedPageBreak/>
        <w:t>Приложение 5.</w:t>
      </w:r>
    </w:p>
    <w:p w:rsidR="003470D3" w:rsidRPr="003470D3" w:rsidRDefault="003470D3" w:rsidP="003470D3">
      <w:pPr>
        <w:keepNext/>
        <w:spacing w:after="0" w:line="360" w:lineRule="auto"/>
        <w:jc w:val="center"/>
        <w:outlineLvl w:val="0"/>
        <w:rPr>
          <w:rFonts w:ascii="Times New Roman" w:eastAsia="Times New Roman" w:hAnsi="Times New Roman" w:cs="Times New Roman"/>
          <w:b/>
          <w:bCs/>
          <w:sz w:val="24"/>
          <w:szCs w:val="24"/>
          <w:lang w:eastAsia="ru-RU"/>
        </w:rPr>
      </w:pPr>
      <w:r w:rsidRPr="003470D3">
        <w:rPr>
          <w:rFonts w:ascii="Times New Roman" w:eastAsia="Times New Roman" w:hAnsi="Times New Roman" w:cs="Times New Roman"/>
          <w:b/>
          <w:bCs/>
          <w:sz w:val="24"/>
          <w:szCs w:val="24"/>
          <w:lang w:eastAsia="ru-RU"/>
        </w:rPr>
        <w:t>Аналитический отчет</w:t>
      </w:r>
      <w:r w:rsidR="006346D9">
        <w:rPr>
          <w:rFonts w:ascii="Times New Roman" w:eastAsia="Times New Roman" w:hAnsi="Times New Roman" w:cs="Times New Roman"/>
          <w:b/>
          <w:bCs/>
          <w:sz w:val="24"/>
          <w:szCs w:val="24"/>
          <w:lang w:eastAsia="ru-RU"/>
        </w:rPr>
        <w:t xml:space="preserve"> работы карантинного отделения </w:t>
      </w:r>
      <w:r w:rsidRPr="003470D3">
        <w:rPr>
          <w:rFonts w:ascii="Times New Roman" w:eastAsia="Times New Roman" w:hAnsi="Times New Roman" w:cs="Times New Roman"/>
          <w:b/>
          <w:bCs/>
          <w:sz w:val="24"/>
          <w:szCs w:val="24"/>
          <w:lang w:eastAsia="ru-RU"/>
        </w:rPr>
        <w:t>за 1-й квартал 2021 год</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Карантинное отделение создано 25.06.2020 года приказом №188-ХД «Об утверждении положений о структурных подразделениях в ГБСУ РК «</w:t>
      </w:r>
      <w:proofErr w:type="gramStart"/>
      <w:r w:rsidRPr="003470D3">
        <w:rPr>
          <w:rFonts w:ascii="Times New Roman" w:eastAsia="Calibri" w:hAnsi="Times New Roman" w:cs="Times New Roman"/>
          <w:sz w:val="24"/>
          <w:szCs w:val="24"/>
        </w:rPr>
        <w:t>Керченский</w:t>
      </w:r>
      <w:proofErr w:type="gramEnd"/>
      <w:r w:rsidRPr="003470D3">
        <w:rPr>
          <w:rFonts w:ascii="Times New Roman" w:eastAsia="Calibri" w:hAnsi="Times New Roman" w:cs="Times New Roman"/>
          <w:sz w:val="24"/>
          <w:szCs w:val="24"/>
        </w:rPr>
        <w:t xml:space="preserve"> МСРЦН».</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Деятельность отделения регламентируется приказом №236-ХД от 26.08.2020 г. «Об утверждении положений касающихся деятельности карантинного отделения ГБСУ РК «Керченский МСРЦН».</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Организация работы карантинного отделения 2021 году регламентируется приказом      №03-ХД от 12.01.2021 г. «Об организации работы карантинного отделения в ГБСУ РК «Керченский МСРЦН».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В I квартале 2021 году 58 воспитанников, находящихся на реабилитации получали </w:t>
      </w:r>
      <w:proofErr w:type="gramStart"/>
      <w:r w:rsidRPr="003470D3">
        <w:rPr>
          <w:rFonts w:ascii="Times New Roman" w:eastAsia="Calibri" w:hAnsi="Times New Roman" w:cs="Times New Roman"/>
          <w:sz w:val="24"/>
          <w:szCs w:val="24"/>
        </w:rPr>
        <w:t>медицинское</w:t>
      </w:r>
      <w:proofErr w:type="gramEnd"/>
      <w:r w:rsidRPr="003470D3">
        <w:rPr>
          <w:rFonts w:ascii="Times New Roman" w:eastAsia="Calibri" w:hAnsi="Times New Roman" w:cs="Times New Roman"/>
          <w:sz w:val="24"/>
          <w:szCs w:val="24"/>
        </w:rPr>
        <w:t xml:space="preserve"> сопровождении.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Учреждением получена лицензия ЛО-82-01-001257 от 25.01.2021 года на осуществление  медицинской деятельности.</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Штатная численность карантинного отделения составляет: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-1 врач-педиатр,</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-1 медицинская  сестра  по массажу,</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-4  медицинские сестры.</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Медицинские сестры, работающие </w:t>
      </w:r>
      <w:proofErr w:type="gramStart"/>
      <w:r w:rsidRPr="003470D3">
        <w:rPr>
          <w:rFonts w:ascii="Times New Roman" w:eastAsia="Calibri" w:hAnsi="Times New Roman" w:cs="Times New Roman"/>
          <w:sz w:val="24"/>
          <w:szCs w:val="24"/>
        </w:rPr>
        <w:t>согласно графика</w:t>
      </w:r>
      <w:proofErr w:type="gramEnd"/>
      <w:r w:rsidRPr="003470D3">
        <w:rPr>
          <w:rFonts w:ascii="Times New Roman" w:eastAsia="Calibri" w:hAnsi="Times New Roman" w:cs="Times New Roman"/>
          <w:sz w:val="24"/>
          <w:szCs w:val="24"/>
        </w:rPr>
        <w:t xml:space="preserve"> работы - осуществляют  круглосуточное медицинское сопровождение воспитанников центра.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Карантинный блок представлен следующими кабинетами: кабинет врача,  процедурный кабинет,  санитарный узел (душевая и туалетная комната), буфет, приемно-карантинный изолятор, изолятор воздушно-капельной инфекции, изолятор ОКИ, комната для хранения отходов.</w:t>
      </w:r>
    </w:p>
    <w:p w:rsidR="003470D3" w:rsidRPr="003470D3" w:rsidRDefault="003470D3" w:rsidP="003470D3">
      <w:pPr>
        <w:keepNext/>
        <w:keepLines/>
        <w:shd w:val="clear" w:color="auto" w:fill="FFFFFF"/>
        <w:spacing w:after="0" w:line="240" w:lineRule="auto"/>
        <w:ind w:firstLine="709"/>
        <w:jc w:val="both"/>
        <w:outlineLvl w:val="1"/>
        <w:rPr>
          <w:rFonts w:ascii="Times New Roman" w:eastAsia="Calibri" w:hAnsi="Times New Roman" w:cs="Times New Roman"/>
          <w:sz w:val="24"/>
          <w:szCs w:val="24"/>
        </w:rPr>
      </w:pPr>
      <w:r w:rsidRPr="003470D3">
        <w:rPr>
          <w:rFonts w:ascii="Times New Roman" w:eastAsia="Calibri" w:hAnsi="Times New Roman" w:cs="Times New Roman"/>
          <w:sz w:val="24"/>
          <w:szCs w:val="24"/>
        </w:rPr>
        <w:t>Кабинеты оснащены всем необходимым оборудованием для осуществления качественного медицинского сопровождения воспитанников в соответствии с приказом Министерства здравоохранения РФ от 5 ноября 2013 г. № 822н «Об утверждении Порядка оказания медицинской помощи несовершеннолетним, в том числе в период обучения и воспитания в образовательных организациях»</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Профилактические осмотры детей и диспансеризация подростков  проводится на базе ГБУЗ РК «Керченская  больница  №1 им. Н.И. Пирогова» поликлиники, по возрастной категории детей.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Договора о сотрудничестве заключены </w:t>
      </w:r>
      <w:proofErr w:type="gramStart"/>
      <w:r w:rsidRPr="003470D3">
        <w:rPr>
          <w:rFonts w:ascii="Times New Roman" w:eastAsia="Calibri" w:hAnsi="Times New Roman" w:cs="Times New Roman"/>
          <w:sz w:val="24"/>
          <w:szCs w:val="24"/>
        </w:rPr>
        <w:t>с</w:t>
      </w:r>
      <w:proofErr w:type="gramEnd"/>
      <w:r w:rsidRPr="003470D3">
        <w:rPr>
          <w:rFonts w:ascii="Times New Roman" w:eastAsia="Calibri" w:hAnsi="Times New Roman" w:cs="Times New Roman"/>
          <w:sz w:val="24"/>
          <w:szCs w:val="24"/>
        </w:rPr>
        <w:t>:</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ГБУЗ РК «Керченская  больница  №1 им. Н.И. Пирогова» договор б/</w:t>
      </w:r>
      <w:proofErr w:type="gramStart"/>
      <w:r w:rsidRPr="003470D3">
        <w:rPr>
          <w:rFonts w:ascii="Times New Roman" w:eastAsia="Calibri" w:hAnsi="Times New Roman" w:cs="Times New Roman"/>
          <w:sz w:val="24"/>
          <w:szCs w:val="24"/>
        </w:rPr>
        <w:t>н</w:t>
      </w:r>
      <w:proofErr w:type="gramEnd"/>
      <w:r w:rsidRPr="003470D3">
        <w:rPr>
          <w:rFonts w:ascii="Times New Roman" w:eastAsia="Calibri" w:hAnsi="Times New Roman" w:cs="Times New Roman"/>
          <w:sz w:val="24"/>
          <w:szCs w:val="24"/>
        </w:rPr>
        <w:t xml:space="preserve"> от 01.01.2021;</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ГАУЗ РК "Керченская стоматологическая поликлиника" договор б/</w:t>
      </w:r>
      <w:proofErr w:type="gramStart"/>
      <w:r w:rsidRPr="003470D3">
        <w:rPr>
          <w:rFonts w:ascii="Times New Roman" w:eastAsia="Calibri" w:hAnsi="Times New Roman" w:cs="Times New Roman"/>
          <w:sz w:val="24"/>
          <w:szCs w:val="24"/>
        </w:rPr>
        <w:t>н</w:t>
      </w:r>
      <w:proofErr w:type="gramEnd"/>
      <w:r w:rsidRPr="003470D3">
        <w:rPr>
          <w:rFonts w:ascii="Times New Roman" w:eastAsia="Calibri" w:hAnsi="Times New Roman" w:cs="Times New Roman"/>
          <w:sz w:val="24"/>
          <w:szCs w:val="24"/>
        </w:rPr>
        <w:t xml:space="preserve"> от 01.01.2021;</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ГБУЗ РК «Керченский родильный дом» договор б/</w:t>
      </w:r>
      <w:proofErr w:type="gramStart"/>
      <w:r w:rsidRPr="003470D3">
        <w:rPr>
          <w:rFonts w:ascii="Times New Roman" w:eastAsia="Calibri" w:hAnsi="Times New Roman" w:cs="Times New Roman"/>
          <w:sz w:val="24"/>
          <w:szCs w:val="24"/>
        </w:rPr>
        <w:t>н</w:t>
      </w:r>
      <w:proofErr w:type="gramEnd"/>
      <w:r w:rsidRPr="003470D3">
        <w:rPr>
          <w:rFonts w:ascii="Times New Roman" w:eastAsia="Calibri" w:hAnsi="Times New Roman" w:cs="Times New Roman"/>
          <w:sz w:val="24"/>
          <w:szCs w:val="24"/>
        </w:rPr>
        <w:t xml:space="preserve"> от 01.01.2021.</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Профилактические осмотры и диспансеризацию за отчетный период прошло 34 воспитанника Центра.</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Работа карантинного отделения организована в соответствии с годовым планом работы  на основании приказа №368-ХД от 29.12.2020 г. «Об утверждении плана работы ГБСУ РК «Керченский МСРЦН» на 2021 год.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За </w:t>
      </w:r>
      <w:r w:rsidRPr="003470D3">
        <w:rPr>
          <w:rFonts w:ascii="Times New Roman" w:eastAsia="Calibri" w:hAnsi="Times New Roman" w:cs="Times New Roman"/>
          <w:sz w:val="24"/>
          <w:szCs w:val="24"/>
          <w:lang w:val="en-US"/>
        </w:rPr>
        <w:t>I</w:t>
      </w:r>
      <w:r w:rsidRPr="003470D3">
        <w:rPr>
          <w:rFonts w:ascii="Times New Roman" w:eastAsia="Calibri" w:hAnsi="Times New Roman" w:cs="Times New Roman"/>
          <w:sz w:val="24"/>
          <w:szCs w:val="24"/>
        </w:rPr>
        <w:t xml:space="preserve"> квартал 2021г.  у воспитанников центра выявлено:</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расстройство личности- 1 чел.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искривление носовой перегородки- 1 чел.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аденоиды II степени- 2 чел.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В I квартале 2021 г. сотрудники  Центра в соответствии с требованиями </w:t>
      </w:r>
      <w:proofErr w:type="spellStart"/>
      <w:r w:rsidRPr="003470D3">
        <w:rPr>
          <w:rFonts w:ascii="Times New Roman" w:eastAsia="Calibri" w:hAnsi="Times New Roman" w:cs="Times New Roman"/>
          <w:sz w:val="24"/>
          <w:szCs w:val="24"/>
        </w:rPr>
        <w:t>СанПин</w:t>
      </w:r>
      <w:proofErr w:type="spellEnd"/>
      <w:r w:rsidRPr="003470D3">
        <w:rPr>
          <w:rFonts w:ascii="Times New Roman" w:eastAsia="Calibri" w:hAnsi="Times New Roman" w:cs="Times New Roman"/>
          <w:sz w:val="24"/>
          <w:szCs w:val="24"/>
        </w:rPr>
        <w:t xml:space="preserve">    Постановление от 18 мая 2010 г. N58 об утверждении </w:t>
      </w:r>
      <w:proofErr w:type="spellStart"/>
      <w:r w:rsidRPr="003470D3">
        <w:rPr>
          <w:rFonts w:ascii="Times New Roman" w:eastAsia="Calibri" w:hAnsi="Times New Roman" w:cs="Times New Roman"/>
          <w:sz w:val="24"/>
          <w:szCs w:val="24"/>
        </w:rPr>
        <w:t>СанПин</w:t>
      </w:r>
      <w:proofErr w:type="spellEnd"/>
      <w:r w:rsidRPr="003470D3">
        <w:rPr>
          <w:rFonts w:ascii="Times New Roman" w:eastAsia="Calibri" w:hAnsi="Times New Roman" w:cs="Times New Roman"/>
          <w:sz w:val="24"/>
          <w:szCs w:val="24"/>
        </w:rPr>
        <w:t xml:space="preserve"> 2.1.3.2630-10 «Санитарн</w:t>
      </w:r>
      <w:proofErr w:type="gramStart"/>
      <w:r w:rsidRPr="003470D3">
        <w:rPr>
          <w:rFonts w:ascii="Times New Roman" w:eastAsia="Calibri" w:hAnsi="Times New Roman" w:cs="Times New Roman"/>
          <w:sz w:val="24"/>
          <w:szCs w:val="24"/>
        </w:rPr>
        <w:t>о-</w:t>
      </w:r>
      <w:proofErr w:type="gramEnd"/>
      <w:r w:rsidRPr="003470D3">
        <w:rPr>
          <w:rFonts w:ascii="Times New Roman" w:eastAsia="Calibri" w:hAnsi="Times New Roman" w:cs="Times New Roman"/>
          <w:sz w:val="24"/>
          <w:szCs w:val="24"/>
        </w:rPr>
        <w:t xml:space="preserve"> эпидемиологические требования к организациям, осуществляющим медицинскую деятельность».</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proofErr w:type="gramStart"/>
      <w:r w:rsidRPr="003470D3">
        <w:rPr>
          <w:rFonts w:ascii="Times New Roman" w:eastAsia="Calibri" w:hAnsi="Times New Roman" w:cs="Times New Roman"/>
          <w:sz w:val="24"/>
          <w:szCs w:val="24"/>
        </w:rPr>
        <w:t xml:space="preserve">В соответствии с приказом от 28 января 2021 г. N29н «Об утверждении порядка проведения обязательных предварительных и периодических медицинских осмотров работников, предусмотренных ч. 4 ст. 213 ТК РФ, перечня медицинских противопоказаний к осуществлению работ с вредными и (или) опасными производственными факторами, а также работам, при </w:t>
      </w:r>
      <w:r w:rsidRPr="003470D3">
        <w:rPr>
          <w:rFonts w:ascii="Times New Roman" w:eastAsia="Calibri" w:hAnsi="Times New Roman" w:cs="Times New Roman"/>
          <w:sz w:val="24"/>
          <w:szCs w:val="24"/>
        </w:rPr>
        <w:lastRenderedPageBreak/>
        <w:t>выполнении которых проводятся обязательные предварительные и периодические медицинские осмотры.</w:t>
      </w:r>
      <w:proofErr w:type="gramEnd"/>
      <w:r w:rsidRPr="003470D3">
        <w:rPr>
          <w:rFonts w:ascii="Times New Roman" w:eastAsia="Calibri" w:hAnsi="Times New Roman" w:cs="Times New Roman"/>
          <w:color w:val="FF0000"/>
          <w:sz w:val="24"/>
          <w:szCs w:val="24"/>
        </w:rPr>
        <w:t xml:space="preserve"> </w:t>
      </w:r>
      <w:r w:rsidRPr="003470D3">
        <w:rPr>
          <w:rFonts w:ascii="Times New Roman" w:eastAsia="Calibri" w:hAnsi="Times New Roman" w:cs="Times New Roman"/>
          <w:sz w:val="24"/>
          <w:szCs w:val="24"/>
        </w:rPr>
        <w:t xml:space="preserve">В соответствии со ст. 212, 213, 266 ТК РФ и приказом </w:t>
      </w:r>
      <w:proofErr w:type="spellStart"/>
      <w:r w:rsidRPr="003470D3">
        <w:rPr>
          <w:rFonts w:ascii="Times New Roman" w:eastAsia="Calibri" w:hAnsi="Times New Roman" w:cs="Times New Roman"/>
          <w:sz w:val="24"/>
          <w:szCs w:val="24"/>
        </w:rPr>
        <w:t>Минздравсоцразвития</w:t>
      </w:r>
      <w:proofErr w:type="spellEnd"/>
      <w:r w:rsidRPr="003470D3">
        <w:rPr>
          <w:rFonts w:ascii="Times New Roman" w:eastAsia="Calibri" w:hAnsi="Times New Roman" w:cs="Times New Roman"/>
          <w:sz w:val="24"/>
          <w:szCs w:val="24"/>
        </w:rPr>
        <w:t xml:space="preserve"> РФ от 12.04.2011 №302н, в количестве 25 человек  прошли ежегодный медицинский осмотр. Договор №22/5 от 11.02.2021 ООО "1-АЯ ПГПМ".</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Также в соответствии с графиком прохождения санитарно-гигиенического обучения сотрудников организовано в первом квартале 2021 года,  договор №02-309/21 от 25.02.2021 филиал ФБУЗ «</w:t>
      </w:r>
      <w:proofErr w:type="spellStart"/>
      <w:r w:rsidRPr="003470D3">
        <w:rPr>
          <w:rFonts w:ascii="Times New Roman" w:eastAsia="Calibri" w:hAnsi="Times New Roman" w:cs="Times New Roman"/>
          <w:sz w:val="24"/>
          <w:szCs w:val="24"/>
        </w:rPr>
        <w:t>ЦГиЭ</w:t>
      </w:r>
      <w:proofErr w:type="spellEnd"/>
      <w:r w:rsidRPr="003470D3">
        <w:rPr>
          <w:rFonts w:ascii="Times New Roman" w:eastAsia="Calibri" w:hAnsi="Times New Roman" w:cs="Times New Roman"/>
          <w:sz w:val="24"/>
          <w:szCs w:val="24"/>
        </w:rPr>
        <w:t xml:space="preserve"> в РК».</w:t>
      </w:r>
    </w:p>
    <w:p w:rsidR="003470D3" w:rsidRPr="003470D3" w:rsidRDefault="003470D3" w:rsidP="003470D3">
      <w:pPr>
        <w:autoSpaceDN w:val="0"/>
        <w:spacing w:after="0" w:line="240" w:lineRule="auto"/>
        <w:ind w:firstLine="709"/>
        <w:jc w:val="both"/>
        <w:rPr>
          <w:rFonts w:ascii="Times New Roman" w:eastAsia="Times New Roman" w:hAnsi="Times New Roman" w:cs="Times New Roman"/>
          <w:sz w:val="24"/>
          <w:szCs w:val="24"/>
          <w:lang w:eastAsia="ru-RU"/>
        </w:rPr>
      </w:pPr>
      <w:r w:rsidRPr="003470D3">
        <w:rPr>
          <w:rFonts w:ascii="Times New Roman" w:eastAsia="Calibri" w:hAnsi="Times New Roman" w:cs="Times New Roman"/>
          <w:sz w:val="24"/>
          <w:szCs w:val="24"/>
        </w:rPr>
        <w:t>Разработана  программа производственного контроля Центра и карантинного блока утвержденная приказом</w:t>
      </w:r>
      <w:r w:rsidRPr="003470D3">
        <w:rPr>
          <w:rFonts w:ascii="Times New Roman" w:eastAsia="Times New Roman" w:hAnsi="Times New Roman" w:cs="Times New Roman"/>
          <w:sz w:val="24"/>
          <w:szCs w:val="24"/>
          <w:lang w:eastAsia="ru-RU"/>
        </w:rPr>
        <w:t xml:space="preserve"> №18-ХД от 13.01.2021 г. «</w:t>
      </w:r>
      <w:r w:rsidRPr="003470D3">
        <w:rPr>
          <w:rFonts w:ascii="Times New Roman" w:eastAsia="Times New Roman" w:hAnsi="Times New Roman" w:cs="Times New Roman"/>
          <w:kern w:val="2"/>
          <w:sz w:val="24"/>
          <w:szCs w:val="24"/>
          <w:lang w:eastAsia="ru-RU"/>
        </w:rPr>
        <w:t xml:space="preserve">Об организации производственного контроля в </w:t>
      </w:r>
      <w:r w:rsidRPr="003470D3">
        <w:rPr>
          <w:rFonts w:ascii="Times New Roman" w:eastAsia="Times New Roman" w:hAnsi="Times New Roman" w:cs="Times New Roman"/>
          <w:sz w:val="24"/>
          <w:szCs w:val="24"/>
          <w:lang w:eastAsia="ru-RU"/>
        </w:rPr>
        <w:t>ГБСУ РК «Керченский МСРЦН»</w:t>
      </w:r>
      <w:r w:rsidRPr="003470D3">
        <w:rPr>
          <w:rFonts w:ascii="Times New Roman" w:eastAsia="Calibri" w:hAnsi="Times New Roman" w:cs="Times New Roman"/>
          <w:sz w:val="24"/>
          <w:szCs w:val="24"/>
        </w:rPr>
        <w:t xml:space="preserve"> </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Составлен ежегодный план производственного контроля совместно с  ФБУЗ «</w:t>
      </w:r>
      <w:proofErr w:type="spellStart"/>
      <w:r w:rsidRPr="003470D3">
        <w:rPr>
          <w:rFonts w:ascii="Times New Roman" w:eastAsia="Calibri" w:hAnsi="Times New Roman" w:cs="Times New Roman"/>
          <w:sz w:val="24"/>
          <w:szCs w:val="24"/>
        </w:rPr>
        <w:t>ЦГиЭ</w:t>
      </w:r>
      <w:proofErr w:type="spellEnd"/>
      <w:r w:rsidRPr="003470D3">
        <w:rPr>
          <w:rFonts w:ascii="Times New Roman" w:eastAsia="Calibri" w:hAnsi="Times New Roman" w:cs="Times New Roman"/>
          <w:sz w:val="24"/>
          <w:szCs w:val="24"/>
        </w:rPr>
        <w:t xml:space="preserve"> в </w:t>
      </w:r>
      <w:r w:rsidRPr="003470D3">
        <w:rPr>
          <w:rFonts w:ascii="Times New Roman" w:eastAsia="Calibri" w:hAnsi="Times New Roman" w:cs="Times New Roman"/>
          <w:color w:val="000000"/>
          <w:sz w:val="24"/>
          <w:szCs w:val="24"/>
        </w:rPr>
        <w:t>Республике Крым и городе федерального значения Севастополе» в г. Керчь и Ленинском районе.</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color w:val="000000"/>
          <w:sz w:val="24"/>
          <w:szCs w:val="24"/>
        </w:rPr>
        <w:t>Ведётся утренний и вечерний температурный фильтр и осмотр воспитанников в рамках профилактики заболеваемости.</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color w:val="000000"/>
          <w:sz w:val="24"/>
          <w:szCs w:val="24"/>
        </w:rPr>
        <w:t>В соответствии с приказом №105-ХД от 27.03.2020 г. Об утверждении должностных инструкций работников ГБСУ РК «Керченский МСРЦН» медицинская сестра выполняет следующую работу:</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Профессиональное взаимодействие с врачом – педиатром, работниками подразделения, участниками лечебно – диагностического процесса, другими службами, а так же родителями в интересах пациента;</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Проведение санитарно – гигиенического просвещения с детьми, подростками и родителями;</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Диспансеризация детей и подростков;</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Проведение изоляционно – ограничительных мероприятий при инфекционных заболеваниях;</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Проведение медицинских мероприятий в ГБСУ РК «</w:t>
      </w:r>
      <w:proofErr w:type="gramStart"/>
      <w:r w:rsidRPr="003470D3">
        <w:rPr>
          <w:rFonts w:ascii="Times New Roman" w:eastAsia="Calibri" w:hAnsi="Times New Roman" w:cs="Times New Roman"/>
          <w:color w:val="000000"/>
          <w:sz w:val="24"/>
          <w:szCs w:val="24"/>
        </w:rPr>
        <w:t>Керченский</w:t>
      </w:r>
      <w:proofErr w:type="gramEnd"/>
      <w:r w:rsidRPr="003470D3">
        <w:rPr>
          <w:rFonts w:ascii="Times New Roman" w:eastAsia="Calibri" w:hAnsi="Times New Roman" w:cs="Times New Roman"/>
          <w:color w:val="000000"/>
          <w:sz w:val="24"/>
          <w:szCs w:val="24"/>
        </w:rPr>
        <w:t xml:space="preserve"> МСРЦН»;</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xml:space="preserve">-Осуществление </w:t>
      </w:r>
      <w:proofErr w:type="gramStart"/>
      <w:r w:rsidRPr="003470D3">
        <w:rPr>
          <w:rFonts w:ascii="Times New Roman" w:eastAsia="Calibri" w:hAnsi="Times New Roman" w:cs="Times New Roman"/>
          <w:color w:val="000000"/>
          <w:sz w:val="24"/>
          <w:szCs w:val="24"/>
        </w:rPr>
        <w:t>контроля за</w:t>
      </w:r>
      <w:proofErr w:type="gramEnd"/>
      <w:r w:rsidRPr="003470D3">
        <w:rPr>
          <w:rFonts w:ascii="Times New Roman" w:eastAsia="Calibri" w:hAnsi="Times New Roman" w:cs="Times New Roman"/>
          <w:color w:val="000000"/>
          <w:sz w:val="24"/>
          <w:szCs w:val="24"/>
        </w:rPr>
        <w:t xml:space="preserve"> организацией питания детей, за закладкой продуктов; заполнение </w:t>
      </w:r>
      <w:proofErr w:type="spellStart"/>
      <w:r w:rsidRPr="003470D3">
        <w:rPr>
          <w:rFonts w:ascii="Times New Roman" w:eastAsia="Calibri" w:hAnsi="Times New Roman" w:cs="Times New Roman"/>
          <w:color w:val="000000"/>
          <w:sz w:val="24"/>
          <w:szCs w:val="24"/>
        </w:rPr>
        <w:t>бракеражного</w:t>
      </w:r>
      <w:proofErr w:type="spellEnd"/>
      <w:r w:rsidRPr="003470D3">
        <w:rPr>
          <w:rFonts w:ascii="Times New Roman" w:eastAsia="Calibri" w:hAnsi="Times New Roman" w:cs="Times New Roman"/>
          <w:color w:val="000000"/>
          <w:sz w:val="24"/>
          <w:szCs w:val="24"/>
        </w:rPr>
        <w:t xml:space="preserve"> журнала готовой продукции;</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-Осуществление медицинского контроля организации и проведение спортивно – оздоровительных и лечебно – оздоровительных мероприятий;</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Планирование вакцинопрофилактики детям, сопровождение учащихся в прививочный кабинет детской поликлиники;</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Ведение медицинской документации по виду деятельности;</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Оказание скорой (экстренной и неотложной) доврачебной медицинской помощи детям;</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Обеспечение выполнения врачебных назначений, осуществление учета, хранения, использования лекарственных средств;</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Ведение персонального учета, информационной (компьютерной) базы учащихся, ведение электронных карт учащихся;</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xml:space="preserve">- </w:t>
      </w:r>
      <w:proofErr w:type="gramStart"/>
      <w:r w:rsidRPr="003470D3">
        <w:rPr>
          <w:rFonts w:ascii="Times New Roman" w:eastAsia="Calibri" w:hAnsi="Times New Roman" w:cs="Times New Roman"/>
          <w:color w:val="000000"/>
          <w:sz w:val="24"/>
          <w:szCs w:val="24"/>
        </w:rPr>
        <w:t>Контроль за</w:t>
      </w:r>
      <w:proofErr w:type="gramEnd"/>
      <w:r w:rsidRPr="003470D3">
        <w:rPr>
          <w:rFonts w:ascii="Times New Roman" w:eastAsia="Calibri" w:hAnsi="Times New Roman" w:cs="Times New Roman"/>
          <w:color w:val="000000"/>
          <w:sz w:val="24"/>
          <w:szCs w:val="24"/>
        </w:rPr>
        <w:t xml:space="preserve"> деятельностью младшего медицинского персонала;</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Осуществление сбора и утилизации медицинских отходов;</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xml:space="preserve">- Осуществление мероприятий по соблюдению санитарно – гигиенического режима, правил асептики и антисептики, предупреждения </w:t>
      </w:r>
      <w:proofErr w:type="spellStart"/>
      <w:r w:rsidRPr="003470D3">
        <w:rPr>
          <w:rFonts w:ascii="Times New Roman" w:eastAsia="Calibri" w:hAnsi="Times New Roman" w:cs="Times New Roman"/>
          <w:color w:val="000000"/>
          <w:sz w:val="24"/>
          <w:szCs w:val="24"/>
        </w:rPr>
        <w:t>постинъекционных</w:t>
      </w:r>
      <w:proofErr w:type="spellEnd"/>
      <w:r w:rsidRPr="003470D3">
        <w:rPr>
          <w:rFonts w:ascii="Times New Roman" w:eastAsia="Calibri" w:hAnsi="Times New Roman" w:cs="Times New Roman"/>
          <w:color w:val="000000"/>
          <w:sz w:val="24"/>
          <w:szCs w:val="24"/>
        </w:rPr>
        <w:t xml:space="preserve"> осложнений, гепатита и ВИЧ инфекции;</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Направление учащихся на ежегодные профилактические медицинские осмотры, контроль их прохождения; контроль выполнения назначенных исследований и консультаций, сбор заключений о них;</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При необходимости сопровождение учащихся (дети-сироты, ОБПР, иногородние) для выполнения лабораторных исследований и консультаций, а так же в стационары и санатории города и республики;</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lastRenderedPageBreak/>
        <w:t xml:space="preserve">- </w:t>
      </w:r>
      <w:proofErr w:type="gramStart"/>
      <w:r w:rsidRPr="003470D3">
        <w:rPr>
          <w:rFonts w:ascii="Times New Roman" w:eastAsia="Calibri" w:hAnsi="Times New Roman" w:cs="Times New Roman"/>
          <w:color w:val="000000"/>
          <w:sz w:val="24"/>
          <w:szCs w:val="24"/>
        </w:rPr>
        <w:t>Контроль за</w:t>
      </w:r>
      <w:proofErr w:type="gramEnd"/>
      <w:r w:rsidRPr="003470D3">
        <w:rPr>
          <w:rFonts w:ascii="Times New Roman" w:eastAsia="Calibri" w:hAnsi="Times New Roman" w:cs="Times New Roman"/>
          <w:color w:val="000000"/>
          <w:sz w:val="24"/>
          <w:szCs w:val="24"/>
        </w:rPr>
        <w:t xml:space="preserve"> соблюдением гигиенических условий обучения, физического и трудового воспитания; проверка санитарного состояние учебных кабинетов, спален, физкультурных залов, контроль за соблюдением их температурного режима, освещенности, проветривания;</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Контроль ведения уроков физкультуры, соответствия нагрузки состоянию здоровья ребенка;</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xml:space="preserve">- </w:t>
      </w:r>
      <w:proofErr w:type="gramStart"/>
      <w:r w:rsidRPr="003470D3">
        <w:rPr>
          <w:rFonts w:ascii="Times New Roman" w:eastAsia="Calibri" w:hAnsi="Times New Roman" w:cs="Times New Roman"/>
          <w:color w:val="000000"/>
          <w:sz w:val="24"/>
          <w:szCs w:val="24"/>
        </w:rPr>
        <w:t>Контроль за</w:t>
      </w:r>
      <w:proofErr w:type="gramEnd"/>
      <w:r w:rsidRPr="003470D3">
        <w:rPr>
          <w:rFonts w:ascii="Times New Roman" w:eastAsia="Calibri" w:hAnsi="Times New Roman" w:cs="Times New Roman"/>
          <w:color w:val="000000"/>
          <w:sz w:val="24"/>
          <w:szCs w:val="24"/>
        </w:rPr>
        <w:t xml:space="preserve"> соблюдением учащимися правил личной гигиены, проведение осмотра детей на наличие педикулеза и кожных заболеваний;</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xml:space="preserve">- </w:t>
      </w:r>
      <w:proofErr w:type="gramStart"/>
      <w:r w:rsidRPr="003470D3">
        <w:rPr>
          <w:rFonts w:ascii="Times New Roman" w:eastAsia="Calibri" w:hAnsi="Times New Roman" w:cs="Times New Roman"/>
          <w:color w:val="000000"/>
          <w:sz w:val="24"/>
          <w:szCs w:val="24"/>
        </w:rPr>
        <w:t>Контроль за</w:t>
      </w:r>
      <w:proofErr w:type="gramEnd"/>
      <w:r w:rsidRPr="003470D3">
        <w:rPr>
          <w:rFonts w:ascii="Times New Roman" w:eastAsia="Calibri" w:hAnsi="Times New Roman" w:cs="Times New Roman"/>
          <w:color w:val="000000"/>
          <w:sz w:val="24"/>
          <w:szCs w:val="24"/>
        </w:rPr>
        <w:t xml:space="preserve"> своевременным прохождением сотрудниками ГБСУ РК «Керченский МСРЦН» обязательных медицинских осмотров;</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Своевременное информирование руководства о несчастных случаях, случаях насилия;</w:t>
      </w:r>
    </w:p>
    <w:p w:rsidR="003470D3" w:rsidRPr="003470D3" w:rsidRDefault="003470D3" w:rsidP="003470D3">
      <w:pPr>
        <w:spacing w:after="0" w:line="240" w:lineRule="auto"/>
        <w:ind w:firstLine="709"/>
        <w:jc w:val="both"/>
        <w:rPr>
          <w:rFonts w:ascii="Times New Roman" w:eastAsia="Calibri" w:hAnsi="Times New Roman" w:cs="Times New Roman"/>
          <w:color w:val="000000"/>
          <w:sz w:val="24"/>
          <w:szCs w:val="24"/>
        </w:rPr>
      </w:pPr>
      <w:r w:rsidRPr="003470D3">
        <w:rPr>
          <w:rFonts w:ascii="Times New Roman" w:eastAsia="Calibri" w:hAnsi="Times New Roman" w:cs="Times New Roman"/>
          <w:color w:val="000000"/>
          <w:sz w:val="24"/>
          <w:szCs w:val="24"/>
        </w:rPr>
        <w:t>- Обеспечение сохранности имущества и материальных ценностей медпункта.</w:t>
      </w:r>
    </w:p>
    <w:p w:rsidR="003470D3" w:rsidRPr="003470D3" w:rsidRDefault="003470D3" w:rsidP="003470D3">
      <w:pPr>
        <w:spacing w:after="0" w:line="240" w:lineRule="auto"/>
        <w:ind w:firstLine="709"/>
        <w:jc w:val="both"/>
        <w:rPr>
          <w:rFonts w:ascii="Times New Roman" w:eastAsia="Calibri" w:hAnsi="Times New Roman" w:cs="Times New Roman"/>
          <w:color w:val="FF0000"/>
          <w:sz w:val="24"/>
          <w:szCs w:val="24"/>
        </w:rPr>
      </w:pPr>
      <w:r w:rsidRPr="003470D3">
        <w:rPr>
          <w:rFonts w:ascii="Times New Roman" w:eastAsia="Calibri" w:hAnsi="Times New Roman" w:cs="Times New Roman"/>
          <w:color w:val="000000"/>
          <w:sz w:val="24"/>
          <w:szCs w:val="24"/>
        </w:rPr>
        <w:t>С целью соблюдения санитарно гигиенического состояния в учреждении в соответствии с приказом №51-ХД от 17.02.2021 г. Об организации проведения контроля за санитарно-гигиеническим состоянием в ГБСУ РК «Керченский МСРЦН»</w:t>
      </w:r>
      <w:r w:rsidRPr="003470D3">
        <w:rPr>
          <w:rFonts w:ascii="Times New Roman" w:eastAsia="Calibri" w:hAnsi="Times New Roman" w:cs="Times New Roman"/>
          <w:sz w:val="24"/>
          <w:szCs w:val="24"/>
        </w:rPr>
        <w:t xml:space="preserve"> </w:t>
      </w:r>
      <w:r w:rsidRPr="003470D3">
        <w:rPr>
          <w:rFonts w:ascii="Times New Roman" w:eastAsia="Calibri" w:hAnsi="Times New Roman" w:cs="Times New Roman"/>
          <w:color w:val="000000"/>
          <w:sz w:val="24"/>
          <w:szCs w:val="24"/>
        </w:rPr>
        <w:t>проведен контроль за санитарно-гигиеническим состоянием в ГБСУ РК «Керченский МСРЦН» с 20.02. по 10.03.2021 года.        Результаты проверки отображены в приказе №66-ХД от 12.03.2021 г. О результатах проведения контроля за санитарно-гигиеническим состоянием в ГБСУ РК «Керченский МСРЦН».</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В 1-м квартале 2021 года на оздоровлении в санатории «Морской» оздоровились 15 воспитанников, в санатории «Чайка»  7 воспитанников.</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Повторно были направлены в санаторий «Морской»  23 воспитанника.</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В центре активно ведется санитарно-просветительная работа среди воспитанников, для формирования у них представлений о роли здоровья в жизни человека, потребности быть здоровым, вести здоровый образ жизни и владеть средствами сохранения и укрепления своего здоровья. Проведены беседы на темы:</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«Режим дня и гигиена»;</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«Вред </w:t>
      </w:r>
      <w:proofErr w:type="spellStart"/>
      <w:r w:rsidRPr="003470D3">
        <w:rPr>
          <w:rFonts w:ascii="Times New Roman" w:eastAsia="Calibri" w:hAnsi="Times New Roman" w:cs="Times New Roman"/>
          <w:sz w:val="24"/>
          <w:szCs w:val="24"/>
        </w:rPr>
        <w:t>табакокурения</w:t>
      </w:r>
      <w:proofErr w:type="spellEnd"/>
      <w:r w:rsidRPr="003470D3">
        <w:rPr>
          <w:rFonts w:ascii="Times New Roman" w:eastAsia="Calibri" w:hAnsi="Times New Roman" w:cs="Times New Roman"/>
          <w:sz w:val="24"/>
          <w:szCs w:val="24"/>
        </w:rPr>
        <w:t xml:space="preserve"> и алкоголя»;</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«Профилактика гриппа и ОРВИ»;</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«Чистот</w:t>
      </w:r>
      <w:proofErr w:type="gramStart"/>
      <w:r w:rsidRPr="003470D3">
        <w:rPr>
          <w:rFonts w:ascii="Times New Roman" w:eastAsia="Calibri" w:hAnsi="Times New Roman" w:cs="Times New Roman"/>
          <w:sz w:val="24"/>
          <w:szCs w:val="24"/>
        </w:rPr>
        <w:t>а-</w:t>
      </w:r>
      <w:proofErr w:type="gramEnd"/>
      <w:r w:rsidRPr="003470D3">
        <w:rPr>
          <w:rFonts w:ascii="Times New Roman" w:eastAsia="Calibri" w:hAnsi="Times New Roman" w:cs="Times New Roman"/>
          <w:sz w:val="24"/>
          <w:szCs w:val="24"/>
        </w:rPr>
        <w:t xml:space="preserve"> залог здоровья».</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Контроль медицинской деятельности осуществляется планово. Еженедельно во время обходов отделений контролируется санитарное состояние всех жилых и подсобных помещений, качество текущих и генеральных уборок, организация и проведение банных дней, качество стирки белья, организации питания, санитарное состояние пищеблока. Ежедневно осуществляется дежурство медицинского персонала на пищеблоке: бракераж сырой и готовой продукции, присутствие в столовой во время приема пищи, контроль качества мытья посуды, уборки помещений. Периодически (не реже 1 раза в квартал) контролируется работа медицинских постов: состояние учетно-отчетной документации, сроки годности медикаментов, работа процедурного кабинета.</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Работа карантинного отделения продолжается в соответствии с годовым планом работы карантинного отделения и нормативными документами РФ, Республики Крым и ГБСУ РК «Керченский МСРЦН».</w:t>
      </w:r>
    </w:p>
    <w:p w:rsidR="003470D3" w:rsidRPr="003470D3" w:rsidRDefault="003470D3" w:rsidP="003470D3">
      <w:pPr>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w:t>
      </w:r>
    </w:p>
    <w:p w:rsidR="003470D3" w:rsidRPr="003470D3" w:rsidRDefault="003470D3" w:rsidP="003470D3">
      <w:pPr>
        <w:spacing w:after="0" w:line="360" w:lineRule="auto"/>
        <w:jc w:val="both"/>
        <w:rPr>
          <w:rFonts w:ascii="Times New Roman" w:eastAsia="Calibri" w:hAnsi="Times New Roman" w:cs="Times New Roman"/>
          <w:sz w:val="24"/>
          <w:szCs w:val="24"/>
        </w:rPr>
      </w:pPr>
    </w:p>
    <w:p w:rsidR="003470D3" w:rsidRPr="003470D3" w:rsidRDefault="003470D3" w:rsidP="003470D3">
      <w:pPr>
        <w:spacing w:after="0" w:line="240" w:lineRule="auto"/>
        <w:jc w:val="both"/>
        <w:rPr>
          <w:rFonts w:ascii="Times New Roman" w:eastAsia="Calibri" w:hAnsi="Times New Roman" w:cs="Times New Roman"/>
          <w:sz w:val="24"/>
          <w:szCs w:val="24"/>
        </w:rPr>
      </w:pPr>
    </w:p>
    <w:p w:rsidR="003470D3" w:rsidRPr="003470D3" w:rsidRDefault="003470D3" w:rsidP="003470D3">
      <w:pPr>
        <w:spacing w:after="0" w:line="240" w:lineRule="auto"/>
        <w:jc w:val="both"/>
        <w:rPr>
          <w:rFonts w:ascii="Times New Roman" w:eastAsia="Calibri" w:hAnsi="Times New Roman" w:cs="Times New Roman"/>
          <w:sz w:val="24"/>
          <w:szCs w:val="24"/>
        </w:rPr>
      </w:pPr>
    </w:p>
    <w:p w:rsidR="003470D3" w:rsidRPr="003470D3" w:rsidRDefault="003470D3" w:rsidP="003470D3">
      <w:pPr>
        <w:spacing w:after="0" w:line="240" w:lineRule="auto"/>
        <w:jc w:val="both"/>
        <w:rPr>
          <w:rFonts w:ascii="Times New Roman" w:eastAsia="Calibri" w:hAnsi="Times New Roman" w:cs="Times New Roman"/>
          <w:sz w:val="24"/>
          <w:szCs w:val="24"/>
        </w:rPr>
      </w:pPr>
    </w:p>
    <w:p w:rsidR="003470D3" w:rsidRPr="003470D3" w:rsidRDefault="003470D3" w:rsidP="003470D3">
      <w:pPr>
        <w:spacing w:after="0" w:line="240" w:lineRule="auto"/>
        <w:jc w:val="both"/>
        <w:rPr>
          <w:rFonts w:ascii="Times New Roman" w:eastAsia="Calibri" w:hAnsi="Times New Roman" w:cs="Times New Roman"/>
          <w:sz w:val="24"/>
          <w:szCs w:val="24"/>
        </w:rPr>
      </w:pPr>
    </w:p>
    <w:p w:rsidR="003470D3" w:rsidRPr="003470D3" w:rsidRDefault="003470D3" w:rsidP="003470D3">
      <w:pPr>
        <w:widowControl w:val="0"/>
        <w:autoSpaceDE w:val="0"/>
        <w:autoSpaceDN w:val="0"/>
        <w:spacing w:after="0" w:line="240" w:lineRule="auto"/>
        <w:rPr>
          <w:rFonts w:ascii="Times New Roman" w:eastAsia="Calibri" w:hAnsi="Times New Roman" w:cs="Times New Roman"/>
          <w:sz w:val="24"/>
          <w:szCs w:val="24"/>
        </w:rPr>
      </w:pPr>
      <w:r w:rsidRPr="003470D3">
        <w:rPr>
          <w:rFonts w:ascii="Times New Roman" w:eastAsia="Times New Roman" w:hAnsi="Times New Roman" w:cs="Times New Roman"/>
          <w:b/>
          <w:caps/>
          <w:sz w:val="17"/>
          <w:szCs w:val="17"/>
          <w:lang w:eastAsia="ru-RU" w:bidi="ru-RU"/>
        </w:rPr>
        <w:t xml:space="preserve">                            </w:t>
      </w:r>
    </w:p>
    <w:p w:rsidR="003470D3" w:rsidRDefault="003470D3" w:rsidP="003470D3">
      <w:pPr>
        <w:spacing w:after="0" w:line="240" w:lineRule="auto"/>
        <w:ind w:left="720"/>
        <w:contextualSpacing/>
        <w:jc w:val="right"/>
        <w:rPr>
          <w:rFonts w:ascii="Times New Roman" w:eastAsia="Calibri" w:hAnsi="Times New Roman" w:cs="Times New Roman"/>
          <w:sz w:val="24"/>
          <w:szCs w:val="24"/>
        </w:rPr>
      </w:pPr>
    </w:p>
    <w:p w:rsidR="003470D3" w:rsidRDefault="003470D3" w:rsidP="003470D3">
      <w:pPr>
        <w:spacing w:after="0" w:line="240" w:lineRule="auto"/>
        <w:ind w:left="720"/>
        <w:contextualSpacing/>
        <w:jc w:val="right"/>
        <w:rPr>
          <w:rFonts w:ascii="Times New Roman" w:eastAsia="Calibri" w:hAnsi="Times New Roman" w:cs="Times New Roman"/>
          <w:sz w:val="24"/>
          <w:szCs w:val="24"/>
        </w:rPr>
      </w:pPr>
    </w:p>
    <w:p w:rsidR="003470D3" w:rsidRDefault="003470D3" w:rsidP="003470D3">
      <w:pPr>
        <w:spacing w:after="0" w:line="240" w:lineRule="auto"/>
        <w:ind w:left="720"/>
        <w:contextualSpacing/>
        <w:jc w:val="right"/>
        <w:rPr>
          <w:rFonts w:ascii="Times New Roman" w:eastAsia="Calibri" w:hAnsi="Times New Roman" w:cs="Times New Roman"/>
          <w:sz w:val="24"/>
          <w:szCs w:val="24"/>
        </w:rPr>
      </w:pPr>
    </w:p>
    <w:p w:rsidR="003470D3" w:rsidRPr="003470D3" w:rsidRDefault="003470D3" w:rsidP="003470D3">
      <w:pPr>
        <w:spacing w:after="0" w:line="240" w:lineRule="auto"/>
        <w:ind w:left="720"/>
        <w:contextualSpacing/>
        <w:jc w:val="right"/>
        <w:rPr>
          <w:rFonts w:ascii="Times New Roman" w:eastAsia="Calibri" w:hAnsi="Times New Roman" w:cs="Times New Roman"/>
          <w:sz w:val="24"/>
          <w:szCs w:val="24"/>
        </w:rPr>
      </w:pPr>
      <w:r w:rsidRPr="003470D3">
        <w:rPr>
          <w:rFonts w:ascii="Times New Roman" w:eastAsia="Calibri" w:hAnsi="Times New Roman" w:cs="Times New Roman"/>
          <w:sz w:val="24"/>
          <w:szCs w:val="24"/>
        </w:rPr>
        <w:lastRenderedPageBreak/>
        <w:t xml:space="preserve">Приложение 10 к приказу </w:t>
      </w:r>
    </w:p>
    <w:p w:rsidR="003470D3" w:rsidRPr="003470D3" w:rsidRDefault="003470D3" w:rsidP="003470D3">
      <w:pPr>
        <w:spacing w:after="0" w:line="240" w:lineRule="auto"/>
        <w:ind w:left="720"/>
        <w:contextualSpacing/>
        <w:jc w:val="right"/>
        <w:rPr>
          <w:rFonts w:ascii="Times New Roman" w:eastAsia="Calibri" w:hAnsi="Times New Roman" w:cs="Times New Roman"/>
          <w:sz w:val="24"/>
          <w:szCs w:val="24"/>
        </w:rPr>
      </w:pPr>
      <w:r w:rsidRPr="003470D3">
        <w:rPr>
          <w:rFonts w:ascii="Times New Roman" w:eastAsia="Times New Roman" w:hAnsi="Times New Roman" w:cs="Times New Roman"/>
          <w:sz w:val="24"/>
          <w:szCs w:val="24"/>
          <w:lang w:eastAsia="ru-RU"/>
        </w:rPr>
        <w:t>№71-ХД от 19.03.2021 г.</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За 1 квартал 2021 г. по учреждению прошло: </w:t>
      </w:r>
      <w:r w:rsidRPr="003470D3">
        <w:rPr>
          <w:rFonts w:ascii="Times New Roman" w:eastAsia="Calibri" w:hAnsi="Times New Roman" w:cs="Times New Roman"/>
          <w:sz w:val="24"/>
          <w:szCs w:val="24"/>
          <w:u w:val="single"/>
        </w:rPr>
        <w:t>58</w:t>
      </w:r>
      <w:r w:rsidRPr="003470D3">
        <w:rPr>
          <w:rFonts w:ascii="Times New Roman" w:eastAsia="Calibri" w:hAnsi="Times New Roman" w:cs="Times New Roman"/>
          <w:sz w:val="24"/>
          <w:szCs w:val="24"/>
        </w:rPr>
        <w:t xml:space="preserve"> 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Из них:</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- 0 до 4 лет</w:t>
      </w:r>
      <w:r w:rsidRPr="003470D3">
        <w:rPr>
          <w:rFonts w:ascii="Times New Roman" w:eastAsia="Calibri" w:hAnsi="Times New Roman" w:cs="Times New Roman"/>
          <w:sz w:val="24"/>
          <w:szCs w:val="24"/>
          <w:u w:val="single"/>
        </w:rPr>
        <w:t xml:space="preserve"> 3</w:t>
      </w:r>
      <w:r w:rsidRPr="003470D3">
        <w:rPr>
          <w:rFonts w:ascii="Times New Roman" w:eastAsia="Calibri" w:hAnsi="Times New Roman" w:cs="Times New Roman"/>
          <w:sz w:val="24"/>
          <w:szCs w:val="24"/>
        </w:rPr>
        <w:t xml:space="preserve">  человек</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- 5 до 9 лет </w:t>
      </w:r>
      <w:r w:rsidRPr="003470D3">
        <w:rPr>
          <w:rFonts w:ascii="Times New Roman" w:eastAsia="Calibri" w:hAnsi="Times New Roman" w:cs="Times New Roman"/>
          <w:sz w:val="24"/>
          <w:szCs w:val="24"/>
          <w:u w:val="single"/>
        </w:rPr>
        <w:t xml:space="preserve">15 </w:t>
      </w:r>
      <w:r w:rsidRPr="003470D3">
        <w:rPr>
          <w:rFonts w:ascii="Times New Roman" w:eastAsia="Calibri" w:hAnsi="Times New Roman" w:cs="Times New Roman"/>
          <w:sz w:val="24"/>
          <w:szCs w:val="24"/>
        </w:rPr>
        <w:t xml:space="preserve"> человек</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- 10 до 14 лет </w:t>
      </w:r>
      <w:r w:rsidRPr="003470D3">
        <w:rPr>
          <w:rFonts w:ascii="Times New Roman" w:eastAsia="Calibri" w:hAnsi="Times New Roman" w:cs="Times New Roman"/>
          <w:sz w:val="24"/>
          <w:szCs w:val="24"/>
          <w:u w:val="single"/>
        </w:rPr>
        <w:t xml:space="preserve">25 </w:t>
      </w:r>
      <w:r w:rsidRPr="003470D3">
        <w:rPr>
          <w:rFonts w:ascii="Times New Roman" w:eastAsia="Calibri" w:hAnsi="Times New Roman" w:cs="Times New Roman"/>
          <w:sz w:val="24"/>
          <w:szCs w:val="24"/>
        </w:rPr>
        <w:t>человек</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- 15 до 17 лет </w:t>
      </w:r>
      <w:r w:rsidRPr="003470D3">
        <w:rPr>
          <w:rFonts w:ascii="Times New Roman" w:eastAsia="Calibri" w:hAnsi="Times New Roman" w:cs="Times New Roman"/>
          <w:sz w:val="24"/>
          <w:szCs w:val="24"/>
          <w:u w:val="single"/>
        </w:rPr>
        <w:t>15</w:t>
      </w:r>
      <w:r w:rsidRPr="003470D3">
        <w:rPr>
          <w:rFonts w:ascii="Times New Roman" w:eastAsia="Calibri" w:hAnsi="Times New Roman" w:cs="Times New Roman"/>
          <w:sz w:val="24"/>
          <w:szCs w:val="24"/>
        </w:rPr>
        <w:t xml:space="preserve"> человек</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За 3 месяца 2021 года подлежало осмотру</w:t>
      </w:r>
      <w:r w:rsidRPr="003470D3">
        <w:rPr>
          <w:rFonts w:ascii="Times New Roman" w:eastAsia="Calibri" w:hAnsi="Times New Roman" w:cs="Times New Roman"/>
          <w:sz w:val="24"/>
          <w:szCs w:val="24"/>
          <w:u w:val="single"/>
        </w:rPr>
        <w:t xml:space="preserve"> 34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Из них:</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Осмотрены специалистами за 3 месяца 2021 г.:</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b/>
          <w:sz w:val="24"/>
          <w:szCs w:val="24"/>
        </w:rPr>
      </w:pPr>
      <w:r w:rsidRPr="003470D3">
        <w:rPr>
          <w:rFonts w:ascii="Times New Roman" w:eastAsia="Calibri" w:hAnsi="Times New Roman" w:cs="Times New Roman"/>
          <w:b/>
          <w:sz w:val="24"/>
          <w:szCs w:val="24"/>
        </w:rPr>
        <w:t xml:space="preserve">1.Хирургом – </w:t>
      </w:r>
      <w:r w:rsidRPr="003470D3">
        <w:rPr>
          <w:rFonts w:ascii="Times New Roman" w:eastAsia="Calibri" w:hAnsi="Times New Roman" w:cs="Times New Roman"/>
          <w:b/>
          <w:sz w:val="24"/>
          <w:szCs w:val="24"/>
          <w:u w:val="single"/>
        </w:rPr>
        <w:t xml:space="preserve">33_ </w:t>
      </w:r>
      <w:r w:rsidRPr="003470D3">
        <w:rPr>
          <w:rFonts w:ascii="Times New Roman" w:eastAsia="Calibri" w:hAnsi="Times New Roman" w:cs="Times New Roman"/>
          <w:b/>
          <w:sz w:val="24"/>
          <w:szCs w:val="24"/>
        </w:rPr>
        <w:t>выявлена патология:</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Нарушение осанки – </w:t>
      </w:r>
      <w:r w:rsidRPr="003470D3">
        <w:rPr>
          <w:rFonts w:ascii="Times New Roman" w:eastAsia="Calibri" w:hAnsi="Times New Roman" w:cs="Times New Roman"/>
          <w:sz w:val="24"/>
          <w:szCs w:val="24"/>
          <w:u w:val="single"/>
        </w:rPr>
        <w:t xml:space="preserve">0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Плоскостопие </w:t>
      </w:r>
      <w:r w:rsidRPr="003470D3">
        <w:rPr>
          <w:rFonts w:ascii="Times New Roman" w:eastAsia="Calibri" w:hAnsi="Times New Roman" w:cs="Times New Roman"/>
          <w:sz w:val="24"/>
          <w:szCs w:val="24"/>
          <w:u w:val="single"/>
        </w:rPr>
        <w:t>- 0</w:t>
      </w:r>
      <w:r w:rsidRPr="003470D3">
        <w:rPr>
          <w:rFonts w:ascii="Times New Roman" w:eastAsia="Calibri" w:hAnsi="Times New Roman" w:cs="Times New Roman"/>
          <w:sz w:val="24"/>
          <w:szCs w:val="24"/>
        </w:rPr>
        <w:t xml:space="preserve">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Деформация грудной клетки – </w:t>
      </w:r>
      <w:r w:rsidRPr="003470D3">
        <w:rPr>
          <w:rFonts w:ascii="Times New Roman" w:eastAsia="Calibri" w:hAnsi="Times New Roman" w:cs="Times New Roman"/>
          <w:sz w:val="24"/>
          <w:szCs w:val="24"/>
          <w:u w:val="single"/>
        </w:rPr>
        <w:t xml:space="preserve">0  </w:t>
      </w:r>
      <w:r w:rsidRPr="003470D3">
        <w:rPr>
          <w:rFonts w:ascii="Times New Roman" w:eastAsia="Calibri" w:hAnsi="Times New Roman" w:cs="Times New Roman"/>
          <w:sz w:val="24"/>
          <w:szCs w:val="24"/>
        </w:rPr>
        <w:t>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w:t>
      </w:r>
      <w:proofErr w:type="spellStart"/>
      <w:r w:rsidRPr="003470D3">
        <w:rPr>
          <w:rFonts w:ascii="Times New Roman" w:eastAsia="Calibri" w:hAnsi="Times New Roman" w:cs="Times New Roman"/>
          <w:sz w:val="24"/>
          <w:szCs w:val="24"/>
        </w:rPr>
        <w:t>Кифосколиоз</w:t>
      </w:r>
      <w:proofErr w:type="spellEnd"/>
      <w:r w:rsidRPr="003470D3">
        <w:rPr>
          <w:rFonts w:ascii="Times New Roman" w:eastAsia="Calibri" w:hAnsi="Times New Roman" w:cs="Times New Roman"/>
          <w:sz w:val="24"/>
          <w:szCs w:val="24"/>
        </w:rPr>
        <w:t xml:space="preserve"> – </w:t>
      </w:r>
      <w:r w:rsidRPr="003470D3">
        <w:rPr>
          <w:rFonts w:ascii="Times New Roman" w:eastAsia="Calibri" w:hAnsi="Times New Roman" w:cs="Times New Roman"/>
          <w:sz w:val="24"/>
          <w:szCs w:val="24"/>
          <w:u w:val="single"/>
        </w:rPr>
        <w:t xml:space="preserve">0 </w:t>
      </w:r>
      <w:r w:rsidRPr="003470D3">
        <w:rPr>
          <w:rFonts w:ascii="Times New Roman" w:eastAsia="Calibri" w:hAnsi="Times New Roman" w:cs="Times New Roman"/>
          <w:sz w:val="24"/>
          <w:szCs w:val="24"/>
        </w:rPr>
        <w:t>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-Врождённая аномалия костей грудной клетки –</w:t>
      </w:r>
      <w:r w:rsidRPr="003470D3">
        <w:rPr>
          <w:rFonts w:ascii="Times New Roman" w:eastAsia="Calibri" w:hAnsi="Times New Roman" w:cs="Times New Roman"/>
          <w:sz w:val="24"/>
          <w:szCs w:val="24"/>
          <w:u w:val="single"/>
        </w:rPr>
        <w:t xml:space="preserve">0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b/>
          <w:sz w:val="24"/>
          <w:szCs w:val="24"/>
        </w:rPr>
      </w:pPr>
      <w:r w:rsidRPr="003470D3">
        <w:rPr>
          <w:rFonts w:ascii="Times New Roman" w:eastAsia="Calibri" w:hAnsi="Times New Roman" w:cs="Times New Roman"/>
          <w:sz w:val="24"/>
          <w:szCs w:val="24"/>
        </w:rPr>
        <w:t>2.</w:t>
      </w:r>
      <w:r w:rsidRPr="003470D3">
        <w:rPr>
          <w:rFonts w:ascii="Times New Roman" w:eastAsia="Calibri" w:hAnsi="Times New Roman" w:cs="Times New Roman"/>
          <w:b/>
          <w:sz w:val="24"/>
          <w:szCs w:val="24"/>
        </w:rPr>
        <w:t xml:space="preserve">ЛОР врачом – </w:t>
      </w:r>
      <w:r w:rsidRPr="003470D3">
        <w:rPr>
          <w:rFonts w:ascii="Times New Roman" w:eastAsia="Calibri" w:hAnsi="Times New Roman" w:cs="Times New Roman"/>
          <w:b/>
          <w:sz w:val="24"/>
          <w:szCs w:val="24"/>
          <w:u w:val="single"/>
        </w:rPr>
        <w:t xml:space="preserve">3 </w:t>
      </w:r>
      <w:r w:rsidRPr="003470D3">
        <w:rPr>
          <w:rFonts w:ascii="Times New Roman" w:eastAsia="Calibri" w:hAnsi="Times New Roman" w:cs="Times New Roman"/>
          <w:b/>
          <w:sz w:val="24"/>
          <w:szCs w:val="24"/>
        </w:rPr>
        <w:t xml:space="preserve"> выявлено:</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Гипертрофия аденоидов –</w:t>
      </w:r>
      <w:r w:rsidRPr="003470D3">
        <w:rPr>
          <w:rFonts w:ascii="Times New Roman" w:eastAsia="Calibri" w:hAnsi="Times New Roman" w:cs="Times New Roman"/>
          <w:sz w:val="24"/>
          <w:szCs w:val="24"/>
          <w:u w:val="single"/>
        </w:rPr>
        <w:t xml:space="preserve"> 0 </w:t>
      </w:r>
      <w:r w:rsidRPr="003470D3">
        <w:rPr>
          <w:rFonts w:ascii="Times New Roman" w:eastAsia="Calibri" w:hAnsi="Times New Roman" w:cs="Times New Roman"/>
          <w:sz w:val="24"/>
          <w:szCs w:val="24"/>
        </w:rPr>
        <w:t xml:space="preserve">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Гипертрофия миндалин – </w:t>
      </w:r>
      <w:r w:rsidRPr="003470D3">
        <w:rPr>
          <w:rFonts w:ascii="Times New Roman" w:eastAsia="Calibri" w:hAnsi="Times New Roman" w:cs="Times New Roman"/>
          <w:sz w:val="24"/>
          <w:szCs w:val="24"/>
          <w:u w:val="single"/>
        </w:rPr>
        <w:t xml:space="preserve">0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Хр. компенсирован</w:t>
      </w:r>
      <w:proofErr w:type="gramStart"/>
      <w:r w:rsidRPr="003470D3">
        <w:rPr>
          <w:rFonts w:ascii="Times New Roman" w:eastAsia="Calibri" w:hAnsi="Times New Roman" w:cs="Times New Roman"/>
          <w:sz w:val="24"/>
          <w:szCs w:val="24"/>
        </w:rPr>
        <w:t>.</w:t>
      </w:r>
      <w:proofErr w:type="gramEnd"/>
      <w:r w:rsidRPr="003470D3">
        <w:rPr>
          <w:rFonts w:ascii="Times New Roman" w:eastAsia="Calibri" w:hAnsi="Times New Roman" w:cs="Times New Roman"/>
          <w:sz w:val="24"/>
          <w:szCs w:val="24"/>
        </w:rPr>
        <w:t xml:space="preserve"> </w:t>
      </w:r>
      <w:proofErr w:type="gramStart"/>
      <w:r w:rsidRPr="003470D3">
        <w:rPr>
          <w:rFonts w:ascii="Times New Roman" w:eastAsia="Calibri" w:hAnsi="Times New Roman" w:cs="Times New Roman"/>
          <w:sz w:val="24"/>
          <w:szCs w:val="24"/>
        </w:rPr>
        <w:t>т</w:t>
      </w:r>
      <w:proofErr w:type="gramEnd"/>
      <w:r w:rsidRPr="003470D3">
        <w:rPr>
          <w:rFonts w:ascii="Times New Roman" w:eastAsia="Calibri" w:hAnsi="Times New Roman" w:cs="Times New Roman"/>
          <w:sz w:val="24"/>
          <w:szCs w:val="24"/>
        </w:rPr>
        <w:t xml:space="preserve">онзиллит –  </w:t>
      </w:r>
      <w:r w:rsidRPr="003470D3">
        <w:rPr>
          <w:rFonts w:ascii="Times New Roman" w:eastAsia="Calibri" w:hAnsi="Times New Roman" w:cs="Times New Roman"/>
          <w:sz w:val="24"/>
          <w:szCs w:val="24"/>
          <w:u w:val="single"/>
        </w:rPr>
        <w:t xml:space="preserve">0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Смещение носовой перегородки –</w:t>
      </w:r>
      <w:r w:rsidRPr="003470D3">
        <w:rPr>
          <w:rFonts w:ascii="Times New Roman" w:eastAsia="Calibri" w:hAnsi="Times New Roman" w:cs="Times New Roman"/>
          <w:sz w:val="24"/>
          <w:szCs w:val="24"/>
          <w:u w:val="single"/>
        </w:rPr>
        <w:t xml:space="preserve">   1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3.</w:t>
      </w:r>
      <w:r w:rsidRPr="003470D3">
        <w:rPr>
          <w:rFonts w:ascii="Times New Roman" w:eastAsia="Calibri" w:hAnsi="Times New Roman" w:cs="Times New Roman"/>
          <w:b/>
          <w:sz w:val="24"/>
          <w:szCs w:val="24"/>
        </w:rPr>
        <w:t xml:space="preserve">Окулистом – </w:t>
      </w:r>
      <w:r w:rsidRPr="003470D3">
        <w:rPr>
          <w:rFonts w:ascii="Times New Roman" w:eastAsia="Calibri" w:hAnsi="Times New Roman" w:cs="Times New Roman"/>
          <w:b/>
          <w:sz w:val="24"/>
          <w:szCs w:val="24"/>
          <w:u w:val="single"/>
        </w:rPr>
        <w:t xml:space="preserve">3 </w:t>
      </w:r>
      <w:r w:rsidRPr="003470D3">
        <w:rPr>
          <w:rFonts w:ascii="Times New Roman" w:eastAsia="Calibri" w:hAnsi="Times New Roman" w:cs="Times New Roman"/>
          <w:b/>
          <w:sz w:val="24"/>
          <w:szCs w:val="24"/>
        </w:rPr>
        <w:t xml:space="preserve">  выявлено</w:t>
      </w:r>
      <w:r w:rsidRPr="003470D3">
        <w:rPr>
          <w:rFonts w:ascii="Times New Roman" w:eastAsia="Calibri" w:hAnsi="Times New Roman" w:cs="Times New Roman"/>
          <w:sz w:val="24"/>
          <w:szCs w:val="24"/>
        </w:rPr>
        <w:t>:</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Миопия – </w:t>
      </w:r>
      <w:r w:rsidRPr="003470D3">
        <w:rPr>
          <w:rFonts w:ascii="Times New Roman" w:eastAsia="Calibri" w:hAnsi="Times New Roman" w:cs="Times New Roman"/>
          <w:sz w:val="24"/>
          <w:szCs w:val="24"/>
          <w:u w:val="single"/>
        </w:rPr>
        <w:t>0</w:t>
      </w:r>
      <w:r w:rsidRPr="003470D3">
        <w:rPr>
          <w:rFonts w:ascii="Times New Roman" w:eastAsia="Calibri" w:hAnsi="Times New Roman" w:cs="Times New Roman"/>
          <w:sz w:val="24"/>
          <w:szCs w:val="24"/>
        </w:rPr>
        <w:t xml:space="preserve">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Гиперметропия – </w:t>
      </w:r>
      <w:r w:rsidRPr="003470D3">
        <w:rPr>
          <w:rFonts w:ascii="Times New Roman" w:eastAsia="Calibri" w:hAnsi="Times New Roman" w:cs="Times New Roman"/>
          <w:sz w:val="24"/>
          <w:szCs w:val="24"/>
          <w:u w:val="single"/>
        </w:rPr>
        <w:t xml:space="preserve">0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Врождённая дегенеративная миопия обоих глаз – </w:t>
      </w:r>
      <w:r w:rsidRPr="003470D3">
        <w:rPr>
          <w:rFonts w:ascii="Times New Roman" w:eastAsia="Calibri" w:hAnsi="Times New Roman" w:cs="Times New Roman"/>
          <w:sz w:val="24"/>
          <w:szCs w:val="24"/>
          <w:u w:val="single"/>
        </w:rPr>
        <w:t xml:space="preserve">0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Расходящееся </w:t>
      </w:r>
      <w:proofErr w:type="spellStart"/>
      <w:r w:rsidRPr="003470D3">
        <w:rPr>
          <w:rFonts w:ascii="Times New Roman" w:eastAsia="Calibri" w:hAnsi="Times New Roman" w:cs="Times New Roman"/>
          <w:sz w:val="24"/>
          <w:szCs w:val="24"/>
        </w:rPr>
        <w:t>содружественное</w:t>
      </w:r>
      <w:proofErr w:type="spellEnd"/>
      <w:r w:rsidRPr="003470D3">
        <w:rPr>
          <w:rFonts w:ascii="Times New Roman" w:eastAsia="Calibri" w:hAnsi="Times New Roman" w:cs="Times New Roman"/>
          <w:sz w:val="24"/>
          <w:szCs w:val="24"/>
        </w:rPr>
        <w:t xml:space="preserve"> косоглазие –</w:t>
      </w:r>
      <w:r w:rsidRPr="003470D3">
        <w:rPr>
          <w:rFonts w:ascii="Times New Roman" w:eastAsia="Calibri" w:hAnsi="Times New Roman" w:cs="Times New Roman"/>
          <w:sz w:val="24"/>
          <w:szCs w:val="24"/>
          <w:u w:val="single"/>
        </w:rPr>
        <w:t xml:space="preserve"> 0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4.</w:t>
      </w:r>
      <w:r w:rsidRPr="003470D3">
        <w:rPr>
          <w:rFonts w:ascii="Times New Roman" w:eastAsia="Calibri" w:hAnsi="Times New Roman" w:cs="Times New Roman"/>
          <w:b/>
          <w:sz w:val="24"/>
          <w:szCs w:val="24"/>
        </w:rPr>
        <w:t xml:space="preserve">Педиатром – </w:t>
      </w:r>
      <w:r w:rsidRPr="003470D3">
        <w:rPr>
          <w:rFonts w:ascii="Times New Roman" w:eastAsia="Calibri" w:hAnsi="Times New Roman" w:cs="Times New Roman"/>
          <w:b/>
          <w:sz w:val="24"/>
          <w:szCs w:val="24"/>
          <w:u w:val="single"/>
        </w:rPr>
        <w:t>49</w:t>
      </w:r>
      <w:r w:rsidRPr="003470D3">
        <w:rPr>
          <w:rFonts w:ascii="Times New Roman" w:eastAsia="Calibri" w:hAnsi="Times New Roman" w:cs="Times New Roman"/>
          <w:b/>
          <w:sz w:val="24"/>
          <w:szCs w:val="24"/>
        </w:rPr>
        <w:t xml:space="preserve"> - выявлено</w:t>
      </w:r>
      <w:r w:rsidRPr="003470D3">
        <w:rPr>
          <w:rFonts w:ascii="Times New Roman" w:eastAsia="Calibri" w:hAnsi="Times New Roman" w:cs="Times New Roman"/>
          <w:sz w:val="24"/>
          <w:szCs w:val="24"/>
        </w:rPr>
        <w:t>:</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u w:val="single"/>
        </w:rPr>
      </w:pPr>
      <w:r w:rsidRPr="003470D3">
        <w:rPr>
          <w:rFonts w:ascii="Times New Roman" w:eastAsia="Calibri" w:hAnsi="Times New Roman" w:cs="Times New Roman"/>
          <w:sz w:val="24"/>
          <w:szCs w:val="24"/>
        </w:rPr>
        <w:t xml:space="preserve"> - Рецидивирующий бронхит -   </w:t>
      </w:r>
      <w:r w:rsidRPr="003470D3">
        <w:rPr>
          <w:rFonts w:ascii="Times New Roman" w:eastAsia="Calibri" w:hAnsi="Times New Roman" w:cs="Times New Roman"/>
          <w:sz w:val="24"/>
          <w:szCs w:val="24"/>
          <w:u w:val="single"/>
        </w:rPr>
        <w:t xml:space="preserve">3 </w:t>
      </w:r>
      <w:r w:rsidRPr="003470D3">
        <w:rPr>
          <w:rFonts w:ascii="Times New Roman" w:eastAsia="Calibri" w:hAnsi="Times New Roman" w:cs="Times New Roman"/>
          <w:sz w:val="24"/>
          <w:szCs w:val="24"/>
        </w:rPr>
        <w:t>чел. – 6.1 %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w:t>
      </w:r>
      <w:proofErr w:type="spellStart"/>
      <w:r w:rsidRPr="003470D3">
        <w:rPr>
          <w:rFonts w:ascii="Times New Roman" w:eastAsia="Calibri" w:hAnsi="Times New Roman" w:cs="Times New Roman"/>
          <w:sz w:val="24"/>
          <w:szCs w:val="24"/>
        </w:rPr>
        <w:t>Энурез</w:t>
      </w:r>
      <w:proofErr w:type="spellEnd"/>
      <w:r w:rsidRPr="003470D3">
        <w:rPr>
          <w:rFonts w:ascii="Times New Roman" w:eastAsia="Calibri" w:hAnsi="Times New Roman" w:cs="Times New Roman"/>
          <w:sz w:val="24"/>
          <w:szCs w:val="24"/>
        </w:rPr>
        <w:t xml:space="preserve">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 ВПС (ДМЖП) – 0 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 ВПС (ДМПП) -  0 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 МАРС (ДХЛЖ) -  0 чел. –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МАРС (ПМК)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Недостаточность клапана лёгочной артерии – 0 чел. –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ЖДА -  0 чел. –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ДЖПП – 0 чел. –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Тяжёлая белково-энергетическая недостаточность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Умеренная белково-энергетическая недостаточность -  0 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Лёгкая белково-энергетическая недостаточность -0 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b/>
          <w:sz w:val="24"/>
          <w:szCs w:val="24"/>
        </w:rPr>
        <w:t>5.</w:t>
      </w:r>
      <w:proofErr w:type="gramStart"/>
      <w:r w:rsidRPr="003470D3">
        <w:rPr>
          <w:rFonts w:ascii="Times New Roman" w:eastAsia="Calibri" w:hAnsi="Times New Roman" w:cs="Times New Roman"/>
          <w:b/>
          <w:sz w:val="24"/>
          <w:szCs w:val="24"/>
        </w:rPr>
        <w:t>Консультированы</w:t>
      </w:r>
      <w:proofErr w:type="gramEnd"/>
      <w:r w:rsidRPr="003470D3">
        <w:rPr>
          <w:rFonts w:ascii="Times New Roman" w:eastAsia="Calibri" w:hAnsi="Times New Roman" w:cs="Times New Roman"/>
          <w:b/>
          <w:sz w:val="24"/>
          <w:szCs w:val="24"/>
        </w:rPr>
        <w:t xml:space="preserve"> психиатром</w:t>
      </w:r>
      <w:r w:rsidRPr="003470D3">
        <w:rPr>
          <w:rFonts w:ascii="Times New Roman" w:eastAsia="Calibri" w:hAnsi="Times New Roman" w:cs="Times New Roman"/>
          <w:sz w:val="24"/>
          <w:szCs w:val="24"/>
        </w:rPr>
        <w:t xml:space="preserve"> 12 - выявлено:</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расстройство психологического развития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оппозиционно-вызывающее расстройство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расстройство личности – 1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lastRenderedPageBreak/>
        <w:t>- смешанное расстройство развития школьных навыков – 0 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расстройство речи -  1 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расстройство экспрессивной речи -  0 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w:t>
      </w:r>
      <w:proofErr w:type="spellStart"/>
      <w:r w:rsidRPr="003470D3">
        <w:rPr>
          <w:rFonts w:ascii="Times New Roman" w:eastAsia="Calibri" w:hAnsi="Times New Roman" w:cs="Times New Roman"/>
          <w:sz w:val="24"/>
          <w:szCs w:val="24"/>
        </w:rPr>
        <w:t>тревожно-фобическое</w:t>
      </w:r>
      <w:proofErr w:type="spellEnd"/>
      <w:r w:rsidRPr="003470D3">
        <w:rPr>
          <w:rFonts w:ascii="Times New Roman" w:eastAsia="Calibri" w:hAnsi="Times New Roman" w:cs="Times New Roman"/>
          <w:sz w:val="24"/>
          <w:szCs w:val="24"/>
        </w:rPr>
        <w:t xml:space="preserve"> расстройство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w:t>
      </w:r>
      <w:proofErr w:type="spellStart"/>
      <w:r w:rsidRPr="003470D3">
        <w:rPr>
          <w:rFonts w:ascii="Times New Roman" w:eastAsia="Calibri" w:hAnsi="Times New Roman" w:cs="Times New Roman"/>
          <w:sz w:val="24"/>
          <w:szCs w:val="24"/>
        </w:rPr>
        <w:t>гиперкинетическое</w:t>
      </w:r>
      <w:proofErr w:type="spellEnd"/>
      <w:r w:rsidRPr="003470D3">
        <w:rPr>
          <w:rFonts w:ascii="Times New Roman" w:eastAsia="Calibri" w:hAnsi="Times New Roman" w:cs="Times New Roman"/>
          <w:sz w:val="24"/>
          <w:szCs w:val="24"/>
        </w:rPr>
        <w:t xml:space="preserve"> расстройство поведения -  0 чел.</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адаптационные расстройства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-социализированное расстройство поведения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w:t>
      </w:r>
      <w:proofErr w:type="spellStart"/>
      <w:r w:rsidRPr="003470D3">
        <w:rPr>
          <w:rFonts w:ascii="Times New Roman" w:eastAsia="Calibri" w:hAnsi="Times New Roman" w:cs="Times New Roman"/>
          <w:sz w:val="24"/>
          <w:szCs w:val="24"/>
        </w:rPr>
        <w:t>несоциализированное</w:t>
      </w:r>
      <w:proofErr w:type="spellEnd"/>
      <w:r w:rsidRPr="003470D3">
        <w:rPr>
          <w:rFonts w:ascii="Times New Roman" w:eastAsia="Calibri" w:hAnsi="Times New Roman" w:cs="Times New Roman"/>
          <w:sz w:val="24"/>
          <w:szCs w:val="24"/>
        </w:rPr>
        <w:t xml:space="preserve"> расстройство поведения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-заикание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-детский аутизм-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-лёгкая умственная отсталость –  0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расстройство поведения ограничивающееся семейным окружением</w:t>
      </w:r>
      <w:proofErr w:type="gramStart"/>
      <w:r w:rsidRPr="003470D3">
        <w:rPr>
          <w:rFonts w:ascii="Times New Roman" w:eastAsia="Calibri" w:hAnsi="Times New Roman" w:cs="Times New Roman"/>
          <w:sz w:val="24"/>
          <w:szCs w:val="24"/>
        </w:rPr>
        <w:t xml:space="preserve"> .</w:t>
      </w:r>
      <w:proofErr w:type="gramEnd"/>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b/>
          <w:sz w:val="24"/>
          <w:szCs w:val="24"/>
        </w:rPr>
      </w:pPr>
      <w:r w:rsidRPr="003470D3">
        <w:rPr>
          <w:rFonts w:ascii="Times New Roman" w:eastAsia="Calibri" w:hAnsi="Times New Roman" w:cs="Times New Roman"/>
          <w:b/>
          <w:sz w:val="24"/>
          <w:szCs w:val="24"/>
        </w:rPr>
        <w:t>6.Лечение в стационаре</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1.Симптоматическая эпилепсия – </w:t>
      </w:r>
      <w:r w:rsidRPr="003470D3">
        <w:rPr>
          <w:rFonts w:ascii="Times New Roman" w:eastAsia="Calibri" w:hAnsi="Times New Roman" w:cs="Times New Roman"/>
          <w:sz w:val="24"/>
          <w:szCs w:val="24"/>
          <w:u w:val="single"/>
        </w:rPr>
        <w:t xml:space="preserve">1 </w:t>
      </w:r>
      <w:r w:rsidRPr="003470D3">
        <w:rPr>
          <w:rFonts w:ascii="Times New Roman" w:eastAsia="Calibri" w:hAnsi="Times New Roman" w:cs="Times New Roman"/>
          <w:sz w:val="24"/>
          <w:szCs w:val="24"/>
        </w:rPr>
        <w:t>чел. –</w:t>
      </w:r>
      <w:proofErr w:type="gramStart"/>
      <w:r w:rsidRPr="003470D3">
        <w:rPr>
          <w:rFonts w:ascii="Times New Roman" w:eastAsia="Calibri" w:hAnsi="Times New Roman" w:cs="Times New Roman"/>
          <w:sz w:val="24"/>
          <w:szCs w:val="24"/>
        </w:rPr>
        <w:t xml:space="preserve"> .</w:t>
      </w:r>
      <w:proofErr w:type="gramEnd"/>
      <w:r w:rsidRPr="003470D3">
        <w:rPr>
          <w:rFonts w:ascii="Times New Roman" w:eastAsia="Calibri" w:hAnsi="Times New Roman" w:cs="Times New Roman"/>
          <w:sz w:val="24"/>
          <w:szCs w:val="24"/>
        </w:rPr>
        <w:t xml:space="preserve"> ГБУЗ РК «Детская  больница»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2.ОНВДП  – </w:t>
      </w:r>
      <w:r w:rsidRPr="003470D3">
        <w:rPr>
          <w:rFonts w:ascii="Times New Roman" w:eastAsia="Calibri" w:hAnsi="Times New Roman" w:cs="Times New Roman"/>
          <w:sz w:val="24"/>
          <w:szCs w:val="24"/>
          <w:u w:val="single"/>
        </w:rPr>
        <w:t xml:space="preserve">2 </w:t>
      </w:r>
      <w:r w:rsidRPr="003470D3">
        <w:rPr>
          <w:rFonts w:ascii="Times New Roman" w:eastAsia="Calibri" w:hAnsi="Times New Roman" w:cs="Times New Roman"/>
          <w:sz w:val="24"/>
          <w:szCs w:val="24"/>
        </w:rPr>
        <w:t>чел. –</w:t>
      </w:r>
      <w:proofErr w:type="gramStart"/>
      <w:r w:rsidRPr="003470D3">
        <w:rPr>
          <w:rFonts w:ascii="Times New Roman" w:eastAsia="Calibri" w:hAnsi="Times New Roman" w:cs="Times New Roman"/>
          <w:sz w:val="24"/>
          <w:szCs w:val="24"/>
        </w:rPr>
        <w:t xml:space="preserve"> .</w:t>
      </w:r>
      <w:proofErr w:type="gramEnd"/>
      <w:r w:rsidRPr="003470D3">
        <w:rPr>
          <w:rFonts w:ascii="Times New Roman" w:eastAsia="Calibri" w:hAnsi="Times New Roman" w:cs="Times New Roman"/>
          <w:sz w:val="24"/>
          <w:szCs w:val="24"/>
        </w:rPr>
        <w:t xml:space="preserve"> ГБУЗ РК «Детская  больница»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3. </w:t>
      </w:r>
      <w:proofErr w:type="spellStart"/>
      <w:r w:rsidRPr="003470D3">
        <w:rPr>
          <w:rFonts w:ascii="Times New Roman" w:eastAsia="Calibri" w:hAnsi="Times New Roman" w:cs="Times New Roman"/>
          <w:sz w:val="24"/>
          <w:szCs w:val="24"/>
        </w:rPr>
        <w:t>ОНВДП</w:t>
      </w:r>
      <w:proofErr w:type="gramStart"/>
      <w:r w:rsidRPr="003470D3">
        <w:rPr>
          <w:rFonts w:ascii="Times New Roman" w:eastAsia="Calibri" w:hAnsi="Times New Roman" w:cs="Times New Roman"/>
          <w:sz w:val="24"/>
          <w:szCs w:val="24"/>
        </w:rPr>
        <w:t>,о</w:t>
      </w:r>
      <w:proofErr w:type="gramEnd"/>
      <w:r w:rsidRPr="003470D3">
        <w:rPr>
          <w:rFonts w:ascii="Times New Roman" w:eastAsia="Calibri" w:hAnsi="Times New Roman" w:cs="Times New Roman"/>
          <w:sz w:val="24"/>
          <w:szCs w:val="24"/>
        </w:rPr>
        <w:t>тит</w:t>
      </w:r>
      <w:proofErr w:type="spellEnd"/>
      <w:r w:rsidRPr="003470D3">
        <w:rPr>
          <w:rFonts w:ascii="Times New Roman" w:eastAsia="Calibri" w:hAnsi="Times New Roman" w:cs="Times New Roman"/>
          <w:sz w:val="24"/>
          <w:szCs w:val="24"/>
        </w:rPr>
        <w:t xml:space="preserve">  – </w:t>
      </w:r>
      <w:r w:rsidRPr="003470D3">
        <w:rPr>
          <w:rFonts w:ascii="Times New Roman" w:eastAsia="Calibri" w:hAnsi="Times New Roman" w:cs="Times New Roman"/>
          <w:sz w:val="24"/>
          <w:szCs w:val="24"/>
          <w:u w:val="single"/>
        </w:rPr>
        <w:t xml:space="preserve">2 </w:t>
      </w:r>
      <w:r w:rsidRPr="003470D3">
        <w:rPr>
          <w:rFonts w:ascii="Times New Roman" w:eastAsia="Calibri" w:hAnsi="Times New Roman" w:cs="Times New Roman"/>
          <w:sz w:val="24"/>
          <w:szCs w:val="24"/>
        </w:rPr>
        <w:t xml:space="preserve">чел. – . ГБУЗ РК «Детская  больница» </w:t>
      </w:r>
    </w:p>
    <w:p w:rsidR="003470D3" w:rsidRPr="003470D3" w:rsidRDefault="003470D3" w:rsidP="003470D3">
      <w:pPr>
        <w:widowControl w:val="0"/>
        <w:suppressAutoHyphens/>
        <w:autoSpaceDE w:val="0"/>
        <w:autoSpaceDN w:val="0"/>
        <w:spacing w:after="0" w:line="240" w:lineRule="auto"/>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           4.ГБУЗ РК КПБ №5 – _</w:t>
      </w:r>
      <w:r w:rsidRPr="003470D3">
        <w:rPr>
          <w:rFonts w:ascii="Times New Roman" w:eastAsia="Calibri" w:hAnsi="Times New Roman" w:cs="Times New Roman"/>
          <w:sz w:val="24"/>
          <w:szCs w:val="24"/>
          <w:u w:val="single"/>
        </w:rPr>
        <w:t>1</w:t>
      </w:r>
      <w:r w:rsidRPr="003470D3">
        <w:rPr>
          <w:rFonts w:ascii="Times New Roman" w:eastAsia="Calibri" w:hAnsi="Times New Roman" w:cs="Times New Roman"/>
          <w:sz w:val="24"/>
          <w:szCs w:val="24"/>
        </w:rPr>
        <w:t xml:space="preserve">_чел.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5.</w:t>
      </w:r>
      <w:r w:rsidR="006346D9">
        <w:rPr>
          <w:rFonts w:ascii="Times New Roman" w:eastAsia="Calibri" w:hAnsi="Times New Roman" w:cs="Times New Roman"/>
          <w:sz w:val="24"/>
          <w:szCs w:val="24"/>
        </w:rPr>
        <w:t xml:space="preserve"> ГБУЗ РК «Керченская больница №</w:t>
      </w:r>
      <w:r w:rsidRPr="003470D3">
        <w:rPr>
          <w:rFonts w:ascii="Times New Roman" w:eastAsia="Calibri" w:hAnsi="Times New Roman" w:cs="Times New Roman"/>
          <w:sz w:val="24"/>
          <w:szCs w:val="24"/>
        </w:rPr>
        <w:t xml:space="preserve">3» - </w:t>
      </w:r>
      <w:r w:rsidRPr="003470D3">
        <w:rPr>
          <w:rFonts w:ascii="Times New Roman" w:eastAsia="Calibri" w:hAnsi="Times New Roman" w:cs="Times New Roman"/>
          <w:sz w:val="24"/>
          <w:szCs w:val="24"/>
          <w:u w:val="single"/>
        </w:rPr>
        <w:t>3</w:t>
      </w:r>
      <w:r w:rsidRPr="003470D3">
        <w:rPr>
          <w:rFonts w:ascii="Times New Roman" w:eastAsia="Calibri" w:hAnsi="Times New Roman" w:cs="Times New Roman"/>
          <w:sz w:val="24"/>
          <w:szCs w:val="24"/>
        </w:rPr>
        <w:t xml:space="preserve">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roofErr w:type="spellStart"/>
      <w:r w:rsidRPr="003470D3">
        <w:rPr>
          <w:rFonts w:ascii="Times New Roman" w:eastAsia="Calibri" w:hAnsi="Times New Roman" w:cs="Times New Roman"/>
          <w:sz w:val="24"/>
          <w:szCs w:val="24"/>
        </w:rPr>
        <w:t>Туберкулинодиагностика</w:t>
      </w:r>
      <w:proofErr w:type="spellEnd"/>
      <w:r w:rsidRPr="003470D3">
        <w:rPr>
          <w:rFonts w:ascii="Times New Roman" w:eastAsia="Calibri" w:hAnsi="Times New Roman" w:cs="Times New Roman"/>
          <w:sz w:val="24"/>
          <w:szCs w:val="24"/>
        </w:rPr>
        <w:t xml:space="preserve"> (ДСТ) </w:t>
      </w:r>
      <w:r w:rsidRPr="003470D3">
        <w:rPr>
          <w:rFonts w:ascii="Times New Roman" w:eastAsia="Calibri" w:hAnsi="Times New Roman" w:cs="Times New Roman"/>
          <w:sz w:val="24"/>
          <w:szCs w:val="24"/>
          <w:u w:val="single"/>
        </w:rPr>
        <w:t xml:space="preserve"> 0</w:t>
      </w:r>
      <w:r w:rsidRPr="003470D3">
        <w:rPr>
          <w:rFonts w:ascii="Times New Roman" w:eastAsia="Calibri" w:hAnsi="Times New Roman" w:cs="Times New Roman"/>
          <w:sz w:val="24"/>
          <w:szCs w:val="24"/>
        </w:rPr>
        <w:t xml:space="preserve">  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roofErr w:type="gramStart"/>
      <w:r w:rsidRPr="003470D3">
        <w:rPr>
          <w:rFonts w:ascii="Times New Roman" w:eastAsia="Calibri" w:hAnsi="Times New Roman" w:cs="Times New Roman"/>
          <w:sz w:val="24"/>
          <w:szCs w:val="24"/>
        </w:rPr>
        <w:t>Проведена</w:t>
      </w:r>
      <w:proofErr w:type="gramEnd"/>
      <w:r w:rsidRPr="003470D3">
        <w:rPr>
          <w:rFonts w:ascii="Times New Roman" w:eastAsia="Calibri" w:hAnsi="Times New Roman" w:cs="Times New Roman"/>
          <w:sz w:val="24"/>
          <w:szCs w:val="24"/>
        </w:rPr>
        <w:t xml:space="preserve"> </w:t>
      </w:r>
      <w:proofErr w:type="spellStart"/>
      <w:r w:rsidRPr="003470D3">
        <w:rPr>
          <w:rFonts w:ascii="Times New Roman" w:eastAsia="Calibri" w:hAnsi="Times New Roman" w:cs="Times New Roman"/>
          <w:sz w:val="24"/>
          <w:szCs w:val="24"/>
        </w:rPr>
        <w:t>химиопрофилактика</w:t>
      </w:r>
      <w:proofErr w:type="spellEnd"/>
      <w:r w:rsidRPr="003470D3">
        <w:rPr>
          <w:rFonts w:ascii="Times New Roman" w:eastAsia="Calibri" w:hAnsi="Times New Roman" w:cs="Times New Roman"/>
          <w:sz w:val="24"/>
          <w:szCs w:val="24"/>
        </w:rPr>
        <w:t xml:space="preserve"> – </w:t>
      </w:r>
      <w:r w:rsidRPr="003470D3">
        <w:rPr>
          <w:rFonts w:ascii="Times New Roman" w:eastAsia="Calibri" w:hAnsi="Times New Roman" w:cs="Times New Roman"/>
          <w:sz w:val="24"/>
          <w:szCs w:val="24"/>
          <w:u w:val="single"/>
        </w:rPr>
        <w:t xml:space="preserve">0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ФГ обследование ОГК – </w:t>
      </w:r>
      <w:r w:rsidRPr="003470D3">
        <w:rPr>
          <w:rFonts w:ascii="Times New Roman" w:eastAsia="Calibri" w:hAnsi="Times New Roman" w:cs="Times New Roman"/>
          <w:sz w:val="24"/>
          <w:szCs w:val="24"/>
          <w:u w:val="single"/>
        </w:rPr>
        <w:t xml:space="preserve">1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3470D3">
        <w:rPr>
          <w:rFonts w:ascii="Times New Roman" w:eastAsia="Calibri" w:hAnsi="Times New Roman" w:cs="Times New Roman"/>
          <w:sz w:val="24"/>
          <w:szCs w:val="24"/>
        </w:rPr>
        <w:t xml:space="preserve">Лабораторное обследование – </w:t>
      </w:r>
      <w:r w:rsidRPr="003470D3">
        <w:rPr>
          <w:rFonts w:ascii="Times New Roman" w:eastAsia="Calibri" w:hAnsi="Times New Roman" w:cs="Times New Roman"/>
          <w:sz w:val="24"/>
          <w:szCs w:val="24"/>
          <w:u w:val="single"/>
        </w:rPr>
        <w:t xml:space="preserve">25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3470D3">
        <w:rPr>
          <w:rFonts w:ascii="Times New Roman" w:eastAsia="Calibri" w:hAnsi="Times New Roman" w:cs="Times New Roman"/>
          <w:sz w:val="24"/>
          <w:szCs w:val="24"/>
        </w:rPr>
        <w:t>Санаторно-курортное лечение –</w:t>
      </w:r>
      <w:r w:rsidRPr="003470D3">
        <w:rPr>
          <w:rFonts w:ascii="Times New Roman" w:eastAsia="Calibri" w:hAnsi="Times New Roman" w:cs="Times New Roman"/>
          <w:sz w:val="24"/>
          <w:szCs w:val="24"/>
          <w:u w:val="single"/>
        </w:rPr>
        <w:t xml:space="preserve"> 27 </w:t>
      </w:r>
      <w:r w:rsidRPr="003470D3">
        <w:rPr>
          <w:rFonts w:ascii="Times New Roman" w:eastAsia="Calibri" w:hAnsi="Times New Roman" w:cs="Times New Roman"/>
          <w:sz w:val="24"/>
          <w:szCs w:val="24"/>
        </w:rPr>
        <w:t xml:space="preserve">чел. </w:t>
      </w:r>
    </w:p>
    <w:p w:rsidR="003470D3" w:rsidRPr="003470D3" w:rsidRDefault="003470D3" w:rsidP="003470D3">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spacing w:after="0" w:line="240" w:lineRule="auto"/>
        <w:ind w:left="720"/>
        <w:contextualSpacing/>
        <w:jc w:val="right"/>
        <w:rPr>
          <w:rFonts w:ascii="Times New Roman" w:eastAsia="Calibri" w:hAnsi="Times New Roman" w:cs="Times New Roman"/>
          <w:sz w:val="24"/>
          <w:szCs w:val="24"/>
        </w:rPr>
      </w:pPr>
      <w:r w:rsidRPr="003470D3">
        <w:rPr>
          <w:rFonts w:ascii="Times New Roman" w:eastAsia="Calibri" w:hAnsi="Times New Roman" w:cs="Times New Roman"/>
          <w:sz w:val="24"/>
          <w:szCs w:val="24"/>
        </w:rPr>
        <w:lastRenderedPageBreak/>
        <w:t xml:space="preserve">Приложение 11 к приказу </w:t>
      </w:r>
    </w:p>
    <w:p w:rsidR="003470D3" w:rsidRPr="003470D3" w:rsidRDefault="003470D3" w:rsidP="003470D3">
      <w:pPr>
        <w:spacing w:after="0" w:line="240" w:lineRule="auto"/>
        <w:ind w:left="720"/>
        <w:contextualSpacing/>
        <w:jc w:val="right"/>
        <w:rPr>
          <w:rFonts w:ascii="Times New Roman" w:eastAsia="Calibri" w:hAnsi="Times New Roman" w:cs="Times New Roman"/>
          <w:sz w:val="24"/>
          <w:szCs w:val="24"/>
        </w:rPr>
      </w:pPr>
      <w:r w:rsidRPr="003470D3">
        <w:rPr>
          <w:rFonts w:ascii="Times New Roman" w:eastAsia="Times New Roman" w:hAnsi="Times New Roman" w:cs="Times New Roman"/>
          <w:sz w:val="24"/>
          <w:szCs w:val="24"/>
          <w:lang w:eastAsia="ru-RU"/>
        </w:rPr>
        <w:t>№71-ХД от 19.03.2021 г.</w:t>
      </w:r>
    </w:p>
    <w:p w:rsidR="003470D3" w:rsidRPr="003470D3" w:rsidRDefault="003470D3" w:rsidP="003470D3">
      <w:pPr>
        <w:widowControl w:val="0"/>
        <w:suppressAutoHyphens/>
        <w:autoSpaceDE w:val="0"/>
        <w:autoSpaceDN w:val="0"/>
        <w:spacing w:after="0" w:line="240" w:lineRule="auto"/>
        <w:jc w:val="center"/>
        <w:rPr>
          <w:rFonts w:ascii="Times New Roman" w:eastAsia="Calibri" w:hAnsi="Times New Roman" w:cs="Times New Roman"/>
          <w:b/>
          <w:sz w:val="24"/>
          <w:szCs w:val="24"/>
        </w:rPr>
      </w:pPr>
    </w:p>
    <w:p w:rsidR="003470D3" w:rsidRPr="003470D3" w:rsidRDefault="003470D3" w:rsidP="003470D3">
      <w:pPr>
        <w:widowControl w:val="0"/>
        <w:suppressAutoHyphens/>
        <w:autoSpaceDE w:val="0"/>
        <w:autoSpaceDN w:val="0"/>
        <w:spacing w:after="0" w:line="240" w:lineRule="auto"/>
        <w:jc w:val="center"/>
        <w:rPr>
          <w:rFonts w:ascii="Times New Roman" w:eastAsia="Calibri" w:hAnsi="Times New Roman" w:cs="Times New Roman"/>
          <w:b/>
          <w:sz w:val="24"/>
          <w:szCs w:val="24"/>
        </w:rPr>
      </w:pPr>
      <w:r w:rsidRPr="003470D3">
        <w:rPr>
          <w:rFonts w:ascii="Times New Roman" w:eastAsia="Calibri" w:hAnsi="Times New Roman" w:cs="Times New Roman"/>
          <w:b/>
          <w:sz w:val="24"/>
          <w:szCs w:val="24"/>
        </w:rPr>
        <w:t>Сведения о диспансеризации пребывающих в стационарных учреждениях детей-сирот и детей, находящихся в трудной жизненной ситуации</w:t>
      </w:r>
    </w:p>
    <w:p w:rsidR="003470D3" w:rsidRPr="003470D3" w:rsidRDefault="003470D3" w:rsidP="003470D3">
      <w:pPr>
        <w:widowControl w:val="0"/>
        <w:suppressAutoHyphens/>
        <w:autoSpaceDE w:val="0"/>
        <w:autoSpaceDN w:val="0"/>
        <w:spacing w:after="0" w:line="240" w:lineRule="auto"/>
        <w:jc w:val="center"/>
        <w:rPr>
          <w:rFonts w:ascii="Times New Roman" w:eastAsia="Calibri" w:hAnsi="Times New Roman" w:cs="Times New Roman"/>
          <w:b/>
          <w:sz w:val="24"/>
          <w:szCs w:val="24"/>
        </w:rPr>
      </w:pPr>
    </w:p>
    <w:p w:rsidR="003470D3" w:rsidRPr="003470D3" w:rsidRDefault="003470D3" w:rsidP="003470D3">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bookmarkStart w:id="1" w:name="Par345"/>
      <w:bookmarkEnd w:id="1"/>
      <w:r w:rsidRPr="003470D3">
        <w:rPr>
          <w:rFonts w:ascii="Times New Roman" w:eastAsia="Times New Roman" w:hAnsi="Times New Roman" w:cs="Times New Roman"/>
          <w:sz w:val="24"/>
          <w:szCs w:val="24"/>
          <w:lang w:eastAsia="ru-RU"/>
        </w:rPr>
        <w:t xml:space="preserve">по </w:t>
      </w:r>
      <w:r w:rsidRPr="003470D3">
        <w:rPr>
          <w:rFonts w:ascii="Times New Roman" w:eastAsia="Times New Roman" w:hAnsi="Times New Roman" w:cs="Times New Roman"/>
          <w:sz w:val="24"/>
          <w:szCs w:val="24"/>
          <w:u w:val="single"/>
          <w:lang w:eastAsia="ru-RU"/>
        </w:rPr>
        <w:t xml:space="preserve"> Республики Крым</w:t>
      </w:r>
    </w:p>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(наименование субъекта Российской Федерации)</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Адрес местонахождения:</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 w:name="Par364"/>
      <w:bookmarkEnd w:id="2"/>
      <w:r w:rsidRPr="003470D3">
        <w:rPr>
          <w:rFonts w:ascii="Times New Roman" w:eastAsia="Times New Roman" w:hAnsi="Times New Roman" w:cs="Times New Roman"/>
          <w:sz w:val="24"/>
          <w:szCs w:val="24"/>
          <w:lang w:eastAsia="ru-RU"/>
        </w:rPr>
        <w:t>1.  Число  пребывающих  в  стационарных  учреждениях  детей-сирот  и детей, находящихся   в  трудной  жизненной ситуации  (далее  дети), подлежащих диспансеризации в отчетном периоде:</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 w:name="Par367"/>
      <w:bookmarkEnd w:id="3"/>
      <w:r w:rsidRPr="003470D3">
        <w:rPr>
          <w:rFonts w:ascii="Times New Roman" w:eastAsia="Times New Roman" w:hAnsi="Times New Roman" w:cs="Times New Roman"/>
          <w:sz w:val="24"/>
          <w:szCs w:val="24"/>
          <w:lang w:eastAsia="ru-RU"/>
        </w:rPr>
        <w:t xml:space="preserve">    1.1. Всего в возрасте от 0 до 17 лет включительно:    </w:t>
      </w:r>
      <w:r w:rsidRPr="003470D3">
        <w:rPr>
          <w:rFonts w:ascii="Times New Roman" w:eastAsia="Times New Roman" w:hAnsi="Times New Roman" w:cs="Times New Roman"/>
          <w:sz w:val="24"/>
          <w:szCs w:val="24"/>
          <w:u w:val="single"/>
          <w:lang w:eastAsia="ru-RU"/>
        </w:rPr>
        <w:t xml:space="preserve">    58    </w:t>
      </w:r>
      <w:r w:rsidRPr="003470D3">
        <w:rPr>
          <w:rFonts w:ascii="Times New Roman" w:eastAsia="Times New Roman" w:hAnsi="Times New Roman" w:cs="Times New Roman"/>
          <w:sz w:val="24"/>
          <w:szCs w:val="24"/>
          <w:lang w:eastAsia="ru-RU"/>
        </w:rPr>
        <w:t xml:space="preserve">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из них:</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1.1.1. В возрасте от 0 до 4 лет включительно _________3______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1.1.2. В возрасте от 5 до 9 лет включительно _______15________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1.1.3. В возрасте от 10 до 14 лет включительно ______25_______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1.1.4. В возрасте от 15 до 17 лет включительно _____15________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2. Число детей, прошедших диспансеризацию в отчетном периоде (от </w:t>
      </w:r>
      <w:hyperlink w:anchor="Par364" w:tooltip="1.  Число  пребывающих  в  стационарных  учреждениях  детей-сирот  и детей," w:history="1">
        <w:r w:rsidRPr="003470D3">
          <w:rPr>
            <w:rFonts w:ascii="Times New Roman" w:eastAsia="Times New Roman" w:hAnsi="Times New Roman" w:cs="Times New Roman"/>
            <w:sz w:val="24"/>
            <w:szCs w:val="24"/>
            <w:lang w:eastAsia="ru-RU"/>
          </w:rPr>
          <w:t>п. 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 Всего в возрасте от 0 до 17 лет включительно: ____34_____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из них:</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2.1.1. В возрасте от 0 до 4 лет включительно _________1______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2.1.2. В возрасте от 5 до 9 лет включительно _________13______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2.1.3. В возрасте от 10 до 14 лет включительно _______14_____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2.1.4. В возрасте от 15 до 17 лет включительно _______6______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 Причины невыполнения плана диспансеризации в отчетном периоде:</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4" w:name="Par383"/>
      <w:bookmarkEnd w:id="4"/>
      <w:r w:rsidRPr="003470D3">
        <w:rPr>
          <w:rFonts w:ascii="Times New Roman" w:eastAsia="Times New Roman" w:hAnsi="Times New Roman" w:cs="Times New Roman"/>
          <w:sz w:val="24"/>
          <w:szCs w:val="24"/>
          <w:lang w:eastAsia="ru-RU"/>
        </w:rPr>
        <w:t xml:space="preserve">    3.1. Всего не прошли _______ (человек), _____ (удельный вес от </w:t>
      </w:r>
      <w:hyperlink w:anchor="Par367" w:tooltip="    1.1. Всего в возрасте от 0 до 17 лет включительно: _________ (человек)," w:history="1">
        <w:r w:rsidRPr="003470D3">
          <w:rPr>
            <w:rFonts w:ascii="Times New Roman" w:eastAsia="Times New Roman" w:hAnsi="Times New Roman" w:cs="Times New Roman"/>
            <w:sz w:val="24"/>
            <w:szCs w:val="24"/>
            <w:lang w:eastAsia="ru-RU"/>
          </w:rPr>
          <w:t>п. 1.1</w:t>
        </w:r>
      </w:hyperlink>
      <w:r w:rsidRPr="003470D3">
        <w:rPr>
          <w:rFonts w:ascii="Times New Roman" w:eastAsia="Times New Roman" w:hAnsi="Times New Roman" w:cs="Times New Roman"/>
          <w:sz w:val="24"/>
          <w:szCs w:val="24"/>
          <w:lang w:eastAsia="ru-RU"/>
        </w:rPr>
        <w:t xml:space="preserve">), </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из них:</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3.1.1. Не явились ______0__ (человек), 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3.1.2. Отказались от медицинского вмешательства ___0___ (человек), _____</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3.1.3. Смена места жительства ___11___ (человек), 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3.1.4. Не в полном объеме ____20____ (человек), ________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3.1.5.  Проблемы  организации  медицинской  помощи _________ (человек), _________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3.1.6. Прочие (указать причину, сколько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3.1.6.1. _______ (причина) ______ (человек), 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3.1.6.2. _______ (причина) ______ (человек), 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 и т.д.</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sectPr w:rsidR="003470D3" w:rsidSect="00565906">
          <w:pgSz w:w="11906" w:h="16838" w:code="9"/>
          <w:pgMar w:top="1134" w:right="567" w:bottom="1134" w:left="1134" w:header="709" w:footer="709" w:gutter="0"/>
          <w:cols w:space="708"/>
          <w:docGrid w:linePitch="360"/>
        </w:sectPr>
      </w:pPr>
    </w:p>
    <w:p w:rsidR="003470D3" w:rsidRPr="003470D3" w:rsidRDefault="003470D3" w:rsidP="003470D3">
      <w:pPr>
        <w:pStyle w:val="a4"/>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Структура выявленных заболеваний (состояний) у  детей в возрасте от 0 до 4 лет включительно</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2906" w:type="dxa"/>
        <w:jc w:val="center"/>
        <w:tblInd w:w="-1318" w:type="dxa"/>
        <w:tblLayout w:type="fixed"/>
        <w:tblCellMar>
          <w:top w:w="102" w:type="dxa"/>
          <w:left w:w="62" w:type="dxa"/>
          <w:bottom w:w="102" w:type="dxa"/>
          <w:right w:w="62" w:type="dxa"/>
        </w:tblCellMar>
        <w:tblLook w:val="0000"/>
      </w:tblPr>
      <w:tblGrid>
        <w:gridCol w:w="728"/>
        <w:gridCol w:w="5301"/>
        <w:gridCol w:w="2381"/>
        <w:gridCol w:w="1247"/>
        <w:gridCol w:w="1152"/>
        <w:gridCol w:w="680"/>
        <w:gridCol w:w="1417"/>
      </w:tblGrid>
      <w:tr w:rsidR="003470D3" w:rsidRPr="003470D3" w:rsidTr="00565906">
        <w:trPr>
          <w:jc w:val="center"/>
        </w:trPr>
        <w:tc>
          <w:tcPr>
            <w:tcW w:w="728"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N </w:t>
            </w:r>
            <w:proofErr w:type="gramStart"/>
            <w:r w:rsidRPr="003470D3">
              <w:rPr>
                <w:rFonts w:ascii="Times New Roman" w:eastAsia="Times New Roman" w:hAnsi="Times New Roman" w:cs="Times New Roman"/>
                <w:sz w:val="24"/>
                <w:szCs w:val="24"/>
                <w:lang w:eastAsia="ru-RU"/>
              </w:rPr>
              <w:t>п</w:t>
            </w:r>
            <w:proofErr w:type="gramEnd"/>
            <w:r w:rsidRPr="003470D3">
              <w:rPr>
                <w:rFonts w:ascii="Times New Roman" w:eastAsia="Times New Roman" w:hAnsi="Times New Roman" w:cs="Times New Roman"/>
                <w:sz w:val="24"/>
                <w:szCs w:val="24"/>
                <w:lang w:eastAsia="ru-RU"/>
              </w:rPr>
              <w:t>/п</w:t>
            </w:r>
          </w:p>
        </w:tc>
        <w:tc>
          <w:tcPr>
            <w:tcW w:w="5301"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Наименование заболеваний (по классам и отдельным нозологиям)</w:t>
            </w:r>
          </w:p>
        </w:tc>
        <w:tc>
          <w:tcPr>
            <w:tcW w:w="2381"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Код по МКБ </w:t>
            </w:r>
            <w:hyperlink w:anchor="Par707" w:tooltip="    &lt;1&gt;  Международная  статистическая  классификация  болезней  и проблем," w:history="1">
              <w:r w:rsidRPr="003470D3">
                <w:rPr>
                  <w:rFonts w:ascii="Times New Roman" w:eastAsia="Times New Roman" w:hAnsi="Times New Roman" w:cs="Times New Roman"/>
                  <w:sz w:val="24"/>
                  <w:szCs w:val="24"/>
                  <w:lang w:eastAsia="ru-RU"/>
                </w:rPr>
                <w:t>&lt;1&gt;</w:t>
              </w:r>
            </w:hyperlink>
          </w:p>
        </w:tc>
        <w:tc>
          <w:tcPr>
            <w:tcW w:w="1247"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 w:name="Par406"/>
            <w:bookmarkEnd w:id="5"/>
            <w:r w:rsidRPr="003470D3">
              <w:rPr>
                <w:rFonts w:ascii="Times New Roman" w:eastAsia="Times New Roman" w:hAnsi="Times New Roman" w:cs="Times New Roman"/>
                <w:sz w:val="24"/>
                <w:szCs w:val="24"/>
                <w:lang w:eastAsia="ru-RU"/>
              </w:rPr>
              <w:t>Всего зарегистрировано заболеваний</w:t>
            </w:r>
          </w:p>
        </w:tc>
        <w:tc>
          <w:tcPr>
            <w:tcW w:w="1152"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Выявлено впервые (из </w:t>
            </w:r>
            <w:hyperlink w:anchor="Par406" w:tooltip="Всего зарегистрировано заболеваний" w:history="1">
              <w:r w:rsidRPr="003470D3">
                <w:rPr>
                  <w:rFonts w:ascii="Times New Roman" w:eastAsia="Times New Roman" w:hAnsi="Times New Roman" w:cs="Times New Roman"/>
                  <w:sz w:val="24"/>
                  <w:szCs w:val="24"/>
                  <w:lang w:eastAsia="ru-RU"/>
                </w:rPr>
                <w:t>графы 4</w:t>
              </w:r>
            </w:hyperlink>
            <w:r w:rsidRPr="003470D3">
              <w:rPr>
                <w:rFonts w:ascii="Times New Roman" w:eastAsia="Times New Roman" w:hAnsi="Times New Roman" w:cs="Times New Roman"/>
                <w:sz w:val="24"/>
                <w:szCs w:val="24"/>
                <w:lang w:eastAsia="ru-RU"/>
              </w:rPr>
              <w:t>)</w:t>
            </w:r>
          </w:p>
        </w:tc>
        <w:tc>
          <w:tcPr>
            <w:tcW w:w="2097" w:type="dxa"/>
            <w:gridSpan w:val="2"/>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Состоит под диспансерным наблюдением на конец отчетного периода</w:t>
            </w:r>
          </w:p>
        </w:tc>
      </w:tr>
      <w:tr w:rsidR="003470D3" w:rsidRPr="003470D3" w:rsidTr="00565906">
        <w:trPr>
          <w:jc w:val="center"/>
        </w:trPr>
        <w:tc>
          <w:tcPr>
            <w:tcW w:w="728"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01"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81"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52"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 w:name="Par409"/>
            <w:bookmarkEnd w:id="6"/>
            <w:r w:rsidRPr="003470D3">
              <w:rPr>
                <w:rFonts w:ascii="Times New Roman" w:eastAsia="Times New Roman" w:hAnsi="Times New Roman" w:cs="Times New Roman"/>
                <w:sz w:val="24"/>
                <w:szCs w:val="24"/>
                <w:lang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Взято по результатам данной диспансеризации (из </w:t>
            </w:r>
            <w:hyperlink w:anchor="Par409" w:tooltip="Всего" w:history="1">
              <w:r w:rsidRPr="003470D3">
                <w:rPr>
                  <w:rFonts w:ascii="Times New Roman" w:eastAsia="Times New Roman" w:hAnsi="Times New Roman" w:cs="Times New Roman"/>
                  <w:sz w:val="24"/>
                  <w:szCs w:val="24"/>
                  <w:lang w:eastAsia="ru-RU"/>
                </w:rPr>
                <w:t>графы 6</w:t>
              </w:r>
            </w:hyperlink>
            <w:r w:rsidRPr="003470D3">
              <w:rPr>
                <w:rFonts w:ascii="Times New Roman" w:eastAsia="Times New Roman" w:hAnsi="Times New Roman" w:cs="Times New Roman"/>
                <w:sz w:val="24"/>
                <w:szCs w:val="24"/>
                <w:lang w:eastAsia="ru-RU"/>
              </w:rPr>
              <w:t>)</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Некоторые инфекционные и паразитарные болезни,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 w:history="1">
              <w:r w:rsidR="003470D3" w:rsidRPr="003470D3">
                <w:rPr>
                  <w:rFonts w:ascii="Times New Roman" w:eastAsia="Times New Roman" w:hAnsi="Times New Roman" w:cs="Times New Roman"/>
                  <w:sz w:val="24"/>
                  <w:szCs w:val="24"/>
                  <w:lang w:eastAsia="ru-RU"/>
                </w:rPr>
                <w:t>A00 - B99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туберкулез</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 w:history="1">
              <w:r w:rsidR="003470D3" w:rsidRPr="003470D3">
                <w:rPr>
                  <w:rFonts w:ascii="Times New Roman" w:eastAsia="Times New Roman" w:hAnsi="Times New Roman" w:cs="Times New Roman"/>
                  <w:sz w:val="24"/>
                  <w:szCs w:val="24"/>
                  <w:lang w:eastAsia="ru-RU"/>
                </w:rPr>
                <w:t>A15 - A19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ВИЧ-инфекция, СПИД</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6" w:history="1">
              <w:r w:rsidR="003470D3" w:rsidRPr="003470D3">
                <w:rPr>
                  <w:rFonts w:ascii="Times New Roman" w:eastAsia="Times New Roman" w:hAnsi="Times New Roman" w:cs="Times New Roman"/>
                  <w:sz w:val="24"/>
                  <w:szCs w:val="24"/>
                  <w:lang w:eastAsia="ru-RU"/>
                </w:rPr>
                <w:t>B20 - B24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Новообразования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7" w:history="1">
              <w:r w:rsidR="003470D3" w:rsidRPr="003470D3">
                <w:rPr>
                  <w:rFonts w:ascii="Times New Roman" w:eastAsia="Times New Roman" w:hAnsi="Times New Roman" w:cs="Times New Roman"/>
                  <w:sz w:val="24"/>
                  <w:szCs w:val="24"/>
                  <w:lang w:eastAsia="ru-RU"/>
                </w:rPr>
                <w:t>C00 - D48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крови и кроветворных органов и отдельные нарушения, вовлекающие иммунный механизм,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8" w:history="1">
              <w:r w:rsidR="003470D3" w:rsidRPr="003470D3">
                <w:rPr>
                  <w:rFonts w:ascii="Times New Roman" w:eastAsia="Times New Roman" w:hAnsi="Times New Roman" w:cs="Times New Roman"/>
                  <w:sz w:val="24"/>
                  <w:szCs w:val="24"/>
                  <w:lang w:eastAsia="ru-RU"/>
                </w:rPr>
                <w:t>D50 - D89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анемии</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9" w:history="1">
              <w:r w:rsidR="003470D3" w:rsidRPr="003470D3">
                <w:rPr>
                  <w:rFonts w:ascii="Times New Roman" w:eastAsia="Times New Roman" w:hAnsi="Times New Roman" w:cs="Times New Roman"/>
                  <w:sz w:val="24"/>
                  <w:szCs w:val="24"/>
                  <w:lang w:eastAsia="ru-RU"/>
                </w:rPr>
                <w:t>D50 - D53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эндокринной системы, расстройства питания и нарушения обмена веществ,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0" w:history="1">
              <w:r w:rsidR="003470D3" w:rsidRPr="003470D3">
                <w:rPr>
                  <w:rFonts w:ascii="Times New Roman" w:eastAsia="Times New Roman" w:hAnsi="Times New Roman" w:cs="Times New Roman"/>
                  <w:sz w:val="24"/>
                  <w:szCs w:val="24"/>
                  <w:lang w:eastAsia="ru-RU"/>
                </w:rPr>
                <w:t>E00 - E90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4.1.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сахарный диабет</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1" w:history="1">
              <w:r w:rsidR="003470D3" w:rsidRPr="003470D3">
                <w:rPr>
                  <w:rFonts w:ascii="Times New Roman" w:eastAsia="Times New Roman" w:hAnsi="Times New Roman" w:cs="Times New Roman"/>
                  <w:sz w:val="24"/>
                  <w:szCs w:val="24"/>
                  <w:lang w:eastAsia="ru-RU"/>
                </w:rPr>
                <w:t>E10 - E14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недостаточность питания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2" w:history="1">
              <w:r w:rsidR="003470D3" w:rsidRPr="003470D3">
                <w:rPr>
                  <w:rFonts w:ascii="Times New Roman" w:eastAsia="Times New Roman" w:hAnsi="Times New Roman" w:cs="Times New Roman"/>
                  <w:sz w:val="24"/>
                  <w:szCs w:val="24"/>
                  <w:lang w:eastAsia="ru-RU"/>
                </w:rPr>
                <w:t>E40 - E46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ожирение</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3" w:history="1">
              <w:r w:rsidR="003470D3" w:rsidRPr="003470D3">
                <w:rPr>
                  <w:rFonts w:ascii="Times New Roman" w:eastAsia="Times New Roman" w:hAnsi="Times New Roman" w:cs="Times New Roman"/>
                  <w:sz w:val="24"/>
                  <w:szCs w:val="24"/>
                  <w:lang w:eastAsia="ru-RU"/>
                </w:rPr>
                <w:t>E66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задержка полового развития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4" w:history="1">
              <w:r w:rsidR="003470D3" w:rsidRPr="003470D3">
                <w:rPr>
                  <w:rFonts w:ascii="Times New Roman" w:eastAsia="Times New Roman" w:hAnsi="Times New Roman" w:cs="Times New Roman"/>
                  <w:sz w:val="24"/>
                  <w:szCs w:val="24"/>
                  <w:lang w:eastAsia="ru-RU"/>
                </w:rPr>
                <w:t>E30.0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преждевременное половое развитие</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5" w:history="1">
              <w:r w:rsidR="003470D3" w:rsidRPr="003470D3">
                <w:rPr>
                  <w:rFonts w:ascii="Times New Roman" w:eastAsia="Times New Roman" w:hAnsi="Times New Roman" w:cs="Times New Roman"/>
                  <w:sz w:val="24"/>
                  <w:szCs w:val="24"/>
                  <w:lang w:eastAsia="ru-RU"/>
                </w:rPr>
                <w:t>E30.1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Психические расстройства и расстройства поведения,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6" w:history="1">
              <w:r w:rsidR="003470D3" w:rsidRPr="003470D3">
                <w:rPr>
                  <w:rFonts w:ascii="Times New Roman" w:eastAsia="Times New Roman" w:hAnsi="Times New Roman" w:cs="Times New Roman"/>
                  <w:sz w:val="24"/>
                  <w:szCs w:val="24"/>
                  <w:lang w:eastAsia="ru-RU"/>
                </w:rPr>
                <w:t>F00 - F99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умственная отсталость</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7" w:history="1">
              <w:r w:rsidR="003470D3" w:rsidRPr="003470D3">
                <w:rPr>
                  <w:rFonts w:ascii="Times New Roman" w:eastAsia="Times New Roman" w:hAnsi="Times New Roman" w:cs="Times New Roman"/>
                  <w:sz w:val="24"/>
                  <w:szCs w:val="24"/>
                  <w:lang w:eastAsia="ru-RU"/>
                </w:rPr>
                <w:t>F70 - F79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нервной системы,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8" w:history="1">
              <w:r w:rsidR="003470D3" w:rsidRPr="003470D3">
                <w:rPr>
                  <w:rFonts w:ascii="Times New Roman" w:eastAsia="Times New Roman" w:hAnsi="Times New Roman" w:cs="Times New Roman"/>
                  <w:sz w:val="24"/>
                  <w:szCs w:val="24"/>
                  <w:lang w:eastAsia="ru-RU"/>
                </w:rPr>
                <w:t>G00 - G98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церебральный паралич и другие паралитические синдромы</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9" w:history="1">
              <w:r w:rsidR="003470D3" w:rsidRPr="003470D3">
                <w:rPr>
                  <w:rFonts w:ascii="Times New Roman" w:eastAsia="Times New Roman" w:hAnsi="Times New Roman" w:cs="Times New Roman"/>
                  <w:sz w:val="24"/>
                  <w:szCs w:val="24"/>
                  <w:lang w:eastAsia="ru-RU"/>
                </w:rPr>
                <w:t>G80 - G83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глаза и его придаточного аппарата</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0" w:history="1">
              <w:r w:rsidR="003470D3" w:rsidRPr="003470D3">
                <w:rPr>
                  <w:rFonts w:ascii="Times New Roman" w:eastAsia="Times New Roman" w:hAnsi="Times New Roman" w:cs="Times New Roman"/>
                  <w:sz w:val="24"/>
                  <w:szCs w:val="24"/>
                  <w:lang w:eastAsia="ru-RU"/>
                </w:rPr>
                <w:t>H00 - H59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8.</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уха и сосцевидного отростка</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1" w:history="1">
              <w:r w:rsidR="003470D3" w:rsidRPr="003470D3">
                <w:rPr>
                  <w:rFonts w:ascii="Times New Roman" w:eastAsia="Times New Roman" w:hAnsi="Times New Roman" w:cs="Times New Roman"/>
                  <w:sz w:val="24"/>
                  <w:szCs w:val="24"/>
                  <w:lang w:eastAsia="ru-RU"/>
                </w:rPr>
                <w:t>H60 - H95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9.</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системы кровообращения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2" w:history="1">
              <w:r w:rsidR="003470D3" w:rsidRPr="003470D3">
                <w:rPr>
                  <w:rFonts w:ascii="Times New Roman" w:eastAsia="Times New Roman" w:hAnsi="Times New Roman" w:cs="Times New Roman"/>
                  <w:sz w:val="24"/>
                  <w:szCs w:val="24"/>
                  <w:lang w:eastAsia="ru-RU"/>
                </w:rPr>
                <w:t>I00 - I99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дыхания,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3" w:history="1">
              <w:r w:rsidR="003470D3" w:rsidRPr="003470D3">
                <w:rPr>
                  <w:rFonts w:ascii="Times New Roman" w:eastAsia="Times New Roman" w:hAnsi="Times New Roman" w:cs="Times New Roman"/>
                  <w:sz w:val="24"/>
                  <w:szCs w:val="24"/>
                  <w:lang w:eastAsia="ru-RU"/>
                </w:rPr>
                <w:t>J00 - J99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астма, астматический статус</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4" w:history="1">
              <w:r w:rsidR="003470D3" w:rsidRPr="003470D3">
                <w:rPr>
                  <w:rFonts w:ascii="Times New Roman" w:eastAsia="Times New Roman" w:hAnsi="Times New Roman" w:cs="Times New Roman"/>
                  <w:sz w:val="24"/>
                  <w:szCs w:val="24"/>
                  <w:lang w:eastAsia="ru-RU"/>
                </w:rPr>
                <w:t>J45</w:t>
              </w:r>
            </w:hyperlink>
            <w:r w:rsidR="003470D3" w:rsidRPr="003470D3">
              <w:rPr>
                <w:rFonts w:ascii="Times New Roman" w:eastAsia="Times New Roman" w:hAnsi="Times New Roman" w:cs="Times New Roman"/>
                <w:sz w:val="24"/>
                <w:szCs w:val="24"/>
                <w:lang w:eastAsia="ru-RU"/>
              </w:rPr>
              <w:t xml:space="preserve"> - </w:t>
            </w:r>
            <w:hyperlink r:id="rId35" w:history="1">
              <w:r w:rsidR="003470D3" w:rsidRPr="003470D3">
                <w:rPr>
                  <w:rFonts w:ascii="Times New Roman" w:eastAsia="Times New Roman" w:hAnsi="Times New Roman" w:cs="Times New Roman"/>
                  <w:sz w:val="24"/>
                  <w:szCs w:val="24"/>
                  <w:lang w:eastAsia="ru-RU"/>
                </w:rPr>
                <w:t>J46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пищеварения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6" w:history="1">
              <w:r w:rsidR="003470D3" w:rsidRPr="003470D3">
                <w:rPr>
                  <w:rFonts w:ascii="Times New Roman" w:eastAsia="Times New Roman" w:hAnsi="Times New Roman" w:cs="Times New Roman"/>
                  <w:sz w:val="24"/>
                  <w:szCs w:val="24"/>
                  <w:lang w:eastAsia="ru-RU"/>
                </w:rPr>
                <w:t>K00 - K93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кожи и подкожной клетчатки</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7" w:history="1">
              <w:r w:rsidR="003470D3" w:rsidRPr="003470D3">
                <w:rPr>
                  <w:rFonts w:ascii="Times New Roman" w:eastAsia="Times New Roman" w:hAnsi="Times New Roman" w:cs="Times New Roman"/>
                  <w:sz w:val="24"/>
                  <w:szCs w:val="24"/>
                  <w:lang w:eastAsia="ru-RU"/>
                </w:rPr>
                <w:t>L00 - L99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Болезни костно-мышечной системы и </w:t>
            </w:r>
            <w:r w:rsidRPr="003470D3">
              <w:rPr>
                <w:rFonts w:ascii="Times New Roman" w:eastAsia="Times New Roman" w:hAnsi="Times New Roman" w:cs="Times New Roman"/>
                <w:sz w:val="24"/>
                <w:szCs w:val="24"/>
                <w:lang w:eastAsia="ru-RU"/>
              </w:rPr>
              <w:lastRenderedPageBreak/>
              <w:t>соединительной ткани,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8" w:history="1">
              <w:r w:rsidR="003470D3" w:rsidRPr="003470D3">
                <w:rPr>
                  <w:rFonts w:ascii="Times New Roman" w:eastAsia="Times New Roman" w:hAnsi="Times New Roman" w:cs="Times New Roman"/>
                  <w:sz w:val="24"/>
                  <w:szCs w:val="24"/>
                  <w:lang w:eastAsia="ru-RU"/>
                </w:rPr>
                <w:t>M00 - M99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13.1.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кифоз, лордоз, сколиоз</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9" w:history="1">
              <w:r w:rsidR="003470D3" w:rsidRPr="003470D3">
                <w:rPr>
                  <w:rFonts w:ascii="Times New Roman" w:eastAsia="Times New Roman" w:hAnsi="Times New Roman" w:cs="Times New Roman"/>
                  <w:sz w:val="24"/>
                  <w:szCs w:val="24"/>
                  <w:lang w:eastAsia="ru-RU"/>
                </w:rPr>
                <w:t>M40</w:t>
              </w:r>
            </w:hyperlink>
            <w:r w:rsidR="003470D3" w:rsidRPr="003470D3">
              <w:rPr>
                <w:rFonts w:ascii="Times New Roman" w:eastAsia="Times New Roman" w:hAnsi="Times New Roman" w:cs="Times New Roman"/>
                <w:sz w:val="24"/>
                <w:szCs w:val="24"/>
                <w:lang w:eastAsia="ru-RU"/>
              </w:rPr>
              <w:t xml:space="preserve"> - </w:t>
            </w:r>
            <w:hyperlink r:id="rId40" w:history="1">
              <w:r w:rsidR="003470D3" w:rsidRPr="003470D3">
                <w:rPr>
                  <w:rFonts w:ascii="Times New Roman" w:eastAsia="Times New Roman" w:hAnsi="Times New Roman" w:cs="Times New Roman"/>
                  <w:sz w:val="24"/>
                  <w:szCs w:val="24"/>
                  <w:lang w:eastAsia="ru-RU"/>
                </w:rPr>
                <w:t>M41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мочеполовой системы,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1" w:history="1">
              <w:r w:rsidR="003470D3" w:rsidRPr="003470D3">
                <w:rPr>
                  <w:rFonts w:ascii="Times New Roman" w:eastAsia="Times New Roman" w:hAnsi="Times New Roman" w:cs="Times New Roman"/>
                  <w:sz w:val="24"/>
                  <w:szCs w:val="24"/>
                  <w:lang w:eastAsia="ru-RU"/>
                </w:rPr>
                <w:t>N00 - N99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мужских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2" w:history="1">
              <w:r w:rsidR="003470D3" w:rsidRPr="003470D3">
                <w:rPr>
                  <w:rFonts w:ascii="Times New Roman" w:eastAsia="Times New Roman" w:hAnsi="Times New Roman" w:cs="Times New Roman"/>
                  <w:sz w:val="24"/>
                  <w:szCs w:val="24"/>
                  <w:lang w:eastAsia="ru-RU"/>
                </w:rPr>
                <w:t>N40 - N51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нарушения ритма и характера менструаций</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3" w:history="1">
              <w:r w:rsidR="003470D3" w:rsidRPr="003470D3">
                <w:rPr>
                  <w:rFonts w:ascii="Times New Roman" w:eastAsia="Times New Roman" w:hAnsi="Times New Roman" w:cs="Times New Roman"/>
                  <w:sz w:val="24"/>
                  <w:szCs w:val="24"/>
                  <w:lang w:eastAsia="ru-RU"/>
                </w:rPr>
                <w:t>N91</w:t>
              </w:r>
            </w:hyperlink>
            <w:r w:rsidR="003470D3" w:rsidRPr="003470D3">
              <w:rPr>
                <w:rFonts w:ascii="Times New Roman" w:eastAsia="Times New Roman" w:hAnsi="Times New Roman" w:cs="Times New Roman"/>
                <w:sz w:val="24"/>
                <w:szCs w:val="24"/>
                <w:lang w:eastAsia="ru-RU"/>
              </w:rPr>
              <w:t xml:space="preserve"> - </w:t>
            </w:r>
            <w:hyperlink r:id="rId44" w:history="1">
              <w:r w:rsidR="003470D3" w:rsidRPr="003470D3">
                <w:rPr>
                  <w:rFonts w:ascii="Times New Roman" w:eastAsia="Times New Roman" w:hAnsi="Times New Roman" w:cs="Times New Roman"/>
                  <w:sz w:val="24"/>
                  <w:szCs w:val="24"/>
                  <w:lang w:eastAsia="ru-RU"/>
                </w:rPr>
                <w:t>N94.5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воспалительные заболевания женских тазовых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5" w:history="1">
              <w:r w:rsidR="003470D3" w:rsidRPr="003470D3">
                <w:rPr>
                  <w:rFonts w:ascii="Times New Roman" w:eastAsia="Times New Roman" w:hAnsi="Times New Roman" w:cs="Times New Roman"/>
                  <w:sz w:val="24"/>
                  <w:szCs w:val="24"/>
                  <w:lang w:eastAsia="ru-RU"/>
                </w:rPr>
                <w:t>N70 - N77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 воспалительные болезни женских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6" w:history="1">
              <w:r w:rsidR="003470D3" w:rsidRPr="003470D3">
                <w:rPr>
                  <w:rFonts w:ascii="Times New Roman" w:eastAsia="Times New Roman" w:hAnsi="Times New Roman" w:cs="Times New Roman"/>
                  <w:sz w:val="24"/>
                  <w:szCs w:val="24"/>
                  <w:lang w:eastAsia="ru-RU"/>
                </w:rPr>
                <w:t>N83</w:t>
              </w:r>
            </w:hyperlink>
            <w:r w:rsidR="003470D3" w:rsidRPr="003470D3">
              <w:rPr>
                <w:rFonts w:ascii="Times New Roman" w:eastAsia="Times New Roman" w:hAnsi="Times New Roman" w:cs="Times New Roman"/>
                <w:sz w:val="24"/>
                <w:szCs w:val="24"/>
                <w:lang w:eastAsia="ru-RU"/>
              </w:rPr>
              <w:t xml:space="preserve"> - </w:t>
            </w:r>
            <w:hyperlink r:id="rId47" w:history="1">
              <w:r w:rsidR="003470D3" w:rsidRPr="003470D3">
                <w:rPr>
                  <w:rFonts w:ascii="Times New Roman" w:eastAsia="Times New Roman" w:hAnsi="Times New Roman" w:cs="Times New Roman"/>
                  <w:sz w:val="24"/>
                  <w:szCs w:val="24"/>
                  <w:lang w:eastAsia="ru-RU"/>
                </w:rPr>
                <w:t>N83.9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молочной железы</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8" w:history="1">
              <w:r w:rsidR="003470D3" w:rsidRPr="003470D3">
                <w:rPr>
                  <w:rFonts w:ascii="Times New Roman" w:eastAsia="Times New Roman" w:hAnsi="Times New Roman" w:cs="Times New Roman"/>
                  <w:sz w:val="24"/>
                  <w:szCs w:val="24"/>
                  <w:lang w:eastAsia="ru-RU"/>
                </w:rPr>
                <w:t>N60 - N64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Отдельные состояния, возникающие в перинатальном периоде</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9" w:history="1">
              <w:r w:rsidR="003470D3" w:rsidRPr="003470D3">
                <w:rPr>
                  <w:rFonts w:ascii="Times New Roman" w:eastAsia="Times New Roman" w:hAnsi="Times New Roman" w:cs="Times New Roman"/>
                  <w:sz w:val="24"/>
                  <w:szCs w:val="24"/>
                  <w:lang w:eastAsia="ru-RU"/>
                </w:rPr>
                <w:t>P00 - P96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Врожденные аномалии (пороки развития), деформации и хромосомные нарушения,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0" w:history="1">
              <w:r w:rsidR="003470D3" w:rsidRPr="003470D3">
                <w:rPr>
                  <w:rFonts w:ascii="Times New Roman" w:eastAsia="Times New Roman" w:hAnsi="Times New Roman" w:cs="Times New Roman"/>
                  <w:sz w:val="24"/>
                  <w:szCs w:val="24"/>
                  <w:lang w:eastAsia="ru-RU"/>
                </w:rPr>
                <w:t>Q00 - Q99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развития нервной системы</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1" w:history="1">
              <w:r w:rsidR="003470D3" w:rsidRPr="003470D3">
                <w:rPr>
                  <w:rFonts w:ascii="Times New Roman" w:eastAsia="Times New Roman" w:hAnsi="Times New Roman" w:cs="Times New Roman"/>
                  <w:sz w:val="24"/>
                  <w:szCs w:val="24"/>
                  <w:lang w:eastAsia="ru-RU"/>
                </w:rPr>
                <w:t>Q00 - Q07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системы кровообращения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2" w:history="1">
              <w:r w:rsidR="003470D3" w:rsidRPr="003470D3">
                <w:rPr>
                  <w:rFonts w:ascii="Times New Roman" w:eastAsia="Times New Roman" w:hAnsi="Times New Roman" w:cs="Times New Roman"/>
                  <w:sz w:val="24"/>
                  <w:szCs w:val="24"/>
                  <w:lang w:eastAsia="ru-RU"/>
                </w:rPr>
                <w:t>Q20 - Q28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костно-мышечной системы</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3" w:history="1">
              <w:r w:rsidR="003470D3" w:rsidRPr="003470D3">
                <w:rPr>
                  <w:rFonts w:ascii="Times New Roman" w:eastAsia="Times New Roman" w:hAnsi="Times New Roman" w:cs="Times New Roman"/>
                  <w:sz w:val="24"/>
                  <w:szCs w:val="24"/>
                  <w:lang w:eastAsia="ru-RU"/>
                </w:rPr>
                <w:t>Q65 - Q79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женских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4" w:history="1">
              <w:r w:rsidR="003470D3" w:rsidRPr="003470D3">
                <w:rPr>
                  <w:rFonts w:ascii="Times New Roman" w:eastAsia="Times New Roman" w:hAnsi="Times New Roman" w:cs="Times New Roman"/>
                  <w:sz w:val="24"/>
                  <w:szCs w:val="24"/>
                  <w:lang w:eastAsia="ru-RU"/>
                </w:rPr>
                <w:t>Q50</w:t>
              </w:r>
            </w:hyperlink>
            <w:r w:rsidR="003470D3" w:rsidRPr="003470D3">
              <w:rPr>
                <w:rFonts w:ascii="Times New Roman" w:eastAsia="Times New Roman" w:hAnsi="Times New Roman" w:cs="Times New Roman"/>
                <w:sz w:val="24"/>
                <w:szCs w:val="24"/>
                <w:lang w:eastAsia="ru-RU"/>
              </w:rPr>
              <w:t xml:space="preserve"> - </w:t>
            </w:r>
            <w:hyperlink r:id="rId55" w:history="1">
              <w:r w:rsidR="003470D3" w:rsidRPr="003470D3">
                <w:rPr>
                  <w:rFonts w:ascii="Times New Roman" w:eastAsia="Times New Roman" w:hAnsi="Times New Roman" w:cs="Times New Roman"/>
                  <w:sz w:val="24"/>
                  <w:szCs w:val="24"/>
                  <w:lang w:eastAsia="ru-RU"/>
                </w:rPr>
                <w:t>Q52</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мужских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6" w:history="1">
              <w:r w:rsidR="003470D3" w:rsidRPr="003470D3">
                <w:rPr>
                  <w:rFonts w:ascii="Times New Roman" w:eastAsia="Times New Roman" w:hAnsi="Times New Roman" w:cs="Times New Roman"/>
                  <w:sz w:val="24"/>
                  <w:szCs w:val="24"/>
                  <w:lang w:eastAsia="ru-RU"/>
                </w:rPr>
                <w:t>Q53</w:t>
              </w:r>
            </w:hyperlink>
            <w:r w:rsidR="003470D3" w:rsidRPr="003470D3">
              <w:rPr>
                <w:rFonts w:ascii="Times New Roman" w:eastAsia="Times New Roman" w:hAnsi="Times New Roman" w:cs="Times New Roman"/>
                <w:sz w:val="24"/>
                <w:szCs w:val="24"/>
                <w:lang w:eastAsia="ru-RU"/>
              </w:rPr>
              <w:t xml:space="preserve"> - </w:t>
            </w:r>
            <w:hyperlink r:id="rId57" w:history="1">
              <w:r w:rsidR="003470D3" w:rsidRPr="003470D3">
                <w:rPr>
                  <w:rFonts w:ascii="Times New Roman" w:eastAsia="Times New Roman" w:hAnsi="Times New Roman" w:cs="Times New Roman"/>
                  <w:sz w:val="24"/>
                  <w:szCs w:val="24"/>
                  <w:lang w:eastAsia="ru-RU"/>
                </w:rPr>
                <w:t>Q55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17.</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Травмы, отравления и некоторые другие </w:t>
            </w:r>
            <w:r w:rsidRPr="003470D3">
              <w:rPr>
                <w:rFonts w:ascii="Times New Roman" w:eastAsia="Times New Roman" w:hAnsi="Times New Roman" w:cs="Times New Roman"/>
                <w:sz w:val="24"/>
                <w:szCs w:val="24"/>
                <w:lang w:eastAsia="ru-RU"/>
              </w:rPr>
              <w:lastRenderedPageBreak/>
              <w:t>последствия воздействия внешних причин</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8" w:history="1">
              <w:r w:rsidR="003470D3" w:rsidRPr="003470D3">
                <w:rPr>
                  <w:rFonts w:ascii="Times New Roman" w:eastAsia="Times New Roman" w:hAnsi="Times New Roman" w:cs="Times New Roman"/>
                  <w:sz w:val="24"/>
                  <w:szCs w:val="24"/>
                  <w:lang w:eastAsia="ru-RU"/>
                </w:rPr>
                <w:t>S00 - 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18.</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Прочие</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19.</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ВСЕГО ЗАБОЛЕВАНИЙ</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9" w:history="1">
              <w:r w:rsidR="003470D3" w:rsidRPr="003470D3">
                <w:rPr>
                  <w:rFonts w:ascii="Times New Roman" w:eastAsia="Times New Roman" w:hAnsi="Times New Roman" w:cs="Times New Roman"/>
                  <w:sz w:val="24"/>
                  <w:szCs w:val="24"/>
                  <w:lang w:eastAsia="ru-RU"/>
                </w:rPr>
                <w:t>A00</w:t>
              </w:r>
            </w:hyperlink>
            <w:r w:rsidR="003470D3" w:rsidRPr="003470D3">
              <w:rPr>
                <w:rFonts w:ascii="Times New Roman" w:eastAsia="Times New Roman" w:hAnsi="Times New Roman" w:cs="Times New Roman"/>
                <w:sz w:val="24"/>
                <w:szCs w:val="24"/>
                <w:lang w:eastAsia="ru-RU"/>
              </w:rPr>
              <w:t xml:space="preserve"> - </w:t>
            </w:r>
            <w:hyperlink r:id="rId60" w:history="1">
              <w:r w:rsidR="003470D3" w:rsidRPr="003470D3">
                <w:rPr>
                  <w:rFonts w:ascii="Times New Roman" w:eastAsia="Times New Roman" w:hAnsi="Times New Roman" w:cs="Times New Roman"/>
                  <w:sz w:val="24"/>
                  <w:szCs w:val="24"/>
                  <w:lang w:eastAsia="ru-RU"/>
                </w:rPr>
                <w:t>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bl>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 Структура выявленных заболеваний (состояний) у детей в возрасте от  5 до 14 лет включительно</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Ind w:w="-1247" w:type="dxa"/>
        <w:tblLayout w:type="fixed"/>
        <w:tblCellMar>
          <w:top w:w="102" w:type="dxa"/>
          <w:left w:w="62" w:type="dxa"/>
          <w:bottom w:w="102" w:type="dxa"/>
          <w:right w:w="62" w:type="dxa"/>
        </w:tblCellMar>
        <w:tblLook w:val="0000"/>
      </w:tblPr>
      <w:tblGrid>
        <w:gridCol w:w="751"/>
        <w:gridCol w:w="5328"/>
        <w:gridCol w:w="2260"/>
        <w:gridCol w:w="1247"/>
        <w:gridCol w:w="1142"/>
        <w:gridCol w:w="680"/>
        <w:gridCol w:w="1417"/>
      </w:tblGrid>
      <w:tr w:rsidR="003470D3" w:rsidRPr="003470D3" w:rsidTr="00565906">
        <w:trPr>
          <w:jc w:val="center"/>
        </w:trPr>
        <w:tc>
          <w:tcPr>
            <w:tcW w:w="751"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N </w:t>
            </w:r>
            <w:proofErr w:type="gramStart"/>
            <w:r w:rsidRPr="003470D3">
              <w:rPr>
                <w:rFonts w:ascii="Times New Roman" w:eastAsia="Times New Roman" w:hAnsi="Times New Roman" w:cs="Times New Roman"/>
                <w:sz w:val="24"/>
                <w:szCs w:val="24"/>
                <w:lang w:eastAsia="ru-RU"/>
              </w:rPr>
              <w:t>п</w:t>
            </w:r>
            <w:proofErr w:type="gramEnd"/>
            <w:r w:rsidRPr="003470D3">
              <w:rPr>
                <w:rFonts w:ascii="Times New Roman" w:eastAsia="Times New Roman" w:hAnsi="Times New Roman" w:cs="Times New Roman"/>
                <w:sz w:val="24"/>
                <w:szCs w:val="24"/>
                <w:lang w:eastAsia="ru-RU"/>
              </w:rPr>
              <w:t>/п</w:t>
            </w:r>
          </w:p>
        </w:tc>
        <w:tc>
          <w:tcPr>
            <w:tcW w:w="5328"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Наименование заболеваний (по классам и отдельным нозологиям)</w:t>
            </w:r>
          </w:p>
        </w:tc>
        <w:tc>
          <w:tcPr>
            <w:tcW w:w="2260"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Код по МКБ</w:t>
            </w:r>
          </w:p>
        </w:tc>
        <w:tc>
          <w:tcPr>
            <w:tcW w:w="1247"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 w:name="Par716"/>
            <w:bookmarkEnd w:id="7"/>
            <w:r w:rsidRPr="003470D3">
              <w:rPr>
                <w:rFonts w:ascii="Times New Roman" w:eastAsia="Times New Roman" w:hAnsi="Times New Roman" w:cs="Times New Roman"/>
                <w:sz w:val="24"/>
                <w:szCs w:val="24"/>
                <w:lang w:eastAsia="ru-RU"/>
              </w:rPr>
              <w:t>Всего зарегистрировано заболеваний</w:t>
            </w:r>
          </w:p>
        </w:tc>
        <w:tc>
          <w:tcPr>
            <w:tcW w:w="1142"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Выявлено впервые (из </w:t>
            </w:r>
            <w:hyperlink w:anchor="Par716" w:tooltip="Всего зарегистрировано заболеваний" w:history="1">
              <w:r w:rsidRPr="003470D3">
                <w:rPr>
                  <w:rFonts w:ascii="Times New Roman" w:eastAsia="Times New Roman" w:hAnsi="Times New Roman" w:cs="Times New Roman"/>
                  <w:sz w:val="24"/>
                  <w:szCs w:val="24"/>
                  <w:lang w:eastAsia="ru-RU"/>
                </w:rPr>
                <w:t>графы 4</w:t>
              </w:r>
            </w:hyperlink>
            <w:r w:rsidRPr="003470D3">
              <w:rPr>
                <w:rFonts w:ascii="Times New Roman" w:eastAsia="Times New Roman" w:hAnsi="Times New Roman" w:cs="Times New Roman"/>
                <w:sz w:val="24"/>
                <w:szCs w:val="24"/>
                <w:lang w:eastAsia="ru-RU"/>
              </w:rPr>
              <w:t>)</w:t>
            </w:r>
          </w:p>
        </w:tc>
        <w:tc>
          <w:tcPr>
            <w:tcW w:w="2097" w:type="dxa"/>
            <w:gridSpan w:val="2"/>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Состоит под диспансерным наблюдением на конец отчетного периода</w:t>
            </w:r>
          </w:p>
        </w:tc>
      </w:tr>
      <w:tr w:rsidR="003470D3" w:rsidRPr="003470D3" w:rsidTr="00565906">
        <w:trPr>
          <w:jc w:val="center"/>
        </w:trPr>
        <w:tc>
          <w:tcPr>
            <w:tcW w:w="751"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28"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60"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42"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8" w:name="Par719"/>
            <w:bookmarkEnd w:id="8"/>
            <w:r w:rsidRPr="003470D3">
              <w:rPr>
                <w:rFonts w:ascii="Times New Roman" w:eastAsia="Times New Roman" w:hAnsi="Times New Roman" w:cs="Times New Roman"/>
                <w:sz w:val="24"/>
                <w:szCs w:val="24"/>
                <w:lang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Взято по результатам данной диспансеризации (из </w:t>
            </w:r>
            <w:hyperlink w:anchor="Par719" w:tooltip="Всего" w:history="1">
              <w:r w:rsidRPr="003470D3">
                <w:rPr>
                  <w:rFonts w:ascii="Times New Roman" w:eastAsia="Times New Roman" w:hAnsi="Times New Roman" w:cs="Times New Roman"/>
                  <w:sz w:val="24"/>
                  <w:szCs w:val="24"/>
                  <w:lang w:eastAsia="ru-RU"/>
                </w:rPr>
                <w:t>графы 6</w:t>
              </w:r>
            </w:hyperlink>
            <w:r w:rsidRPr="003470D3">
              <w:rPr>
                <w:rFonts w:ascii="Times New Roman" w:eastAsia="Times New Roman" w:hAnsi="Times New Roman" w:cs="Times New Roman"/>
                <w:sz w:val="24"/>
                <w:szCs w:val="24"/>
                <w:lang w:eastAsia="ru-RU"/>
              </w:rPr>
              <w:t>)</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Некоторые инфекционные и паразитарные болезни,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1" w:history="1">
              <w:r w:rsidR="003470D3" w:rsidRPr="003470D3">
                <w:rPr>
                  <w:rFonts w:ascii="Times New Roman" w:eastAsia="Times New Roman" w:hAnsi="Times New Roman" w:cs="Times New Roman"/>
                  <w:sz w:val="24"/>
                  <w:szCs w:val="24"/>
                  <w:lang w:eastAsia="ru-RU"/>
                </w:rPr>
                <w:t>A00 - B99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туберкулез</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2" w:history="1">
              <w:r w:rsidR="003470D3" w:rsidRPr="003470D3">
                <w:rPr>
                  <w:rFonts w:ascii="Times New Roman" w:eastAsia="Times New Roman" w:hAnsi="Times New Roman" w:cs="Times New Roman"/>
                  <w:sz w:val="24"/>
                  <w:szCs w:val="24"/>
                  <w:lang w:eastAsia="ru-RU"/>
                </w:rPr>
                <w:t>A15 - A19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ВИЧ-инфекция, СПИД</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3" w:history="1">
              <w:r w:rsidR="003470D3" w:rsidRPr="003470D3">
                <w:rPr>
                  <w:rFonts w:ascii="Times New Roman" w:eastAsia="Times New Roman" w:hAnsi="Times New Roman" w:cs="Times New Roman"/>
                  <w:sz w:val="24"/>
                  <w:szCs w:val="24"/>
                  <w:lang w:eastAsia="ru-RU"/>
                </w:rPr>
                <w:t>B20 - B24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Новообразования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4" w:history="1">
              <w:r w:rsidR="003470D3" w:rsidRPr="003470D3">
                <w:rPr>
                  <w:rFonts w:ascii="Times New Roman" w:eastAsia="Times New Roman" w:hAnsi="Times New Roman" w:cs="Times New Roman"/>
                  <w:sz w:val="24"/>
                  <w:szCs w:val="24"/>
                  <w:lang w:eastAsia="ru-RU"/>
                </w:rPr>
                <w:t>C00 - D48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Болезни крови и кроветворных органов и </w:t>
            </w:r>
            <w:r w:rsidRPr="003470D3">
              <w:rPr>
                <w:rFonts w:ascii="Times New Roman" w:eastAsia="Times New Roman" w:hAnsi="Times New Roman" w:cs="Times New Roman"/>
                <w:sz w:val="24"/>
                <w:szCs w:val="24"/>
                <w:lang w:eastAsia="ru-RU"/>
              </w:rPr>
              <w:lastRenderedPageBreak/>
              <w:t>отдельные нарушения, вовлекающие иммунный механизм,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5" w:history="1">
              <w:r w:rsidR="003470D3" w:rsidRPr="003470D3">
                <w:rPr>
                  <w:rFonts w:ascii="Times New Roman" w:eastAsia="Times New Roman" w:hAnsi="Times New Roman" w:cs="Times New Roman"/>
                  <w:sz w:val="24"/>
                  <w:szCs w:val="24"/>
                  <w:lang w:eastAsia="ru-RU"/>
                </w:rPr>
                <w:t>D50 - D89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3.1.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анемии</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6" w:history="1">
              <w:r w:rsidR="003470D3" w:rsidRPr="003470D3">
                <w:rPr>
                  <w:rFonts w:ascii="Times New Roman" w:eastAsia="Times New Roman" w:hAnsi="Times New Roman" w:cs="Times New Roman"/>
                  <w:sz w:val="24"/>
                  <w:szCs w:val="24"/>
                  <w:lang w:eastAsia="ru-RU"/>
                </w:rPr>
                <w:t>D50 - D53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эндокринной системы, расстройства питания и нарушения обмена веществ,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7" w:history="1">
              <w:r w:rsidR="003470D3" w:rsidRPr="003470D3">
                <w:rPr>
                  <w:rFonts w:ascii="Times New Roman" w:eastAsia="Times New Roman" w:hAnsi="Times New Roman" w:cs="Times New Roman"/>
                  <w:sz w:val="24"/>
                  <w:szCs w:val="24"/>
                  <w:lang w:eastAsia="ru-RU"/>
                </w:rPr>
                <w:t>E00 - E90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сахарный диабет</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8" w:history="1">
              <w:r w:rsidR="003470D3" w:rsidRPr="003470D3">
                <w:rPr>
                  <w:rFonts w:ascii="Times New Roman" w:eastAsia="Times New Roman" w:hAnsi="Times New Roman" w:cs="Times New Roman"/>
                  <w:sz w:val="24"/>
                  <w:szCs w:val="24"/>
                  <w:lang w:eastAsia="ru-RU"/>
                </w:rPr>
                <w:t>E10 - E14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недостаточность питания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9" w:history="1">
              <w:r w:rsidR="003470D3" w:rsidRPr="003470D3">
                <w:rPr>
                  <w:rFonts w:ascii="Times New Roman" w:eastAsia="Times New Roman" w:hAnsi="Times New Roman" w:cs="Times New Roman"/>
                  <w:sz w:val="24"/>
                  <w:szCs w:val="24"/>
                  <w:lang w:eastAsia="ru-RU"/>
                </w:rPr>
                <w:t>E40 - E46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ожирение</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0" w:history="1">
              <w:r w:rsidR="003470D3" w:rsidRPr="003470D3">
                <w:rPr>
                  <w:rFonts w:ascii="Times New Roman" w:eastAsia="Times New Roman" w:hAnsi="Times New Roman" w:cs="Times New Roman"/>
                  <w:sz w:val="24"/>
                  <w:szCs w:val="24"/>
                  <w:lang w:eastAsia="ru-RU"/>
                </w:rPr>
                <w:t>E66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задержка полового развития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1" w:history="1">
              <w:r w:rsidR="003470D3" w:rsidRPr="003470D3">
                <w:rPr>
                  <w:rFonts w:ascii="Times New Roman" w:eastAsia="Times New Roman" w:hAnsi="Times New Roman" w:cs="Times New Roman"/>
                  <w:sz w:val="24"/>
                  <w:szCs w:val="24"/>
                  <w:lang w:eastAsia="ru-RU"/>
                </w:rPr>
                <w:t>E30.0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преждевременное половое развитие</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2" w:history="1">
              <w:r w:rsidR="003470D3" w:rsidRPr="003470D3">
                <w:rPr>
                  <w:rFonts w:ascii="Times New Roman" w:eastAsia="Times New Roman" w:hAnsi="Times New Roman" w:cs="Times New Roman"/>
                  <w:sz w:val="24"/>
                  <w:szCs w:val="24"/>
                  <w:lang w:eastAsia="ru-RU"/>
                </w:rPr>
                <w:t>E30.1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Психические расстройства и расстройства поведения,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3" w:history="1">
              <w:r w:rsidR="003470D3" w:rsidRPr="003470D3">
                <w:rPr>
                  <w:rFonts w:ascii="Times New Roman" w:eastAsia="Times New Roman" w:hAnsi="Times New Roman" w:cs="Times New Roman"/>
                  <w:sz w:val="24"/>
                  <w:szCs w:val="24"/>
                  <w:lang w:eastAsia="ru-RU"/>
                </w:rPr>
                <w:t>F00 - F99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умственная отсталость</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4" w:history="1">
              <w:r w:rsidR="003470D3" w:rsidRPr="003470D3">
                <w:rPr>
                  <w:rFonts w:ascii="Times New Roman" w:eastAsia="Times New Roman" w:hAnsi="Times New Roman" w:cs="Times New Roman"/>
                  <w:sz w:val="24"/>
                  <w:szCs w:val="24"/>
                  <w:lang w:eastAsia="ru-RU"/>
                </w:rPr>
                <w:t>F70 - F79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нервной системы,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5" w:history="1">
              <w:r w:rsidR="003470D3" w:rsidRPr="003470D3">
                <w:rPr>
                  <w:rFonts w:ascii="Times New Roman" w:eastAsia="Times New Roman" w:hAnsi="Times New Roman" w:cs="Times New Roman"/>
                  <w:sz w:val="24"/>
                  <w:szCs w:val="24"/>
                  <w:lang w:eastAsia="ru-RU"/>
                </w:rPr>
                <w:t>G00</w:t>
              </w:r>
            </w:hyperlink>
            <w:r w:rsidR="003470D3" w:rsidRPr="003470D3">
              <w:rPr>
                <w:rFonts w:ascii="Times New Roman" w:eastAsia="Times New Roman" w:hAnsi="Times New Roman" w:cs="Times New Roman"/>
                <w:sz w:val="24"/>
                <w:szCs w:val="24"/>
                <w:lang w:eastAsia="ru-RU"/>
              </w:rPr>
              <w:t xml:space="preserve"> - </w:t>
            </w:r>
            <w:hyperlink r:id="rId76" w:history="1">
              <w:r w:rsidR="003470D3" w:rsidRPr="003470D3">
                <w:rPr>
                  <w:rFonts w:ascii="Times New Roman" w:eastAsia="Times New Roman" w:hAnsi="Times New Roman" w:cs="Times New Roman"/>
                  <w:sz w:val="24"/>
                  <w:szCs w:val="24"/>
                  <w:lang w:eastAsia="ru-RU"/>
                </w:rPr>
                <w:t>G98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церебральный паралич и другие паралитические синдромы</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7" w:history="1">
              <w:r w:rsidR="003470D3" w:rsidRPr="003470D3">
                <w:rPr>
                  <w:rFonts w:ascii="Times New Roman" w:eastAsia="Times New Roman" w:hAnsi="Times New Roman" w:cs="Times New Roman"/>
                  <w:sz w:val="24"/>
                  <w:szCs w:val="24"/>
                  <w:lang w:eastAsia="ru-RU"/>
                </w:rPr>
                <w:t>G80 - G83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глаза и его придаточного аппарата</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8" w:history="1">
              <w:r w:rsidR="003470D3" w:rsidRPr="003470D3">
                <w:rPr>
                  <w:rFonts w:ascii="Times New Roman" w:eastAsia="Times New Roman" w:hAnsi="Times New Roman" w:cs="Times New Roman"/>
                  <w:sz w:val="24"/>
                  <w:szCs w:val="24"/>
                  <w:lang w:eastAsia="ru-RU"/>
                </w:rPr>
                <w:t>H00 - H59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8.</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уха и сосцевидного отростка</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9" w:history="1">
              <w:r w:rsidR="003470D3" w:rsidRPr="003470D3">
                <w:rPr>
                  <w:rFonts w:ascii="Times New Roman" w:eastAsia="Times New Roman" w:hAnsi="Times New Roman" w:cs="Times New Roman"/>
                  <w:sz w:val="24"/>
                  <w:szCs w:val="24"/>
                  <w:lang w:eastAsia="ru-RU"/>
                </w:rPr>
                <w:t>H60 - H95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9.</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системы кровообращения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0" w:history="1">
              <w:r w:rsidR="003470D3" w:rsidRPr="003470D3">
                <w:rPr>
                  <w:rFonts w:ascii="Times New Roman" w:eastAsia="Times New Roman" w:hAnsi="Times New Roman" w:cs="Times New Roman"/>
                  <w:sz w:val="24"/>
                  <w:szCs w:val="24"/>
                  <w:lang w:eastAsia="ru-RU"/>
                </w:rPr>
                <w:t>I00 - I99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дыхания,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1" w:history="1">
              <w:r w:rsidR="003470D3" w:rsidRPr="003470D3">
                <w:rPr>
                  <w:rFonts w:ascii="Times New Roman" w:eastAsia="Times New Roman" w:hAnsi="Times New Roman" w:cs="Times New Roman"/>
                  <w:sz w:val="24"/>
                  <w:szCs w:val="24"/>
                  <w:lang w:eastAsia="ru-RU"/>
                </w:rPr>
                <w:t>J00 - J99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10.1.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астма, астматический статус</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2" w:history="1">
              <w:r w:rsidR="003470D3" w:rsidRPr="003470D3">
                <w:rPr>
                  <w:rFonts w:ascii="Times New Roman" w:eastAsia="Times New Roman" w:hAnsi="Times New Roman" w:cs="Times New Roman"/>
                  <w:sz w:val="24"/>
                  <w:szCs w:val="24"/>
                  <w:lang w:eastAsia="ru-RU"/>
                </w:rPr>
                <w:t>J45</w:t>
              </w:r>
            </w:hyperlink>
            <w:r w:rsidR="003470D3" w:rsidRPr="003470D3">
              <w:rPr>
                <w:rFonts w:ascii="Times New Roman" w:eastAsia="Times New Roman" w:hAnsi="Times New Roman" w:cs="Times New Roman"/>
                <w:sz w:val="24"/>
                <w:szCs w:val="24"/>
                <w:lang w:eastAsia="ru-RU"/>
              </w:rPr>
              <w:t xml:space="preserve"> - </w:t>
            </w:r>
            <w:hyperlink r:id="rId83" w:history="1">
              <w:r w:rsidR="003470D3" w:rsidRPr="003470D3">
                <w:rPr>
                  <w:rFonts w:ascii="Times New Roman" w:eastAsia="Times New Roman" w:hAnsi="Times New Roman" w:cs="Times New Roman"/>
                  <w:sz w:val="24"/>
                  <w:szCs w:val="24"/>
                  <w:lang w:eastAsia="ru-RU"/>
                </w:rPr>
                <w:t>J46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пищеварения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4" w:history="1">
              <w:r w:rsidR="003470D3" w:rsidRPr="003470D3">
                <w:rPr>
                  <w:rFonts w:ascii="Times New Roman" w:eastAsia="Times New Roman" w:hAnsi="Times New Roman" w:cs="Times New Roman"/>
                  <w:sz w:val="24"/>
                  <w:szCs w:val="24"/>
                  <w:lang w:eastAsia="ru-RU"/>
                </w:rPr>
                <w:t>K00 - K93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кожи и подкожной клетчатки</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5" w:history="1">
              <w:r w:rsidR="003470D3" w:rsidRPr="003470D3">
                <w:rPr>
                  <w:rFonts w:ascii="Times New Roman" w:eastAsia="Times New Roman" w:hAnsi="Times New Roman" w:cs="Times New Roman"/>
                  <w:sz w:val="24"/>
                  <w:szCs w:val="24"/>
                  <w:lang w:eastAsia="ru-RU"/>
                </w:rPr>
                <w:t>L00 - L99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костно-мышечной системы и соединительной ткани,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6" w:history="1">
              <w:r w:rsidR="003470D3" w:rsidRPr="003470D3">
                <w:rPr>
                  <w:rFonts w:ascii="Times New Roman" w:eastAsia="Times New Roman" w:hAnsi="Times New Roman" w:cs="Times New Roman"/>
                  <w:sz w:val="24"/>
                  <w:szCs w:val="24"/>
                  <w:lang w:eastAsia="ru-RU"/>
                </w:rPr>
                <w:t>M00 - M99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кифоз, лордоз, сколиоз</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7" w:history="1">
              <w:r w:rsidR="003470D3" w:rsidRPr="003470D3">
                <w:rPr>
                  <w:rFonts w:ascii="Times New Roman" w:eastAsia="Times New Roman" w:hAnsi="Times New Roman" w:cs="Times New Roman"/>
                  <w:sz w:val="24"/>
                  <w:szCs w:val="24"/>
                  <w:lang w:eastAsia="ru-RU"/>
                </w:rPr>
                <w:t>M40</w:t>
              </w:r>
            </w:hyperlink>
            <w:r w:rsidR="003470D3" w:rsidRPr="003470D3">
              <w:rPr>
                <w:rFonts w:ascii="Times New Roman" w:eastAsia="Times New Roman" w:hAnsi="Times New Roman" w:cs="Times New Roman"/>
                <w:sz w:val="24"/>
                <w:szCs w:val="24"/>
                <w:lang w:eastAsia="ru-RU"/>
              </w:rPr>
              <w:t xml:space="preserve"> - </w:t>
            </w:r>
            <w:hyperlink r:id="rId88" w:history="1">
              <w:r w:rsidR="003470D3" w:rsidRPr="003470D3">
                <w:rPr>
                  <w:rFonts w:ascii="Times New Roman" w:eastAsia="Times New Roman" w:hAnsi="Times New Roman" w:cs="Times New Roman"/>
                  <w:sz w:val="24"/>
                  <w:szCs w:val="24"/>
                  <w:lang w:eastAsia="ru-RU"/>
                </w:rPr>
                <w:t>M41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мочеполовой системы,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9" w:history="1">
              <w:r w:rsidR="003470D3" w:rsidRPr="003470D3">
                <w:rPr>
                  <w:rFonts w:ascii="Times New Roman" w:eastAsia="Times New Roman" w:hAnsi="Times New Roman" w:cs="Times New Roman"/>
                  <w:sz w:val="24"/>
                  <w:szCs w:val="24"/>
                  <w:lang w:eastAsia="ru-RU"/>
                </w:rPr>
                <w:t>N00 - N99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мужских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0" w:history="1">
              <w:r w:rsidR="003470D3" w:rsidRPr="003470D3">
                <w:rPr>
                  <w:rFonts w:ascii="Times New Roman" w:eastAsia="Times New Roman" w:hAnsi="Times New Roman" w:cs="Times New Roman"/>
                  <w:sz w:val="24"/>
                  <w:szCs w:val="24"/>
                  <w:lang w:eastAsia="ru-RU"/>
                </w:rPr>
                <w:t>N40 - N51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нарушения ритма и характера менструаций</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1" w:history="1">
              <w:r w:rsidR="003470D3" w:rsidRPr="003470D3">
                <w:rPr>
                  <w:rFonts w:ascii="Times New Roman" w:eastAsia="Times New Roman" w:hAnsi="Times New Roman" w:cs="Times New Roman"/>
                  <w:sz w:val="24"/>
                  <w:szCs w:val="24"/>
                  <w:lang w:eastAsia="ru-RU"/>
                </w:rPr>
                <w:t>N91</w:t>
              </w:r>
            </w:hyperlink>
            <w:r w:rsidR="003470D3" w:rsidRPr="003470D3">
              <w:rPr>
                <w:rFonts w:ascii="Times New Roman" w:eastAsia="Times New Roman" w:hAnsi="Times New Roman" w:cs="Times New Roman"/>
                <w:sz w:val="24"/>
                <w:szCs w:val="24"/>
                <w:lang w:eastAsia="ru-RU"/>
              </w:rPr>
              <w:t xml:space="preserve"> - </w:t>
            </w:r>
            <w:hyperlink r:id="rId92" w:history="1">
              <w:r w:rsidR="003470D3" w:rsidRPr="003470D3">
                <w:rPr>
                  <w:rFonts w:ascii="Times New Roman" w:eastAsia="Times New Roman" w:hAnsi="Times New Roman" w:cs="Times New Roman"/>
                  <w:sz w:val="24"/>
                  <w:szCs w:val="24"/>
                  <w:lang w:eastAsia="ru-RU"/>
                </w:rPr>
                <w:t>N94.5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воспалительные заболевания женских тазовых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3" w:history="1">
              <w:r w:rsidR="003470D3" w:rsidRPr="003470D3">
                <w:rPr>
                  <w:rFonts w:ascii="Times New Roman" w:eastAsia="Times New Roman" w:hAnsi="Times New Roman" w:cs="Times New Roman"/>
                  <w:sz w:val="24"/>
                  <w:szCs w:val="24"/>
                  <w:lang w:eastAsia="ru-RU"/>
                </w:rPr>
                <w:t>N70 - N77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 воспалительные болезни женских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4" w:history="1">
              <w:r w:rsidR="003470D3" w:rsidRPr="003470D3">
                <w:rPr>
                  <w:rFonts w:ascii="Times New Roman" w:eastAsia="Times New Roman" w:hAnsi="Times New Roman" w:cs="Times New Roman"/>
                  <w:sz w:val="24"/>
                  <w:szCs w:val="24"/>
                  <w:lang w:eastAsia="ru-RU"/>
                </w:rPr>
                <w:t>N83</w:t>
              </w:r>
            </w:hyperlink>
            <w:r w:rsidR="003470D3" w:rsidRPr="003470D3">
              <w:rPr>
                <w:rFonts w:ascii="Times New Roman" w:eastAsia="Times New Roman" w:hAnsi="Times New Roman" w:cs="Times New Roman"/>
                <w:sz w:val="24"/>
                <w:szCs w:val="24"/>
                <w:lang w:eastAsia="ru-RU"/>
              </w:rPr>
              <w:t xml:space="preserve"> - </w:t>
            </w:r>
            <w:hyperlink r:id="rId95" w:history="1">
              <w:r w:rsidR="003470D3" w:rsidRPr="003470D3">
                <w:rPr>
                  <w:rFonts w:ascii="Times New Roman" w:eastAsia="Times New Roman" w:hAnsi="Times New Roman" w:cs="Times New Roman"/>
                  <w:sz w:val="24"/>
                  <w:szCs w:val="24"/>
                  <w:lang w:eastAsia="ru-RU"/>
                </w:rPr>
                <w:t>N83.9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молочной железы</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6" w:history="1">
              <w:r w:rsidR="003470D3" w:rsidRPr="003470D3">
                <w:rPr>
                  <w:rFonts w:ascii="Times New Roman" w:eastAsia="Times New Roman" w:hAnsi="Times New Roman" w:cs="Times New Roman"/>
                  <w:sz w:val="24"/>
                  <w:szCs w:val="24"/>
                  <w:lang w:eastAsia="ru-RU"/>
                </w:rPr>
                <w:t>N60 - N64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Отдельные состояния, возникающие в перинатальном периоде</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7" w:history="1">
              <w:r w:rsidR="003470D3" w:rsidRPr="003470D3">
                <w:rPr>
                  <w:rFonts w:ascii="Times New Roman" w:eastAsia="Times New Roman" w:hAnsi="Times New Roman" w:cs="Times New Roman"/>
                  <w:sz w:val="24"/>
                  <w:szCs w:val="24"/>
                  <w:lang w:eastAsia="ru-RU"/>
                </w:rPr>
                <w:t>P00 - P96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Врожденные аномалии (пороки развития), деформации и хромосомные нарушения,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8" w:history="1">
              <w:r w:rsidR="003470D3" w:rsidRPr="003470D3">
                <w:rPr>
                  <w:rFonts w:ascii="Times New Roman" w:eastAsia="Times New Roman" w:hAnsi="Times New Roman" w:cs="Times New Roman"/>
                  <w:sz w:val="24"/>
                  <w:szCs w:val="24"/>
                  <w:lang w:eastAsia="ru-RU"/>
                </w:rPr>
                <w:t>Q00 - Q99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развития нервной системы</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9" w:history="1">
              <w:r w:rsidR="003470D3" w:rsidRPr="003470D3">
                <w:rPr>
                  <w:rFonts w:ascii="Times New Roman" w:eastAsia="Times New Roman" w:hAnsi="Times New Roman" w:cs="Times New Roman"/>
                  <w:sz w:val="24"/>
                  <w:szCs w:val="24"/>
                  <w:lang w:eastAsia="ru-RU"/>
                </w:rPr>
                <w:t>Q00 - Q07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системы кровообращения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0" w:history="1">
              <w:r w:rsidR="003470D3" w:rsidRPr="003470D3">
                <w:rPr>
                  <w:rFonts w:ascii="Times New Roman" w:eastAsia="Times New Roman" w:hAnsi="Times New Roman" w:cs="Times New Roman"/>
                  <w:sz w:val="24"/>
                  <w:szCs w:val="24"/>
                  <w:lang w:eastAsia="ru-RU"/>
                </w:rPr>
                <w:t>Q20 - Q28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16.3.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костно-мышечной системы</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1" w:history="1">
              <w:r w:rsidR="003470D3" w:rsidRPr="003470D3">
                <w:rPr>
                  <w:rFonts w:ascii="Times New Roman" w:eastAsia="Times New Roman" w:hAnsi="Times New Roman" w:cs="Times New Roman"/>
                  <w:sz w:val="24"/>
                  <w:szCs w:val="24"/>
                  <w:lang w:eastAsia="ru-RU"/>
                </w:rPr>
                <w:t>Q65 - Q79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женских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2" w:history="1">
              <w:r w:rsidR="003470D3" w:rsidRPr="003470D3">
                <w:rPr>
                  <w:rFonts w:ascii="Times New Roman" w:eastAsia="Times New Roman" w:hAnsi="Times New Roman" w:cs="Times New Roman"/>
                  <w:sz w:val="24"/>
                  <w:szCs w:val="24"/>
                  <w:lang w:eastAsia="ru-RU"/>
                </w:rPr>
                <w:t>Q50</w:t>
              </w:r>
            </w:hyperlink>
            <w:r w:rsidR="003470D3" w:rsidRPr="003470D3">
              <w:rPr>
                <w:rFonts w:ascii="Times New Roman" w:eastAsia="Times New Roman" w:hAnsi="Times New Roman" w:cs="Times New Roman"/>
                <w:sz w:val="24"/>
                <w:szCs w:val="24"/>
                <w:lang w:eastAsia="ru-RU"/>
              </w:rPr>
              <w:t xml:space="preserve"> - </w:t>
            </w:r>
            <w:hyperlink r:id="rId103" w:history="1">
              <w:r w:rsidR="003470D3" w:rsidRPr="003470D3">
                <w:rPr>
                  <w:rFonts w:ascii="Times New Roman" w:eastAsia="Times New Roman" w:hAnsi="Times New Roman" w:cs="Times New Roman"/>
                  <w:sz w:val="24"/>
                  <w:szCs w:val="24"/>
                  <w:lang w:eastAsia="ru-RU"/>
                </w:rPr>
                <w:t>Q52</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мужских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4" w:history="1">
              <w:r w:rsidR="003470D3" w:rsidRPr="003470D3">
                <w:rPr>
                  <w:rFonts w:ascii="Times New Roman" w:eastAsia="Times New Roman" w:hAnsi="Times New Roman" w:cs="Times New Roman"/>
                  <w:sz w:val="24"/>
                  <w:szCs w:val="24"/>
                  <w:lang w:eastAsia="ru-RU"/>
                </w:rPr>
                <w:t>Q53</w:t>
              </w:r>
            </w:hyperlink>
            <w:r w:rsidR="003470D3" w:rsidRPr="003470D3">
              <w:rPr>
                <w:rFonts w:ascii="Times New Roman" w:eastAsia="Times New Roman" w:hAnsi="Times New Roman" w:cs="Times New Roman"/>
                <w:sz w:val="24"/>
                <w:szCs w:val="24"/>
                <w:lang w:eastAsia="ru-RU"/>
              </w:rPr>
              <w:t xml:space="preserve"> - </w:t>
            </w:r>
            <w:hyperlink r:id="rId105" w:history="1">
              <w:r w:rsidR="003470D3" w:rsidRPr="003470D3">
                <w:rPr>
                  <w:rFonts w:ascii="Times New Roman" w:eastAsia="Times New Roman" w:hAnsi="Times New Roman" w:cs="Times New Roman"/>
                  <w:sz w:val="24"/>
                  <w:szCs w:val="24"/>
                  <w:lang w:eastAsia="ru-RU"/>
                </w:rPr>
                <w:t>Q55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17.</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Травмы, отравления и некоторые другие последствия воздействия внешних причин</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6" w:history="1">
              <w:r w:rsidR="003470D3" w:rsidRPr="003470D3">
                <w:rPr>
                  <w:rFonts w:ascii="Times New Roman" w:eastAsia="Times New Roman" w:hAnsi="Times New Roman" w:cs="Times New Roman"/>
                  <w:sz w:val="24"/>
                  <w:szCs w:val="24"/>
                  <w:lang w:eastAsia="ru-RU"/>
                </w:rPr>
                <w:t>S00 - 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18.</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Прочие</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19.</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ВСЕГО ЗАБОЛЕВАНИЙ</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7" w:history="1">
              <w:r w:rsidR="003470D3" w:rsidRPr="003470D3">
                <w:rPr>
                  <w:rFonts w:ascii="Times New Roman" w:eastAsia="Times New Roman" w:hAnsi="Times New Roman" w:cs="Times New Roman"/>
                  <w:sz w:val="24"/>
                  <w:szCs w:val="24"/>
                  <w:lang w:eastAsia="ru-RU"/>
                </w:rPr>
                <w:t>A00</w:t>
              </w:r>
            </w:hyperlink>
            <w:r w:rsidR="003470D3" w:rsidRPr="003470D3">
              <w:rPr>
                <w:rFonts w:ascii="Times New Roman" w:eastAsia="Times New Roman" w:hAnsi="Times New Roman" w:cs="Times New Roman"/>
                <w:sz w:val="24"/>
                <w:szCs w:val="24"/>
                <w:lang w:eastAsia="ru-RU"/>
              </w:rPr>
              <w:t xml:space="preserve"> - </w:t>
            </w:r>
            <w:hyperlink r:id="rId108" w:history="1">
              <w:r w:rsidR="003470D3" w:rsidRPr="003470D3">
                <w:rPr>
                  <w:rFonts w:ascii="Times New Roman" w:eastAsia="Times New Roman" w:hAnsi="Times New Roman" w:cs="Times New Roman"/>
                  <w:sz w:val="24"/>
                  <w:szCs w:val="24"/>
                  <w:lang w:eastAsia="ru-RU"/>
                </w:rPr>
                <w:t>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bl>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 Структура выявленных заболеваний (состояний) у детей в возрасте от 15 до 17 лет включительно</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Ind w:w="-1180" w:type="dxa"/>
        <w:tblLayout w:type="fixed"/>
        <w:tblCellMar>
          <w:top w:w="102" w:type="dxa"/>
          <w:left w:w="62" w:type="dxa"/>
          <w:bottom w:w="102" w:type="dxa"/>
          <w:right w:w="62" w:type="dxa"/>
        </w:tblCellMar>
        <w:tblLook w:val="0000"/>
      </w:tblPr>
      <w:tblGrid>
        <w:gridCol w:w="709"/>
        <w:gridCol w:w="5624"/>
        <w:gridCol w:w="1939"/>
        <w:gridCol w:w="1247"/>
        <w:gridCol w:w="1155"/>
        <w:gridCol w:w="680"/>
        <w:gridCol w:w="1417"/>
      </w:tblGrid>
      <w:tr w:rsidR="003470D3" w:rsidRPr="003470D3" w:rsidTr="00565906">
        <w:trPr>
          <w:jc w:val="center"/>
        </w:trPr>
        <w:tc>
          <w:tcPr>
            <w:tcW w:w="709"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N </w:t>
            </w:r>
            <w:proofErr w:type="gramStart"/>
            <w:r w:rsidRPr="003470D3">
              <w:rPr>
                <w:rFonts w:ascii="Times New Roman" w:eastAsia="Times New Roman" w:hAnsi="Times New Roman" w:cs="Times New Roman"/>
                <w:sz w:val="24"/>
                <w:szCs w:val="24"/>
                <w:lang w:eastAsia="ru-RU"/>
              </w:rPr>
              <w:t>п</w:t>
            </w:r>
            <w:proofErr w:type="gramEnd"/>
            <w:r w:rsidRPr="003470D3">
              <w:rPr>
                <w:rFonts w:ascii="Times New Roman" w:eastAsia="Times New Roman" w:hAnsi="Times New Roman" w:cs="Times New Roman"/>
                <w:sz w:val="24"/>
                <w:szCs w:val="24"/>
                <w:lang w:eastAsia="ru-RU"/>
              </w:rPr>
              <w:t>/п</w:t>
            </w:r>
          </w:p>
        </w:tc>
        <w:tc>
          <w:tcPr>
            <w:tcW w:w="5624"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Наименование заболеваний (по классам и отдельным нозологиям)</w:t>
            </w:r>
          </w:p>
        </w:tc>
        <w:tc>
          <w:tcPr>
            <w:tcW w:w="1939"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Код по МКБ</w:t>
            </w:r>
          </w:p>
        </w:tc>
        <w:tc>
          <w:tcPr>
            <w:tcW w:w="1247"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9" w:name="Par1022"/>
            <w:bookmarkEnd w:id="9"/>
            <w:r w:rsidRPr="003470D3">
              <w:rPr>
                <w:rFonts w:ascii="Times New Roman" w:eastAsia="Times New Roman" w:hAnsi="Times New Roman" w:cs="Times New Roman"/>
                <w:sz w:val="24"/>
                <w:szCs w:val="24"/>
                <w:lang w:eastAsia="ru-RU"/>
              </w:rPr>
              <w:t>Всего зарегистрировано заболеваний</w:t>
            </w:r>
          </w:p>
        </w:tc>
        <w:tc>
          <w:tcPr>
            <w:tcW w:w="1155"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Выявлено впервые (из </w:t>
            </w:r>
            <w:hyperlink w:anchor="Par1022" w:tooltip="Всего зарегистрировано заболеваний" w:history="1">
              <w:r w:rsidRPr="003470D3">
                <w:rPr>
                  <w:rFonts w:ascii="Times New Roman" w:eastAsia="Times New Roman" w:hAnsi="Times New Roman" w:cs="Times New Roman"/>
                  <w:sz w:val="24"/>
                  <w:szCs w:val="24"/>
                  <w:lang w:eastAsia="ru-RU"/>
                </w:rPr>
                <w:t>графы 4</w:t>
              </w:r>
            </w:hyperlink>
            <w:r w:rsidRPr="003470D3">
              <w:rPr>
                <w:rFonts w:ascii="Times New Roman" w:eastAsia="Times New Roman" w:hAnsi="Times New Roman" w:cs="Times New Roman"/>
                <w:sz w:val="24"/>
                <w:szCs w:val="24"/>
                <w:lang w:eastAsia="ru-RU"/>
              </w:rPr>
              <w:t>)</w:t>
            </w:r>
          </w:p>
        </w:tc>
        <w:tc>
          <w:tcPr>
            <w:tcW w:w="2097" w:type="dxa"/>
            <w:gridSpan w:val="2"/>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Состоит под диспансерным наблюдением на конец отчетного периода</w:t>
            </w:r>
          </w:p>
        </w:tc>
      </w:tr>
      <w:tr w:rsidR="003470D3" w:rsidRPr="003470D3" w:rsidTr="00565906">
        <w:trPr>
          <w:jc w:val="center"/>
        </w:trPr>
        <w:tc>
          <w:tcPr>
            <w:tcW w:w="709"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624"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939"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55"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0" w:name="Par1025"/>
            <w:bookmarkEnd w:id="10"/>
            <w:r w:rsidRPr="003470D3">
              <w:rPr>
                <w:rFonts w:ascii="Times New Roman" w:eastAsia="Times New Roman" w:hAnsi="Times New Roman" w:cs="Times New Roman"/>
                <w:sz w:val="24"/>
                <w:szCs w:val="24"/>
                <w:lang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Взято по результатам данной диспансеризации (из </w:t>
            </w:r>
            <w:hyperlink w:anchor="Par1025" w:tooltip="Всего" w:history="1">
              <w:r w:rsidRPr="003470D3">
                <w:rPr>
                  <w:rFonts w:ascii="Times New Roman" w:eastAsia="Times New Roman" w:hAnsi="Times New Roman" w:cs="Times New Roman"/>
                  <w:sz w:val="24"/>
                  <w:szCs w:val="24"/>
                  <w:lang w:eastAsia="ru-RU"/>
                </w:rPr>
                <w:t>графы 6</w:t>
              </w:r>
            </w:hyperlink>
            <w:r w:rsidRPr="003470D3">
              <w:rPr>
                <w:rFonts w:ascii="Times New Roman" w:eastAsia="Times New Roman" w:hAnsi="Times New Roman" w:cs="Times New Roman"/>
                <w:sz w:val="24"/>
                <w:szCs w:val="24"/>
                <w:lang w:eastAsia="ru-RU"/>
              </w:rPr>
              <w:t>)</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Некоторые инфекционные и паразитарные болезни,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9" w:history="1">
              <w:r w:rsidR="003470D3" w:rsidRPr="003470D3">
                <w:rPr>
                  <w:rFonts w:ascii="Times New Roman" w:eastAsia="Times New Roman" w:hAnsi="Times New Roman" w:cs="Times New Roman"/>
                  <w:sz w:val="24"/>
                  <w:szCs w:val="24"/>
                  <w:lang w:eastAsia="ru-RU"/>
                </w:rPr>
                <w:t>A00 - B99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туберкулез</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0" w:history="1">
              <w:r w:rsidR="003470D3" w:rsidRPr="003470D3">
                <w:rPr>
                  <w:rFonts w:ascii="Times New Roman" w:eastAsia="Times New Roman" w:hAnsi="Times New Roman" w:cs="Times New Roman"/>
                  <w:sz w:val="24"/>
                  <w:szCs w:val="24"/>
                  <w:lang w:eastAsia="ru-RU"/>
                </w:rPr>
                <w:t>A15 - A19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ВИЧ-инфекция, СПИД</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1" w:history="1">
              <w:r w:rsidR="003470D3" w:rsidRPr="003470D3">
                <w:rPr>
                  <w:rFonts w:ascii="Times New Roman" w:eastAsia="Times New Roman" w:hAnsi="Times New Roman" w:cs="Times New Roman"/>
                  <w:sz w:val="24"/>
                  <w:szCs w:val="24"/>
                  <w:lang w:eastAsia="ru-RU"/>
                </w:rPr>
                <w:t>B20 - B24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Новообразования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2" w:history="1">
              <w:r w:rsidR="003470D3" w:rsidRPr="003470D3">
                <w:rPr>
                  <w:rFonts w:ascii="Times New Roman" w:eastAsia="Times New Roman" w:hAnsi="Times New Roman" w:cs="Times New Roman"/>
                  <w:sz w:val="24"/>
                  <w:szCs w:val="24"/>
                  <w:lang w:eastAsia="ru-RU"/>
                </w:rPr>
                <w:t>C00 - D48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крови и кроветворных органов и отдельные нарушения, вовлекающие иммунный механизм,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3" w:history="1">
              <w:r w:rsidR="003470D3" w:rsidRPr="003470D3">
                <w:rPr>
                  <w:rFonts w:ascii="Times New Roman" w:eastAsia="Times New Roman" w:hAnsi="Times New Roman" w:cs="Times New Roman"/>
                  <w:sz w:val="24"/>
                  <w:szCs w:val="24"/>
                  <w:lang w:eastAsia="ru-RU"/>
                </w:rPr>
                <w:t>D50 - D89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анемии</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4" w:history="1">
              <w:r w:rsidR="003470D3" w:rsidRPr="003470D3">
                <w:rPr>
                  <w:rFonts w:ascii="Times New Roman" w:eastAsia="Times New Roman" w:hAnsi="Times New Roman" w:cs="Times New Roman"/>
                  <w:sz w:val="24"/>
                  <w:szCs w:val="24"/>
                  <w:lang w:eastAsia="ru-RU"/>
                </w:rPr>
                <w:t>D50 - D53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эндокринной системы, расстройства питания и нарушения обмена веществ,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5" w:history="1">
              <w:r w:rsidR="003470D3" w:rsidRPr="003470D3">
                <w:rPr>
                  <w:rFonts w:ascii="Times New Roman" w:eastAsia="Times New Roman" w:hAnsi="Times New Roman" w:cs="Times New Roman"/>
                  <w:sz w:val="24"/>
                  <w:szCs w:val="24"/>
                  <w:lang w:eastAsia="ru-RU"/>
                </w:rPr>
                <w:t>E00 - E90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сахарный диабет</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6" w:history="1">
              <w:r w:rsidR="003470D3" w:rsidRPr="003470D3">
                <w:rPr>
                  <w:rFonts w:ascii="Times New Roman" w:eastAsia="Times New Roman" w:hAnsi="Times New Roman" w:cs="Times New Roman"/>
                  <w:sz w:val="24"/>
                  <w:szCs w:val="24"/>
                  <w:lang w:eastAsia="ru-RU"/>
                </w:rPr>
                <w:t>E10 - E14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недостаточность питания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7" w:history="1">
              <w:r w:rsidR="003470D3" w:rsidRPr="003470D3">
                <w:rPr>
                  <w:rFonts w:ascii="Times New Roman" w:eastAsia="Times New Roman" w:hAnsi="Times New Roman" w:cs="Times New Roman"/>
                  <w:sz w:val="24"/>
                  <w:szCs w:val="24"/>
                  <w:lang w:eastAsia="ru-RU"/>
                </w:rPr>
                <w:t>E40 - E46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ожирение</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8" w:history="1">
              <w:r w:rsidR="003470D3" w:rsidRPr="003470D3">
                <w:rPr>
                  <w:rFonts w:ascii="Times New Roman" w:eastAsia="Times New Roman" w:hAnsi="Times New Roman" w:cs="Times New Roman"/>
                  <w:sz w:val="24"/>
                  <w:szCs w:val="24"/>
                  <w:lang w:eastAsia="ru-RU"/>
                </w:rPr>
                <w:t>E66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задержка полового развития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9" w:history="1">
              <w:r w:rsidR="003470D3" w:rsidRPr="003470D3">
                <w:rPr>
                  <w:rFonts w:ascii="Times New Roman" w:eastAsia="Times New Roman" w:hAnsi="Times New Roman" w:cs="Times New Roman"/>
                  <w:sz w:val="24"/>
                  <w:szCs w:val="24"/>
                  <w:lang w:eastAsia="ru-RU"/>
                </w:rPr>
                <w:t>E30.0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преждевременное половое развитие</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0" w:history="1">
              <w:r w:rsidR="003470D3" w:rsidRPr="003470D3">
                <w:rPr>
                  <w:rFonts w:ascii="Times New Roman" w:eastAsia="Times New Roman" w:hAnsi="Times New Roman" w:cs="Times New Roman"/>
                  <w:sz w:val="24"/>
                  <w:szCs w:val="24"/>
                  <w:lang w:eastAsia="ru-RU"/>
                </w:rPr>
                <w:t>E30.1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Психические расстройства и расстройства поведения,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1" w:history="1">
              <w:r w:rsidR="003470D3" w:rsidRPr="003470D3">
                <w:rPr>
                  <w:rFonts w:ascii="Times New Roman" w:eastAsia="Times New Roman" w:hAnsi="Times New Roman" w:cs="Times New Roman"/>
                  <w:sz w:val="24"/>
                  <w:szCs w:val="24"/>
                  <w:lang w:eastAsia="ru-RU"/>
                </w:rPr>
                <w:t>F00 - F99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умственная отсталость</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2" w:history="1">
              <w:r w:rsidR="003470D3" w:rsidRPr="003470D3">
                <w:rPr>
                  <w:rFonts w:ascii="Times New Roman" w:eastAsia="Times New Roman" w:hAnsi="Times New Roman" w:cs="Times New Roman"/>
                  <w:sz w:val="24"/>
                  <w:szCs w:val="24"/>
                  <w:lang w:eastAsia="ru-RU"/>
                </w:rPr>
                <w:t>F70 - F79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нервной системы,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3" w:history="1">
              <w:r w:rsidR="003470D3" w:rsidRPr="003470D3">
                <w:rPr>
                  <w:rFonts w:ascii="Times New Roman" w:eastAsia="Times New Roman" w:hAnsi="Times New Roman" w:cs="Times New Roman"/>
                  <w:sz w:val="24"/>
                  <w:szCs w:val="24"/>
                  <w:lang w:eastAsia="ru-RU"/>
                </w:rPr>
                <w:t>G00 - G98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церебральный паралич и другие паралитические синдромы</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4" w:history="1">
              <w:r w:rsidR="003470D3" w:rsidRPr="003470D3">
                <w:rPr>
                  <w:rFonts w:ascii="Times New Roman" w:eastAsia="Times New Roman" w:hAnsi="Times New Roman" w:cs="Times New Roman"/>
                  <w:sz w:val="24"/>
                  <w:szCs w:val="24"/>
                  <w:lang w:eastAsia="ru-RU"/>
                </w:rPr>
                <w:t>G80 - G83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7.</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глаза и его придаточного аппарата</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5" w:history="1">
              <w:r w:rsidR="003470D3" w:rsidRPr="003470D3">
                <w:rPr>
                  <w:rFonts w:ascii="Times New Roman" w:eastAsia="Times New Roman" w:hAnsi="Times New Roman" w:cs="Times New Roman"/>
                  <w:sz w:val="24"/>
                  <w:szCs w:val="24"/>
                  <w:lang w:eastAsia="ru-RU"/>
                </w:rPr>
                <w:t>H00 - H59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8.</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уха и сосцевидного отростка</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6" w:history="1">
              <w:r w:rsidR="003470D3" w:rsidRPr="003470D3">
                <w:rPr>
                  <w:rFonts w:ascii="Times New Roman" w:eastAsia="Times New Roman" w:hAnsi="Times New Roman" w:cs="Times New Roman"/>
                  <w:sz w:val="24"/>
                  <w:szCs w:val="24"/>
                  <w:lang w:eastAsia="ru-RU"/>
                </w:rPr>
                <w:t>H60 - H95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9.</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системы кровообращения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7" w:history="1">
              <w:r w:rsidR="003470D3" w:rsidRPr="003470D3">
                <w:rPr>
                  <w:rFonts w:ascii="Times New Roman" w:eastAsia="Times New Roman" w:hAnsi="Times New Roman" w:cs="Times New Roman"/>
                  <w:sz w:val="24"/>
                  <w:szCs w:val="24"/>
                  <w:lang w:eastAsia="ru-RU"/>
                </w:rPr>
                <w:t>I00 - I99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дыхания,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8" w:history="1">
              <w:r w:rsidR="003470D3" w:rsidRPr="003470D3">
                <w:rPr>
                  <w:rFonts w:ascii="Times New Roman" w:eastAsia="Times New Roman" w:hAnsi="Times New Roman" w:cs="Times New Roman"/>
                  <w:sz w:val="24"/>
                  <w:szCs w:val="24"/>
                  <w:lang w:eastAsia="ru-RU"/>
                </w:rPr>
                <w:t>J00 - J99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астма, астматический статус</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9" w:history="1">
              <w:r w:rsidR="003470D3" w:rsidRPr="003470D3">
                <w:rPr>
                  <w:rFonts w:ascii="Times New Roman" w:eastAsia="Times New Roman" w:hAnsi="Times New Roman" w:cs="Times New Roman"/>
                  <w:sz w:val="24"/>
                  <w:szCs w:val="24"/>
                  <w:lang w:eastAsia="ru-RU"/>
                </w:rPr>
                <w:t>J45</w:t>
              </w:r>
            </w:hyperlink>
            <w:r w:rsidR="003470D3" w:rsidRPr="003470D3">
              <w:rPr>
                <w:rFonts w:ascii="Times New Roman" w:eastAsia="Times New Roman" w:hAnsi="Times New Roman" w:cs="Times New Roman"/>
                <w:sz w:val="24"/>
                <w:szCs w:val="24"/>
                <w:lang w:eastAsia="ru-RU"/>
              </w:rPr>
              <w:t xml:space="preserve"> - </w:t>
            </w:r>
            <w:hyperlink r:id="rId130" w:history="1">
              <w:r w:rsidR="003470D3" w:rsidRPr="003470D3">
                <w:rPr>
                  <w:rFonts w:ascii="Times New Roman" w:eastAsia="Times New Roman" w:hAnsi="Times New Roman" w:cs="Times New Roman"/>
                  <w:sz w:val="24"/>
                  <w:szCs w:val="24"/>
                  <w:lang w:eastAsia="ru-RU"/>
                </w:rPr>
                <w:t>J46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пищеварения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1" w:history="1">
              <w:r w:rsidR="003470D3" w:rsidRPr="003470D3">
                <w:rPr>
                  <w:rFonts w:ascii="Times New Roman" w:eastAsia="Times New Roman" w:hAnsi="Times New Roman" w:cs="Times New Roman"/>
                  <w:sz w:val="24"/>
                  <w:szCs w:val="24"/>
                  <w:lang w:eastAsia="ru-RU"/>
                </w:rPr>
                <w:t>K00 - K93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кожи и подкожной клетчатки</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2" w:history="1">
              <w:r w:rsidR="003470D3" w:rsidRPr="003470D3">
                <w:rPr>
                  <w:rFonts w:ascii="Times New Roman" w:eastAsia="Times New Roman" w:hAnsi="Times New Roman" w:cs="Times New Roman"/>
                  <w:sz w:val="24"/>
                  <w:szCs w:val="24"/>
                  <w:lang w:eastAsia="ru-RU"/>
                </w:rPr>
                <w:t>L00 - L99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костно-мышечной системы и соединительной ткани,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3" w:history="1">
              <w:r w:rsidR="003470D3" w:rsidRPr="003470D3">
                <w:rPr>
                  <w:rFonts w:ascii="Times New Roman" w:eastAsia="Times New Roman" w:hAnsi="Times New Roman" w:cs="Times New Roman"/>
                  <w:sz w:val="24"/>
                  <w:szCs w:val="24"/>
                  <w:lang w:eastAsia="ru-RU"/>
                </w:rPr>
                <w:t>M00 - M99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кифоз, лордоз, сколиоз</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4" w:history="1">
              <w:r w:rsidR="003470D3" w:rsidRPr="003470D3">
                <w:rPr>
                  <w:rFonts w:ascii="Times New Roman" w:eastAsia="Times New Roman" w:hAnsi="Times New Roman" w:cs="Times New Roman"/>
                  <w:sz w:val="24"/>
                  <w:szCs w:val="24"/>
                  <w:lang w:eastAsia="ru-RU"/>
                </w:rPr>
                <w:t>M40</w:t>
              </w:r>
            </w:hyperlink>
            <w:r w:rsidR="003470D3" w:rsidRPr="003470D3">
              <w:rPr>
                <w:rFonts w:ascii="Times New Roman" w:eastAsia="Times New Roman" w:hAnsi="Times New Roman" w:cs="Times New Roman"/>
                <w:sz w:val="24"/>
                <w:szCs w:val="24"/>
                <w:lang w:eastAsia="ru-RU"/>
              </w:rPr>
              <w:t xml:space="preserve"> - </w:t>
            </w:r>
            <w:hyperlink r:id="rId135" w:history="1">
              <w:r w:rsidR="003470D3" w:rsidRPr="003470D3">
                <w:rPr>
                  <w:rFonts w:ascii="Times New Roman" w:eastAsia="Times New Roman" w:hAnsi="Times New Roman" w:cs="Times New Roman"/>
                  <w:sz w:val="24"/>
                  <w:szCs w:val="24"/>
                  <w:lang w:eastAsia="ru-RU"/>
                </w:rPr>
                <w:t>M41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мочеполовой системы,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6" w:history="1">
              <w:r w:rsidR="003470D3" w:rsidRPr="003470D3">
                <w:rPr>
                  <w:rFonts w:ascii="Times New Roman" w:eastAsia="Times New Roman" w:hAnsi="Times New Roman" w:cs="Times New Roman"/>
                  <w:sz w:val="24"/>
                  <w:szCs w:val="24"/>
                  <w:lang w:eastAsia="ru-RU"/>
                </w:rPr>
                <w:t>N00 - N99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мужских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7" w:history="1">
              <w:r w:rsidR="003470D3" w:rsidRPr="003470D3">
                <w:rPr>
                  <w:rFonts w:ascii="Times New Roman" w:eastAsia="Times New Roman" w:hAnsi="Times New Roman" w:cs="Times New Roman"/>
                  <w:sz w:val="24"/>
                  <w:szCs w:val="24"/>
                  <w:lang w:eastAsia="ru-RU"/>
                </w:rPr>
                <w:t>N40 - N51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нарушения ритма и характера менструаций</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8" w:history="1">
              <w:r w:rsidR="003470D3" w:rsidRPr="003470D3">
                <w:rPr>
                  <w:rFonts w:ascii="Times New Roman" w:eastAsia="Times New Roman" w:hAnsi="Times New Roman" w:cs="Times New Roman"/>
                  <w:sz w:val="24"/>
                  <w:szCs w:val="24"/>
                  <w:lang w:eastAsia="ru-RU"/>
                </w:rPr>
                <w:t>N91</w:t>
              </w:r>
            </w:hyperlink>
            <w:r w:rsidR="003470D3" w:rsidRPr="003470D3">
              <w:rPr>
                <w:rFonts w:ascii="Times New Roman" w:eastAsia="Times New Roman" w:hAnsi="Times New Roman" w:cs="Times New Roman"/>
                <w:sz w:val="24"/>
                <w:szCs w:val="24"/>
                <w:lang w:eastAsia="ru-RU"/>
              </w:rPr>
              <w:t xml:space="preserve"> - </w:t>
            </w:r>
            <w:hyperlink r:id="rId139" w:history="1">
              <w:r w:rsidR="003470D3" w:rsidRPr="003470D3">
                <w:rPr>
                  <w:rFonts w:ascii="Times New Roman" w:eastAsia="Times New Roman" w:hAnsi="Times New Roman" w:cs="Times New Roman"/>
                  <w:sz w:val="24"/>
                  <w:szCs w:val="24"/>
                  <w:lang w:eastAsia="ru-RU"/>
                </w:rPr>
                <w:t>N94.5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воспалительные заболевания женских тазовых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0" w:history="1">
              <w:r w:rsidR="003470D3" w:rsidRPr="003470D3">
                <w:rPr>
                  <w:rFonts w:ascii="Times New Roman" w:eastAsia="Times New Roman" w:hAnsi="Times New Roman" w:cs="Times New Roman"/>
                  <w:sz w:val="24"/>
                  <w:szCs w:val="24"/>
                  <w:lang w:eastAsia="ru-RU"/>
                </w:rPr>
                <w:t>N70 - N77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 воспалительные болезни женских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1" w:history="1">
              <w:r w:rsidR="003470D3" w:rsidRPr="003470D3">
                <w:rPr>
                  <w:rFonts w:ascii="Times New Roman" w:eastAsia="Times New Roman" w:hAnsi="Times New Roman" w:cs="Times New Roman"/>
                  <w:sz w:val="24"/>
                  <w:szCs w:val="24"/>
                  <w:lang w:eastAsia="ru-RU"/>
                </w:rPr>
                <w:t>N83</w:t>
              </w:r>
            </w:hyperlink>
            <w:r w:rsidR="003470D3" w:rsidRPr="003470D3">
              <w:rPr>
                <w:rFonts w:ascii="Times New Roman" w:eastAsia="Times New Roman" w:hAnsi="Times New Roman" w:cs="Times New Roman"/>
                <w:sz w:val="24"/>
                <w:szCs w:val="24"/>
                <w:lang w:eastAsia="ru-RU"/>
              </w:rPr>
              <w:t xml:space="preserve"> - </w:t>
            </w:r>
            <w:hyperlink r:id="rId142" w:history="1">
              <w:r w:rsidR="003470D3" w:rsidRPr="003470D3">
                <w:rPr>
                  <w:rFonts w:ascii="Times New Roman" w:eastAsia="Times New Roman" w:hAnsi="Times New Roman" w:cs="Times New Roman"/>
                  <w:sz w:val="24"/>
                  <w:szCs w:val="24"/>
                  <w:lang w:eastAsia="ru-RU"/>
                </w:rPr>
                <w:t>N83.9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молочной железы</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3" w:history="1">
              <w:r w:rsidR="003470D3" w:rsidRPr="003470D3">
                <w:rPr>
                  <w:rFonts w:ascii="Times New Roman" w:eastAsia="Times New Roman" w:hAnsi="Times New Roman" w:cs="Times New Roman"/>
                  <w:sz w:val="24"/>
                  <w:szCs w:val="24"/>
                  <w:lang w:eastAsia="ru-RU"/>
                </w:rPr>
                <w:t>N60 - N64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Отдельные состояния, возникающие в перинатальном периоде</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4" w:history="1">
              <w:r w:rsidR="003470D3" w:rsidRPr="003470D3">
                <w:rPr>
                  <w:rFonts w:ascii="Times New Roman" w:eastAsia="Times New Roman" w:hAnsi="Times New Roman" w:cs="Times New Roman"/>
                  <w:sz w:val="24"/>
                  <w:szCs w:val="24"/>
                  <w:lang w:eastAsia="ru-RU"/>
                </w:rPr>
                <w:t>P00 - P96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16.</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Врожденные аномалии (пороки развития), деформации и хромосомные нарушения,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5" w:history="1">
              <w:r w:rsidR="003470D3" w:rsidRPr="003470D3">
                <w:rPr>
                  <w:rFonts w:ascii="Times New Roman" w:eastAsia="Times New Roman" w:hAnsi="Times New Roman" w:cs="Times New Roman"/>
                  <w:sz w:val="24"/>
                  <w:szCs w:val="24"/>
                  <w:lang w:eastAsia="ru-RU"/>
                </w:rPr>
                <w:t>Q00 - Q99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развития нервной системы</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6" w:history="1">
              <w:r w:rsidR="003470D3" w:rsidRPr="003470D3">
                <w:rPr>
                  <w:rFonts w:ascii="Times New Roman" w:eastAsia="Times New Roman" w:hAnsi="Times New Roman" w:cs="Times New Roman"/>
                  <w:sz w:val="24"/>
                  <w:szCs w:val="24"/>
                  <w:lang w:eastAsia="ru-RU"/>
                </w:rPr>
                <w:t>Q00 - Q07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16 2.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системы кровообращения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7" w:history="1">
              <w:r w:rsidR="003470D3" w:rsidRPr="003470D3">
                <w:rPr>
                  <w:rFonts w:ascii="Times New Roman" w:eastAsia="Times New Roman" w:hAnsi="Times New Roman" w:cs="Times New Roman"/>
                  <w:sz w:val="24"/>
                  <w:szCs w:val="24"/>
                  <w:lang w:eastAsia="ru-RU"/>
                </w:rPr>
                <w:t>Q20 - Q28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костно-мышечной системы</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8" w:history="1">
              <w:r w:rsidR="003470D3" w:rsidRPr="003470D3">
                <w:rPr>
                  <w:rFonts w:ascii="Times New Roman" w:eastAsia="Times New Roman" w:hAnsi="Times New Roman" w:cs="Times New Roman"/>
                  <w:sz w:val="24"/>
                  <w:szCs w:val="24"/>
                  <w:lang w:eastAsia="ru-RU"/>
                </w:rPr>
                <w:t>Q65 - Q79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женских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9" w:history="1">
              <w:r w:rsidR="003470D3" w:rsidRPr="003470D3">
                <w:rPr>
                  <w:rFonts w:ascii="Times New Roman" w:eastAsia="Times New Roman" w:hAnsi="Times New Roman" w:cs="Times New Roman"/>
                  <w:sz w:val="24"/>
                  <w:szCs w:val="24"/>
                  <w:lang w:eastAsia="ru-RU"/>
                </w:rPr>
                <w:t>Q50</w:t>
              </w:r>
            </w:hyperlink>
            <w:r w:rsidR="003470D3" w:rsidRPr="003470D3">
              <w:rPr>
                <w:rFonts w:ascii="Times New Roman" w:eastAsia="Times New Roman" w:hAnsi="Times New Roman" w:cs="Times New Roman"/>
                <w:sz w:val="24"/>
                <w:szCs w:val="24"/>
                <w:lang w:eastAsia="ru-RU"/>
              </w:rPr>
              <w:t xml:space="preserve"> - </w:t>
            </w:r>
            <w:hyperlink r:id="rId150" w:history="1">
              <w:r w:rsidR="003470D3" w:rsidRPr="003470D3">
                <w:rPr>
                  <w:rFonts w:ascii="Times New Roman" w:eastAsia="Times New Roman" w:hAnsi="Times New Roman" w:cs="Times New Roman"/>
                  <w:sz w:val="24"/>
                  <w:szCs w:val="24"/>
                  <w:lang w:eastAsia="ru-RU"/>
                </w:rPr>
                <w:t>Q52</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мужских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1" w:history="1">
              <w:r w:rsidR="003470D3" w:rsidRPr="003470D3">
                <w:rPr>
                  <w:rFonts w:ascii="Times New Roman" w:eastAsia="Times New Roman" w:hAnsi="Times New Roman" w:cs="Times New Roman"/>
                  <w:sz w:val="24"/>
                  <w:szCs w:val="24"/>
                  <w:lang w:eastAsia="ru-RU"/>
                </w:rPr>
                <w:t>Q53</w:t>
              </w:r>
            </w:hyperlink>
            <w:r w:rsidR="003470D3" w:rsidRPr="003470D3">
              <w:rPr>
                <w:rFonts w:ascii="Times New Roman" w:eastAsia="Times New Roman" w:hAnsi="Times New Roman" w:cs="Times New Roman"/>
                <w:sz w:val="24"/>
                <w:szCs w:val="24"/>
                <w:lang w:eastAsia="ru-RU"/>
              </w:rPr>
              <w:t xml:space="preserve"> - </w:t>
            </w:r>
            <w:hyperlink r:id="rId152" w:history="1">
              <w:r w:rsidR="003470D3" w:rsidRPr="003470D3">
                <w:rPr>
                  <w:rFonts w:ascii="Times New Roman" w:eastAsia="Times New Roman" w:hAnsi="Times New Roman" w:cs="Times New Roman"/>
                  <w:sz w:val="24"/>
                  <w:szCs w:val="24"/>
                  <w:lang w:eastAsia="ru-RU"/>
                </w:rPr>
                <w:t>Q55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17.</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Травмы, отравления и некоторые другие последствия воздействия внешних причин</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3" w:history="1">
              <w:r w:rsidR="003470D3" w:rsidRPr="003470D3">
                <w:rPr>
                  <w:rFonts w:ascii="Times New Roman" w:eastAsia="Times New Roman" w:hAnsi="Times New Roman" w:cs="Times New Roman"/>
                  <w:sz w:val="24"/>
                  <w:szCs w:val="24"/>
                  <w:lang w:eastAsia="ru-RU"/>
                </w:rPr>
                <w:t>S00 - 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18.</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Прочие</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19.</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ВСЕГО ЗАБОЛЕВАНИЙ</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2C0CDB"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4" w:history="1">
              <w:r w:rsidR="003470D3" w:rsidRPr="003470D3">
                <w:rPr>
                  <w:rFonts w:ascii="Times New Roman" w:eastAsia="Times New Roman" w:hAnsi="Times New Roman" w:cs="Times New Roman"/>
                  <w:sz w:val="24"/>
                  <w:szCs w:val="24"/>
                  <w:lang w:eastAsia="ru-RU"/>
                </w:rPr>
                <w:t>A00</w:t>
              </w:r>
            </w:hyperlink>
            <w:r w:rsidR="003470D3" w:rsidRPr="003470D3">
              <w:rPr>
                <w:rFonts w:ascii="Times New Roman" w:eastAsia="Times New Roman" w:hAnsi="Times New Roman" w:cs="Times New Roman"/>
                <w:sz w:val="24"/>
                <w:szCs w:val="24"/>
                <w:lang w:eastAsia="ru-RU"/>
              </w:rPr>
              <w:t xml:space="preserve"> - </w:t>
            </w:r>
            <w:hyperlink r:id="rId155" w:history="1">
              <w:r w:rsidR="003470D3" w:rsidRPr="003470D3">
                <w:rPr>
                  <w:rFonts w:ascii="Times New Roman" w:eastAsia="Times New Roman" w:hAnsi="Times New Roman" w:cs="Times New Roman"/>
                  <w:sz w:val="24"/>
                  <w:szCs w:val="24"/>
                  <w:lang w:eastAsia="ru-RU"/>
                </w:rPr>
                <w:t>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bl>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spacing w:after="0" w:line="240" w:lineRule="auto"/>
        <w:rPr>
          <w:rFonts w:ascii="Times New Roman" w:eastAsia="Times New Roman" w:hAnsi="Times New Roman" w:cs="Times New Roman"/>
          <w:b/>
          <w:caps/>
          <w:sz w:val="17"/>
          <w:szCs w:val="17"/>
          <w:lang w:eastAsia="ru-RU" w:bidi="ru-RU"/>
        </w:rPr>
      </w:pPr>
      <w:r w:rsidRPr="003470D3">
        <w:rPr>
          <w:rFonts w:ascii="Times New Roman" w:eastAsia="Times New Roman" w:hAnsi="Times New Roman" w:cs="Times New Roman"/>
          <w:b/>
          <w:sz w:val="24"/>
          <w:szCs w:val="24"/>
          <w:lang w:eastAsia="ru-RU" w:bidi="ru-RU"/>
        </w:rPr>
        <w:t xml:space="preserve">                             </w:t>
      </w:r>
      <w:r w:rsidRPr="003470D3">
        <w:rPr>
          <w:rFonts w:ascii="Times New Roman" w:eastAsia="Times New Roman" w:hAnsi="Times New Roman" w:cs="Times New Roman"/>
          <w:b/>
          <w:caps/>
          <w:sz w:val="17"/>
          <w:szCs w:val="17"/>
          <w:lang w:eastAsia="ru-RU" w:bidi="ru-RU"/>
        </w:rPr>
        <w:t xml:space="preserve"> </w:t>
      </w:r>
    </w:p>
    <w:p w:rsidR="003470D3" w:rsidRPr="003470D3" w:rsidRDefault="003470D3" w:rsidP="003470D3">
      <w:pPr>
        <w:widowControl w:val="0"/>
        <w:autoSpaceDE w:val="0"/>
        <w:autoSpaceDN w:val="0"/>
        <w:spacing w:after="0" w:line="240" w:lineRule="auto"/>
        <w:rPr>
          <w:rFonts w:ascii="Times New Roman" w:eastAsia="Times New Roman" w:hAnsi="Times New Roman" w:cs="Times New Roman"/>
          <w:b/>
          <w:caps/>
          <w:sz w:val="17"/>
          <w:szCs w:val="17"/>
          <w:lang w:eastAsia="ru-RU" w:bidi="ru-RU"/>
        </w:rPr>
      </w:pPr>
    </w:p>
    <w:p w:rsidR="003470D3" w:rsidRPr="003470D3" w:rsidRDefault="003470D3" w:rsidP="003470D3">
      <w:pPr>
        <w:widowControl w:val="0"/>
        <w:autoSpaceDE w:val="0"/>
        <w:autoSpaceDN w:val="0"/>
        <w:spacing w:after="0" w:line="240" w:lineRule="auto"/>
        <w:rPr>
          <w:rFonts w:ascii="Times New Roman" w:eastAsia="Times New Roman" w:hAnsi="Times New Roman" w:cs="Times New Roman"/>
          <w:b/>
          <w:caps/>
          <w:sz w:val="17"/>
          <w:szCs w:val="17"/>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sectPr w:rsidR="00CD1B5D" w:rsidSect="003470D3">
      <w:headerReference w:type="default" r:id="rId156"/>
      <w:pgSz w:w="16838" w:h="11906" w:orient="landscape" w:code="9"/>
      <w:pgMar w:top="56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214" w:rsidRDefault="00475214" w:rsidP="00B15FAC">
      <w:pPr>
        <w:spacing w:after="0" w:line="240" w:lineRule="auto"/>
      </w:pPr>
      <w:r>
        <w:separator/>
      </w:r>
    </w:p>
  </w:endnote>
  <w:endnote w:type="continuationSeparator" w:id="0">
    <w:p w:rsidR="00475214" w:rsidRDefault="00475214" w:rsidP="00B15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214" w:rsidRDefault="00475214" w:rsidP="00B15FAC">
      <w:pPr>
        <w:spacing w:after="0" w:line="240" w:lineRule="auto"/>
      </w:pPr>
      <w:r>
        <w:separator/>
      </w:r>
    </w:p>
  </w:footnote>
  <w:footnote w:type="continuationSeparator" w:id="0">
    <w:p w:rsidR="00475214" w:rsidRDefault="00475214" w:rsidP="00B15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906" w:rsidRDefault="00565906" w:rsidP="004E7444">
    <w:pPr>
      <w:pStyle w:val="14"/>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906" w:rsidRDefault="00565906" w:rsidP="00565906">
    <w:pPr>
      <w:pStyle w:val="a8"/>
      <w:jc w:val="center"/>
    </w:pPr>
    <w:r w:rsidRPr="00583116">
      <w:rPr>
        <w:rFonts w:ascii="Calibri" w:eastAsia="Calibri" w:hAnsi="Calibri" w:cs="Times New Roman"/>
        <w:noProof/>
        <w:lang w:eastAsia="ru-RU"/>
      </w:rPr>
      <w:drawing>
        <wp:inline distT="0" distB="0" distL="0" distR="0">
          <wp:extent cx="604300" cy="604676"/>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grayscl/>
                  </a:blip>
                  <a:stretch>
                    <a:fillRect/>
                  </a:stretch>
                </pic:blipFill>
                <pic:spPr>
                  <a:xfrm>
                    <a:off x="0" y="0"/>
                    <a:ext cx="604300" cy="604676"/>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906" w:rsidRDefault="00565906" w:rsidP="00B15FAC">
    <w:pPr>
      <w:pStyle w:val="a8"/>
      <w:jc w:val="center"/>
    </w:pPr>
    <w:r w:rsidRPr="00583116">
      <w:rPr>
        <w:rFonts w:ascii="Calibri" w:eastAsia="Calibri" w:hAnsi="Calibri" w:cs="Times New Roman"/>
        <w:noProof/>
        <w:lang w:eastAsia="ru-RU"/>
      </w:rPr>
      <w:drawing>
        <wp:inline distT="0" distB="0" distL="0" distR="0">
          <wp:extent cx="604300" cy="604676"/>
          <wp:effectExtent l="0" t="0" r="571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grayscl/>
                  </a:blip>
                  <a:stretch>
                    <a:fillRect/>
                  </a:stretch>
                </pic:blipFill>
                <pic:spPr>
                  <a:xfrm>
                    <a:off x="0" y="0"/>
                    <a:ext cx="604300" cy="60467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59CC"/>
    <w:multiLevelType w:val="hybridMultilevel"/>
    <w:tmpl w:val="DC9260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5B1145A"/>
    <w:multiLevelType w:val="hybridMultilevel"/>
    <w:tmpl w:val="4636EF9E"/>
    <w:lvl w:ilvl="0" w:tplc="0DF4C19C">
      <w:start w:val="1"/>
      <w:numFmt w:val="decimal"/>
      <w:lvlText w:val="%1."/>
      <w:lvlJc w:val="left"/>
      <w:pPr>
        <w:ind w:left="1778" w:hanging="360"/>
      </w:pPr>
      <w:rPr>
        <w:rFonts w:hint="default"/>
        <w:sz w:val="24"/>
        <w:szCs w:val="24"/>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nsid w:val="142E5E13"/>
    <w:multiLevelType w:val="hybridMultilevel"/>
    <w:tmpl w:val="34A2B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1E6715"/>
    <w:multiLevelType w:val="hybridMultilevel"/>
    <w:tmpl w:val="E6B0A82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522270"/>
    <w:multiLevelType w:val="hybridMultilevel"/>
    <w:tmpl w:val="E66EA85A"/>
    <w:lvl w:ilvl="0" w:tplc="83FA8C9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B6A77AF"/>
    <w:multiLevelType w:val="hybridMultilevel"/>
    <w:tmpl w:val="B27CED00"/>
    <w:lvl w:ilvl="0" w:tplc="D048ED48">
      <w:start w:val="1"/>
      <w:numFmt w:val="decimal"/>
      <w:lvlText w:val="%1."/>
      <w:lvlJc w:val="left"/>
      <w:pPr>
        <w:ind w:left="102" w:hanging="281"/>
      </w:pPr>
      <w:rPr>
        <w:rFonts w:ascii="Times New Roman" w:eastAsia="Times New Roman" w:hAnsi="Times New Roman" w:cs="Times New Roman" w:hint="default"/>
        <w:w w:val="100"/>
        <w:sz w:val="28"/>
        <w:szCs w:val="28"/>
        <w:lang w:val="ru-RU" w:eastAsia="en-US" w:bidi="ar-SA"/>
      </w:rPr>
    </w:lvl>
    <w:lvl w:ilvl="1" w:tplc="A4500530">
      <w:numFmt w:val="bullet"/>
      <w:lvlText w:val="-"/>
      <w:lvlJc w:val="left"/>
      <w:pPr>
        <w:ind w:left="262" w:hanging="262"/>
      </w:pPr>
      <w:rPr>
        <w:rFonts w:ascii="Times New Roman" w:eastAsia="Times New Roman" w:hAnsi="Times New Roman" w:cs="Times New Roman" w:hint="default"/>
        <w:w w:val="100"/>
        <w:sz w:val="28"/>
        <w:szCs w:val="28"/>
        <w:lang w:val="ru-RU" w:eastAsia="en-US" w:bidi="ar-SA"/>
      </w:rPr>
    </w:lvl>
    <w:lvl w:ilvl="2" w:tplc="66B6F568">
      <w:numFmt w:val="bullet"/>
      <w:lvlText w:val=""/>
      <w:lvlJc w:val="left"/>
      <w:pPr>
        <w:ind w:left="1513" w:hanging="360"/>
      </w:pPr>
      <w:rPr>
        <w:rFonts w:ascii="Wingdings" w:eastAsia="Wingdings" w:hAnsi="Wingdings" w:cs="Wingdings" w:hint="default"/>
        <w:w w:val="100"/>
        <w:sz w:val="28"/>
        <w:szCs w:val="28"/>
        <w:lang w:val="ru-RU" w:eastAsia="en-US" w:bidi="ar-SA"/>
      </w:rPr>
    </w:lvl>
    <w:lvl w:ilvl="3" w:tplc="4EDCA0A4">
      <w:numFmt w:val="bullet"/>
      <w:lvlText w:val="•"/>
      <w:lvlJc w:val="left"/>
      <w:pPr>
        <w:ind w:left="2593" w:hanging="360"/>
      </w:pPr>
      <w:rPr>
        <w:lang w:val="ru-RU" w:eastAsia="en-US" w:bidi="ar-SA"/>
      </w:rPr>
    </w:lvl>
    <w:lvl w:ilvl="4" w:tplc="3CF01970">
      <w:numFmt w:val="bullet"/>
      <w:lvlText w:val="•"/>
      <w:lvlJc w:val="left"/>
      <w:pPr>
        <w:ind w:left="3666" w:hanging="360"/>
      </w:pPr>
      <w:rPr>
        <w:lang w:val="ru-RU" w:eastAsia="en-US" w:bidi="ar-SA"/>
      </w:rPr>
    </w:lvl>
    <w:lvl w:ilvl="5" w:tplc="407A0274">
      <w:numFmt w:val="bullet"/>
      <w:lvlText w:val="•"/>
      <w:lvlJc w:val="left"/>
      <w:pPr>
        <w:ind w:left="4739" w:hanging="360"/>
      </w:pPr>
      <w:rPr>
        <w:lang w:val="ru-RU" w:eastAsia="en-US" w:bidi="ar-SA"/>
      </w:rPr>
    </w:lvl>
    <w:lvl w:ilvl="6" w:tplc="8CDE962C">
      <w:numFmt w:val="bullet"/>
      <w:lvlText w:val="•"/>
      <w:lvlJc w:val="left"/>
      <w:pPr>
        <w:ind w:left="5813" w:hanging="360"/>
      </w:pPr>
      <w:rPr>
        <w:lang w:val="ru-RU" w:eastAsia="en-US" w:bidi="ar-SA"/>
      </w:rPr>
    </w:lvl>
    <w:lvl w:ilvl="7" w:tplc="BABAE42C">
      <w:numFmt w:val="bullet"/>
      <w:lvlText w:val="•"/>
      <w:lvlJc w:val="left"/>
      <w:pPr>
        <w:ind w:left="6886" w:hanging="360"/>
      </w:pPr>
      <w:rPr>
        <w:lang w:val="ru-RU" w:eastAsia="en-US" w:bidi="ar-SA"/>
      </w:rPr>
    </w:lvl>
    <w:lvl w:ilvl="8" w:tplc="11CC1160">
      <w:numFmt w:val="bullet"/>
      <w:lvlText w:val="•"/>
      <w:lvlJc w:val="left"/>
      <w:pPr>
        <w:ind w:left="7959" w:hanging="360"/>
      </w:pPr>
      <w:rPr>
        <w:lang w:val="ru-RU" w:eastAsia="en-US" w:bidi="ar-SA"/>
      </w:rPr>
    </w:lvl>
  </w:abstractNum>
  <w:abstractNum w:abstractNumId="6">
    <w:nsid w:val="1DD5284E"/>
    <w:multiLevelType w:val="hybridMultilevel"/>
    <w:tmpl w:val="71B49B4C"/>
    <w:lvl w:ilvl="0" w:tplc="A29477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9DF7F77"/>
    <w:multiLevelType w:val="hybridMultilevel"/>
    <w:tmpl w:val="37204F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9F7EEA"/>
    <w:multiLevelType w:val="hybridMultilevel"/>
    <w:tmpl w:val="5A364AA6"/>
    <w:lvl w:ilvl="0" w:tplc="4B9E45A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33BE2A94"/>
    <w:multiLevelType w:val="hybridMultilevel"/>
    <w:tmpl w:val="29BC7FD2"/>
    <w:lvl w:ilvl="0" w:tplc="110C3D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52A3B7B"/>
    <w:multiLevelType w:val="hybridMultilevel"/>
    <w:tmpl w:val="84C2860C"/>
    <w:lvl w:ilvl="0" w:tplc="0419000F">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
    <w:nsid w:val="3795052F"/>
    <w:multiLevelType w:val="singleLevel"/>
    <w:tmpl w:val="16BEFB78"/>
    <w:lvl w:ilvl="0">
      <w:start w:val="1"/>
      <w:numFmt w:val="bullet"/>
      <w:lvlText w:val="–"/>
      <w:lvlJc w:val="left"/>
      <w:pPr>
        <w:tabs>
          <w:tab w:val="num" w:pos="641"/>
        </w:tabs>
        <w:ind w:left="641" w:hanging="360"/>
      </w:pPr>
      <w:rPr>
        <w:rFonts w:hint="default"/>
      </w:rPr>
    </w:lvl>
  </w:abstractNum>
  <w:abstractNum w:abstractNumId="12">
    <w:nsid w:val="39400BBE"/>
    <w:multiLevelType w:val="hybridMultilevel"/>
    <w:tmpl w:val="2EA83E6C"/>
    <w:lvl w:ilvl="0" w:tplc="0C72D8D0">
      <w:start w:val="1"/>
      <w:numFmt w:val="bullet"/>
      <w:lvlText w:val=""/>
      <w:lvlJc w:val="left"/>
      <w:pPr>
        <w:ind w:left="720" w:hanging="360"/>
      </w:pPr>
      <w:rPr>
        <w:rFonts w:ascii="Symbol" w:hAnsi="Symbol" w:hint="default"/>
      </w:rPr>
    </w:lvl>
    <w:lvl w:ilvl="1" w:tplc="0C72D8D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2B316D"/>
    <w:multiLevelType w:val="hybridMultilevel"/>
    <w:tmpl w:val="E118D7DA"/>
    <w:lvl w:ilvl="0" w:tplc="80107368">
      <w:start w:val="1"/>
      <w:numFmt w:val="bullet"/>
      <w:lvlText w:val="-"/>
      <w:lvlJc w:val="left"/>
      <w:pPr>
        <w:ind w:left="1440" w:hanging="360"/>
      </w:pPr>
      <w:rPr>
        <w:rFonts w:ascii="Vrinda" w:hAnsi="Vrinda"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
    <w:nsid w:val="3D1054A8"/>
    <w:multiLevelType w:val="hybridMultilevel"/>
    <w:tmpl w:val="E6141654"/>
    <w:lvl w:ilvl="0" w:tplc="4B9E45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A14881"/>
    <w:multiLevelType w:val="hybridMultilevel"/>
    <w:tmpl w:val="196CA6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7A1374D"/>
    <w:multiLevelType w:val="hybridMultilevel"/>
    <w:tmpl w:val="A1B29E68"/>
    <w:lvl w:ilvl="0" w:tplc="0C72D8D0">
      <w:start w:val="1"/>
      <w:numFmt w:val="bullet"/>
      <w:lvlText w:val=""/>
      <w:lvlJc w:val="left"/>
      <w:pPr>
        <w:ind w:left="1362" w:hanging="360"/>
      </w:pPr>
      <w:rPr>
        <w:rFonts w:ascii="Symbol" w:hAnsi="Symbol" w:hint="default"/>
        <w:w w:val="100"/>
        <w:sz w:val="28"/>
        <w:szCs w:val="28"/>
        <w:lang w:val="ru-RU" w:eastAsia="en-US" w:bidi="ar-SA"/>
      </w:rPr>
    </w:lvl>
    <w:lvl w:ilvl="1" w:tplc="94A0665C">
      <w:numFmt w:val="bullet"/>
      <w:lvlText w:val="•"/>
      <w:lvlJc w:val="left"/>
      <w:pPr>
        <w:ind w:left="2234" w:hanging="360"/>
      </w:pPr>
      <w:rPr>
        <w:lang w:val="ru-RU" w:eastAsia="en-US" w:bidi="ar-SA"/>
      </w:rPr>
    </w:lvl>
    <w:lvl w:ilvl="2" w:tplc="391C6584">
      <w:numFmt w:val="bullet"/>
      <w:lvlText w:val="•"/>
      <w:lvlJc w:val="left"/>
      <w:pPr>
        <w:ind w:left="3109" w:hanging="360"/>
      </w:pPr>
      <w:rPr>
        <w:lang w:val="ru-RU" w:eastAsia="en-US" w:bidi="ar-SA"/>
      </w:rPr>
    </w:lvl>
    <w:lvl w:ilvl="3" w:tplc="0808741C">
      <w:numFmt w:val="bullet"/>
      <w:lvlText w:val="•"/>
      <w:lvlJc w:val="left"/>
      <w:pPr>
        <w:ind w:left="3983" w:hanging="360"/>
      </w:pPr>
      <w:rPr>
        <w:lang w:val="ru-RU" w:eastAsia="en-US" w:bidi="ar-SA"/>
      </w:rPr>
    </w:lvl>
    <w:lvl w:ilvl="4" w:tplc="C2EEC2FE">
      <w:numFmt w:val="bullet"/>
      <w:lvlText w:val="•"/>
      <w:lvlJc w:val="left"/>
      <w:pPr>
        <w:ind w:left="4858" w:hanging="360"/>
      </w:pPr>
      <w:rPr>
        <w:lang w:val="ru-RU" w:eastAsia="en-US" w:bidi="ar-SA"/>
      </w:rPr>
    </w:lvl>
    <w:lvl w:ilvl="5" w:tplc="1C764D56">
      <w:numFmt w:val="bullet"/>
      <w:lvlText w:val="•"/>
      <w:lvlJc w:val="left"/>
      <w:pPr>
        <w:ind w:left="5733" w:hanging="360"/>
      </w:pPr>
      <w:rPr>
        <w:lang w:val="ru-RU" w:eastAsia="en-US" w:bidi="ar-SA"/>
      </w:rPr>
    </w:lvl>
    <w:lvl w:ilvl="6" w:tplc="47E479FA">
      <w:numFmt w:val="bullet"/>
      <w:lvlText w:val="•"/>
      <w:lvlJc w:val="left"/>
      <w:pPr>
        <w:ind w:left="6607" w:hanging="360"/>
      </w:pPr>
      <w:rPr>
        <w:lang w:val="ru-RU" w:eastAsia="en-US" w:bidi="ar-SA"/>
      </w:rPr>
    </w:lvl>
    <w:lvl w:ilvl="7" w:tplc="0C30F5B6">
      <w:numFmt w:val="bullet"/>
      <w:lvlText w:val="•"/>
      <w:lvlJc w:val="left"/>
      <w:pPr>
        <w:ind w:left="7482" w:hanging="360"/>
      </w:pPr>
      <w:rPr>
        <w:lang w:val="ru-RU" w:eastAsia="en-US" w:bidi="ar-SA"/>
      </w:rPr>
    </w:lvl>
    <w:lvl w:ilvl="8" w:tplc="032855D4">
      <w:numFmt w:val="bullet"/>
      <w:lvlText w:val="•"/>
      <w:lvlJc w:val="left"/>
      <w:pPr>
        <w:ind w:left="8357" w:hanging="360"/>
      </w:pPr>
      <w:rPr>
        <w:lang w:val="ru-RU" w:eastAsia="en-US" w:bidi="ar-SA"/>
      </w:rPr>
    </w:lvl>
  </w:abstractNum>
  <w:abstractNum w:abstractNumId="17">
    <w:nsid w:val="4A561930"/>
    <w:multiLevelType w:val="multilevel"/>
    <w:tmpl w:val="F78C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AA675D5"/>
    <w:multiLevelType w:val="hybridMultilevel"/>
    <w:tmpl w:val="77846DF4"/>
    <w:lvl w:ilvl="0" w:tplc="4B9E45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2870C5"/>
    <w:multiLevelType w:val="hybridMultilevel"/>
    <w:tmpl w:val="04DA8A86"/>
    <w:lvl w:ilvl="0" w:tplc="4B9E45A4">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0">
    <w:nsid w:val="4E9C0814"/>
    <w:multiLevelType w:val="hybridMultilevel"/>
    <w:tmpl w:val="C5E8C9DE"/>
    <w:lvl w:ilvl="0" w:tplc="4B9E45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ED75AA7"/>
    <w:multiLevelType w:val="hybridMultilevel"/>
    <w:tmpl w:val="28745716"/>
    <w:lvl w:ilvl="0" w:tplc="4B9E45A4">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2">
    <w:nsid w:val="4F9D789B"/>
    <w:multiLevelType w:val="hybridMultilevel"/>
    <w:tmpl w:val="0CB83A3E"/>
    <w:lvl w:ilvl="0" w:tplc="5E568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49E01EF"/>
    <w:multiLevelType w:val="hybridMultilevel"/>
    <w:tmpl w:val="7AD6018C"/>
    <w:lvl w:ilvl="0" w:tplc="4B9E45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F07B11"/>
    <w:multiLevelType w:val="hybridMultilevel"/>
    <w:tmpl w:val="0A76CEBA"/>
    <w:lvl w:ilvl="0" w:tplc="0C72D8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FA64070"/>
    <w:multiLevelType w:val="hybridMultilevel"/>
    <w:tmpl w:val="FF32A512"/>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6">
    <w:nsid w:val="62C72DCC"/>
    <w:multiLevelType w:val="hybridMultilevel"/>
    <w:tmpl w:val="829AD9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3B266CB"/>
    <w:multiLevelType w:val="hybridMultilevel"/>
    <w:tmpl w:val="05A62E76"/>
    <w:lvl w:ilvl="0" w:tplc="0C72D8D0">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8">
    <w:nsid w:val="665773FC"/>
    <w:multiLevelType w:val="multilevel"/>
    <w:tmpl w:val="7CFC765A"/>
    <w:lvl w:ilvl="0">
      <w:start w:val="1"/>
      <w:numFmt w:val="decimal"/>
      <w:lvlText w:val="%1."/>
      <w:lvlJc w:val="left"/>
      <w:pPr>
        <w:ind w:left="0"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692F7161"/>
    <w:multiLevelType w:val="hybridMultilevel"/>
    <w:tmpl w:val="52C0FC8A"/>
    <w:lvl w:ilvl="0" w:tplc="FF308B6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7CF0ADE"/>
    <w:multiLevelType w:val="hybridMultilevel"/>
    <w:tmpl w:val="1610E1A4"/>
    <w:lvl w:ilvl="0" w:tplc="0C72D8D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676A14"/>
    <w:multiLevelType w:val="hybridMultilevel"/>
    <w:tmpl w:val="F1B0B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D777C5"/>
    <w:multiLevelType w:val="hybridMultilevel"/>
    <w:tmpl w:val="3634C368"/>
    <w:lvl w:ilvl="0" w:tplc="4B9E45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A8772A7"/>
    <w:multiLevelType w:val="hybridMultilevel"/>
    <w:tmpl w:val="6A4418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F867FCF"/>
    <w:multiLevelType w:val="hybridMultilevel"/>
    <w:tmpl w:val="74D45D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9"/>
  </w:num>
  <w:num w:numId="4">
    <w:abstractNumId w:val="2"/>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9"/>
  </w:num>
  <w:num w:numId="8">
    <w:abstractNumId w:val="15"/>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1"/>
  </w:num>
  <w:num w:numId="12">
    <w:abstractNumId w:val="6"/>
  </w:num>
  <w:num w:numId="13">
    <w:abstractNumId w:val="23"/>
  </w:num>
  <w:num w:numId="14">
    <w:abstractNumId w:val="20"/>
  </w:num>
  <w:num w:numId="15">
    <w:abstractNumId w:val="8"/>
  </w:num>
  <w:num w:numId="16">
    <w:abstractNumId w:val="18"/>
  </w:num>
  <w:num w:numId="17">
    <w:abstractNumId w:val="19"/>
  </w:num>
  <w:num w:numId="18">
    <w:abstractNumId w:val="14"/>
  </w:num>
  <w:num w:numId="19">
    <w:abstractNumId w:val="32"/>
  </w:num>
  <w:num w:numId="20">
    <w:abstractNumId w:val="17"/>
  </w:num>
  <w:num w:numId="21">
    <w:abstractNumId w:val="11"/>
  </w:num>
  <w:num w:numId="22">
    <w:abstractNumId w:val="25"/>
  </w:num>
  <w:num w:numId="23">
    <w:abstractNumId w:val="4"/>
  </w:num>
  <w:num w:numId="24">
    <w:abstractNumId w:val="10"/>
  </w:num>
  <w:num w:numId="25">
    <w:abstractNumId w:val="3"/>
  </w:num>
  <w:num w:numId="26">
    <w:abstractNumId w:val="30"/>
  </w:num>
  <w:num w:numId="27">
    <w:abstractNumId w:val="12"/>
  </w:num>
  <w:num w:numId="28">
    <w:abstractNumId w:val="22"/>
  </w:num>
  <w:num w:numId="29">
    <w:abstractNumId w:val="7"/>
  </w:num>
  <w:num w:numId="30">
    <w:abstractNumId w:val="27"/>
  </w:num>
  <w:num w:numId="31">
    <w:abstractNumId w:val="0"/>
  </w:num>
  <w:num w:numId="32">
    <w:abstractNumId w:val="16"/>
  </w:num>
  <w:num w:numId="33">
    <w:abstractNumId w:val="24"/>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rsids>
    <w:rsidRoot w:val="0087151D"/>
    <w:rsid w:val="000107FA"/>
    <w:rsid w:val="00021925"/>
    <w:rsid w:val="000525B7"/>
    <w:rsid w:val="00073870"/>
    <w:rsid w:val="000C3BE6"/>
    <w:rsid w:val="000D2D7F"/>
    <w:rsid w:val="000F712E"/>
    <w:rsid w:val="00103222"/>
    <w:rsid w:val="00181D80"/>
    <w:rsid w:val="001849EF"/>
    <w:rsid w:val="00196866"/>
    <w:rsid w:val="00197AA0"/>
    <w:rsid w:val="001A0DE8"/>
    <w:rsid w:val="001C3C2E"/>
    <w:rsid w:val="001D4BB3"/>
    <w:rsid w:val="001F3B1A"/>
    <w:rsid w:val="00236CC2"/>
    <w:rsid w:val="00256E36"/>
    <w:rsid w:val="002B0CF6"/>
    <w:rsid w:val="002B668E"/>
    <w:rsid w:val="002C0CDB"/>
    <w:rsid w:val="002E5BB8"/>
    <w:rsid w:val="003057CA"/>
    <w:rsid w:val="0032737C"/>
    <w:rsid w:val="003470D3"/>
    <w:rsid w:val="0036195B"/>
    <w:rsid w:val="003659A3"/>
    <w:rsid w:val="00367E7C"/>
    <w:rsid w:val="00370C95"/>
    <w:rsid w:val="003755D5"/>
    <w:rsid w:val="00377249"/>
    <w:rsid w:val="003B0D67"/>
    <w:rsid w:val="003C1110"/>
    <w:rsid w:val="003F4E96"/>
    <w:rsid w:val="00423D7D"/>
    <w:rsid w:val="00431510"/>
    <w:rsid w:val="0045178E"/>
    <w:rsid w:val="0045579E"/>
    <w:rsid w:val="00455DF1"/>
    <w:rsid w:val="00475214"/>
    <w:rsid w:val="00477EED"/>
    <w:rsid w:val="004E6413"/>
    <w:rsid w:val="004E7444"/>
    <w:rsid w:val="00533531"/>
    <w:rsid w:val="00565906"/>
    <w:rsid w:val="00572B50"/>
    <w:rsid w:val="00583116"/>
    <w:rsid w:val="005841CE"/>
    <w:rsid w:val="005C2DF6"/>
    <w:rsid w:val="005C79C1"/>
    <w:rsid w:val="005F74FC"/>
    <w:rsid w:val="006346D9"/>
    <w:rsid w:val="006576A7"/>
    <w:rsid w:val="0066586D"/>
    <w:rsid w:val="006B1C4C"/>
    <w:rsid w:val="006C2EA8"/>
    <w:rsid w:val="006D73D1"/>
    <w:rsid w:val="0073116F"/>
    <w:rsid w:val="0073607F"/>
    <w:rsid w:val="00757DB6"/>
    <w:rsid w:val="0076303A"/>
    <w:rsid w:val="00775238"/>
    <w:rsid w:val="00782874"/>
    <w:rsid w:val="008055D6"/>
    <w:rsid w:val="00820D86"/>
    <w:rsid w:val="00831508"/>
    <w:rsid w:val="00845CC9"/>
    <w:rsid w:val="0086429D"/>
    <w:rsid w:val="0087151D"/>
    <w:rsid w:val="008938E5"/>
    <w:rsid w:val="00896CC3"/>
    <w:rsid w:val="00896D06"/>
    <w:rsid w:val="008A01CA"/>
    <w:rsid w:val="008A371E"/>
    <w:rsid w:val="008B6204"/>
    <w:rsid w:val="008C25A8"/>
    <w:rsid w:val="008C4542"/>
    <w:rsid w:val="009010EA"/>
    <w:rsid w:val="00930368"/>
    <w:rsid w:val="00933231"/>
    <w:rsid w:val="00966F4E"/>
    <w:rsid w:val="00A17068"/>
    <w:rsid w:val="00A53C2E"/>
    <w:rsid w:val="00A648E0"/>
    <w:rsid w:val="00A757E1"/>
    <w:rsid w:val="00AB75DE"/>
    <w:rsid w:val="00AE69CC"/>
    <w:rsid w:val="00B15FAC"/>
    <w:rsid w:val="00B1673A"/>
    <w:rsid w:val="00B87B6C"/>
    <w:rsid w:val="00BA4A24"/>
    <w:rsid w:val="00BB556F"/>
    <w:rsid w:val="00C1200B"/>
    <w:rsid w:val="00C43AC1"/>
    <w:rsid w:val="00C648F0"/>
    <w:rsid w:val="00C72338"/>
    <w:rsid w:val="00C80133"/>
    <w:rsid w:val="00C844FA"/>
    <w:rsid w:val="00CC5046"/>
    <w:rsid w:val="00CD1B5D"/>
    <w:rsid w:val="00CE0323"/>
    <w:rsid w:val="00D057F1"/>
    <w:rsid w:val="00D303A2"/>
    <w:rsid w:val="00D667E6"/>
    <w:rsid w:val="00E00F05"/>
    <w:rsid w:val="00E33447"/>
    <w:rsid w:val="00E609D7"/>
    <w:rsid w:val="00E653FD"/>
    <w:rsid w:val="00E967C3"/>
    <w:rsid w:val="00EA21D2"/>
    <w:rsid w:val="00EB09FB"/>
    <w:rsid w:val="00EE6C7B"/>
    <w:rsid w:val="00F00F39"/>
    <w:rsid w:val="00F27D92"/>
    <w:rsid w:val="00F901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508"/>
  </w:style>
  <w:style w:type="paragraph" w:styleId="2">
    <w:name w:val="heading 2"/>
    <w:basedOn w:val="a"/>
    <w:next w:val="a"/>
    <w:link w:val="20"/>
    <w:uiPriority w:val="9"/>
    <w:semiHidden/>
    <w:unhideWhenUsed/>
    <w:qFormat/>
    <w:rsid w:val="003470D3"/>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AB75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A21D2"/>
    <w:rPr>
      <w:color w:val="0000FF"/>
      <w:u w:val="single"/>
    </w:rPr>
  </w:style>
  <w:style w:type="paragraph" w:styleId="a4">
    <w:name w:val="List Paragraph"/>
    <w:basedOn w:val="a"/>
    <w:uiPriority w:val="34"/>
    <w:qFormat/>
    <w:rsid w:val="00EA21D2"/>
    <w:pPr>
      <w:ind w:left="720"/>
      <w:contextualSpacing/>
    </w:pPr>
  </w:style>
  <w:style w:type="paragraph" w:styleId="a5">
    <w:name w:val="Balloon Text"/>
    <w:basedOn w:val="a"/>
    <w:link w:val="a6"/>
    <w:uiPriority w:val="99"/>
    <w:semiHidden/>
    <w:unhideWhenUsed/>
    <w:rsid w:val="005831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3116"/>
    <w:rPr>
      <w:rFonts w:ascii="Tahoma" w:hAnsi="Tahoma" w:cs="Tahoma"/>
      <w:sz w:val="16"/>
      <w:szCs w:val="16"/>
    </w:rPr>
  </w:style>
  <w:style w:type="table" w:styleId="a7">
    <w:name w:val="Table Grid"/>
    <w:basedOn w:val="a1"/>
    <w:uiPriority w:val="39"/>
    <w:rsid w:val="00010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nhideWhenUsed/>
    <w:rsid w:val="00B15FAC"/>
    <w:pPr>
      <w:tabs>
        <w:tab w:val="center" w:pos="4677"/>
        <w:tab w:val="right" w:pos="9355"/>
      </w:tabs>
      <w:spacing w:after="0" w:line="240" w:lineRule="auto"/>
    </w:pPr>
  </w:style>
  <w:style w:type="character" w:customStyle="1" w:styleId="a9">
    <w:name w:val="Верхний колонтитул Знак"/>
    <w:basedOn w:val="a0"/>
    <w:link w:val="a8"/>
    <w:rsid w:val="00B15FAC"/>
  </w:style>
  <w:style w:type="paragraph" w:styleId="aa">
    <w:name w:val="footer"/>
    <w:basedOn w:val="a"/>
    <w:link w:val="ab"/>
    <w:uiPriority w:val="99"/>
    <w:unhideWhenUsed/>
    <w:rsid w:val="00B15FA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5FAC"/>
  </w:style>
  <w:style w:type="paragraph" w:customStyle="1" w:styleId="ConsPlusNormal">
    <w:name w:val="ConsPlusNormal"/>
    <w:rsid w:val="00F27D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7"/>
    <w:uiPriority w:val="59"/>
    <w:rsid w:val="00CD1B5D"/>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CD1B5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896D06"/>
  </w:style>
  <w:style w:type="numbering" w:customStyle="1" w:styleId="110">
    <w:name w:val="Нет списка11"/>
    <w:next w:val="a2"/>
    <w:uiPriority w:val="99"/>
    <w:semiHidden/>
    <w:unhideWhenUsed/>
    <w:rsid w:val="00896D06"/>
  </w:style>
  <w:style w:type="paragraph" w:customStyle="1" w:styleId="12">
    <w:name w:val="Абзац списка1"/>
    <w:basedOn w:val="a"/>
    <w:next w:val="a4"/>
    <w:uiPriority w:val="34"/>
    <w:qFormat/>
    <w:rsid w:val="00896D06"/>
    <w:pPr>
      <w:ind w:left="720"/>
      <w:contextualSpacing/>
    </w:pPr>
  </w:style>
  <w:style w:type="paragraph" w:customStyle="1" w:styleId="13">
    <w:name w:val="Текст выноски1"/>
    <w:basedOn w:val="a"/>
    <w:next w:val="a5"/>
    <w:uiPriority w:val="99"/>
    <w:semiHidden/>
    <w:unhideWhenUsed/>
    <w:rsid w:val="00896D06"/>
    <w:pPr>
      <w:spacing w:after="0" w:line="240" w:lineRule="auto"/>
    </w:pPr>
    <w:rPr>
      <w:rFonts w:ascii="Tahoma" w:hAnsi="Tahoma" w:cs="Tahoma"/>
      <w:sz w:val="16"/>
      <w:szCs w:val="16"/>
    </w:rPr>
  </w:style>
  <w:style w:type="table" w:customStyle="1" w:styleId="120">
    <w:name w:val="Сетка таблицы12"/>
    <w:basedOn w:val="a1"/>
    <w:next w:val="a7"/>
    <w:uiPriority w:val="39"/>
    <w:rsid w:val="00896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8"/>
    <w:unhideWhenUsed/>
    <w:rsid w:val="00896D06"/>
    <w:pPr>
      <w:tabs>
        <w:tab w:val="center" w:pos="4677"/>
        <w:tab w:val="right" w:pos="9355"/>
      </w:tabs>
      <w:spacing w:after="0" w:line="240" w:lineRule="auto"/>
    </w:pPr>
  </w:style>
  <w:style w:type="paragraph" w:customStyle="1" w:styleId="15">
    <w:name w:val="Нижний колонтитул1"/>
    <w:basedOn w:val="a"/>
    <w:next w:val="aa"/>
    <w:uiPriority w:val="99"/>
    <w:unhideWhenUsed/>
    <w:rsid w:val="00896D06"/>
    <w:pPr>
      <w:tabs>
        <w:tab w:val="center" w:pos="4677"/>
        <w:tab w:val="right" w:pos="9355"/>
      </w:tabs>
      <w:spacing w:after="0" w:line="240" w:lineRule="auto"/>
    </w:pPr>
  </w:style>
  <w:style w:type="numbering" w:customStyle="1" w:styleId="111">
    <w:name w:val="Нет списка111"/>
    <w:next w:val="a2"/>
    <w:uiPriority w:val="99"/>
    <w:semiHidden/>
    <w:unhideWhenUsed/>
    <w:rsid w:val="00896D06"/>
  </w:style>
  <w:style w:type="paragraph" w:customStyle="1" w:styleId="ConsPlusNonformat">
    <w:name w:val="ConsPlusNonformat"/>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96D06"/>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96D06"/>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96D0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10">
    <w:name w:val="Сетка таблицы111"/>
    <w:basedOn w:val="a1"/>
    <w:next w:val="a7"/>
    <w:uiPriority w:val="39"/>
    <w:rsid w:val="00896D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896D06"/>
  </w:style>
  <w:style w:type="table" w:customStyle="1" w:styleId="3">
    <w:name w:val="Сетка таблицы3"/>
    <w:basedOn w:val="a1"/>
    <w:next w:val="a7"/>
    <w:uiPriority w:val="99"/>
    <w:rsid w:val="00896D06"/>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Текст выноски Знак1"/>
    <w:basedOn w:val="a0"/>
    <w:uiPriority w:val="99"/>
    <w:semiHidden/>
    <w:rsid w:val="00896D06"/>
    <w:rPr>
      <w:rFonts w:ascii="Tahoma" w:hAnsi="Tahoma" w:cs="Tahoma"/>
      <w:sz w:val="16"/>
      <w:szCs w:val="16"/>
    </w:rPr>
  </w:style>
  <w:style w:type="character" w:customStyle="1" w:styleId="17">
    <w:name w:val="Верхний колонтитул Знак1"/>
    <w:basedOn w:val="a0"/>
    <w:uiPriority w:val="99"/>
    <w:semiHidden/>
    <w:rsid w:val="00896D06"/>
  </w:style>
  <w:style w:type="character" w:customStyle="1" w:styleId="18">
    <w:name w:val="Нижний колонтитул Знак1"/>
    <w:basedOn w:val="a0"/>
    <w:uiPriority w:val="99"/>
    <w:semiHidden/>
    <w:rsid w:val="00896D06"/>
  </w:style>
  <w:style w:type="paragraph" w:styleId="ac">
    <w:name w:val="Body Text"/>
    <w:basedOn w:val="a"/>
    <w:link w:val="ad"/>
    <w:uiPriority w:val="99"/>
    <w:semiHidden/>
    <w:unhideWhenUsed/>
    <w:rsid w:val="00896D06"/>
    <w:pPr>
      <w:spacing w:after="120" w:line="276" w:lineRule="auto"/>
    </w:pPr>
  </w:style>
  <w:style w:type="character" w:customStyle="1" w:styleId="ad">
    <w:name w:val="Основной текст Знак"/>
    <w:basedOn w:val="a0"/>
    <w:link w:val="ac"/>
    <w:uiPriority w:val="99"/>
    <w:semiHidden/>
    <w:rsid w:val="00896D06"/>
  </w:style>
  <w:style w:type="character" w:customStyle="1" w:styleId="19">
    <w:name w:val="Сильное выделение1"/>
    <w:basedOn w:val="a0"/>
    <w:uiPriority w:val="21"/>
    <w:qFormat/>
    <w:rsid w:val="00896D06"/>
    <w:rPr>
      <w:b/>
      <w:bCs/>
      <w:i/>
      <w:iCs/>
      <w:color w:val="4F81BD"/>
    </w:rPr>
  </w:style>
  <w:style w:type="character" w:styleId="ae">
    <w:name w:val="Intense Emphasis"/>
    <w:basedOn w:val="a0"/>
    <w:uiPriority w:val="21"/>
    <w:qFormat/>
    <w:rsid w:val="00896D06"/>
    <w:rPr>
      <w:b/>
      <w:bCs/>
      <w:i/>
      <w:iCs/>
      <w:color w:val="5B9BD5" w:themeColor="accent1"/>
    </w:rPr>
  </w:style>
  <w:style w:type="numbering" w:customStyle="1" w:styleId="30">
    <w:name w:val="Нет списка3"/>
    <w:next w:val="a2"/>
    <w:uiPriority w:val="99"/>
    <w:semiHidden/>
    <w:unhideWhenUsed/>
    <w:rsid w:val="004E7444"/>
  </w:style>
  <w:style w:type="numbering" w:customStyle="1" w:styleId="121">
    <w:name w:val="Нет списка12"/>
    <w:next w:val="a2"/>
    <w:uiPriority w:val="99"/>
    <w:semiHidden/>
    <w:unhideWhenUsed/>
    <w:rsid w:val="004E7444"/>
  </w:style>
  <w:style w:type="table" w:customStyle="1" w:styleId="130">
    <w:name w:val="Сетка таблицы13"/>
    <w:basedOn w:val="a1"/>
    <w:next w:val="a7"/>
    <w:uiPriority w:val="39"/>
    <w:rsid w:val="004E7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4E7444"/>
  </w:style>
  <w:style w:type="table" w:customStyle="1" w:styleId="1120">
    <w:name w:val="Сетка таблицы112"/>
    <w:basedOn w:val="a1"/>
    <w:next w:val="a7"/>
    <w:uiPriority w:val="39"/>
    <w:rsid w:val="004E74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4E744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4E7444"/>
  </w:style>
  <w:style w:type="paragraph" w:customStyle="1" w:styleId="211">
    <w:name w:val="Заголовок 21"/>
    <w:basedOn w:val="a"/>
    <w:next w:val="a"/>
    <w:uiPriority w:val="9"/>
    <w:semiHidden/>
    <w:unhideWhenUsed/>
    <w:qFormat/>
    <w:rsid w:val="003470D3"/>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4">
    <w:name w:val="Нет списка4"/>
    <w:next w:val="a2"/>
    <w:uiPriority w:val="99"/>
    <w:semiHidden/>
    <w:unhideWhenUsed/>
    <w:rsid w:val="003470D3"/>
  </w:style>
  <w:style w:type="character" w:customStyle="1" w:styleId="20">
    <w:name w:val="Заголовок 2 Знак"/>
    <w:basedOn w:val="a0"/>
    <w:link w:val="2"/>
    <w:uiPriority w:val="9"/>
    <w:semiHidden/>
    <w:rsid w:val="003470D3"/>
    <w:rPr>
      <w:rFonts w:ascii="Cambria" w:eastAsia="Times New Roman" w:hAnsi="Cambria" w:cs="Times New Roman"/>
      <w:b/>
      <w:bCs/>
      <w:color w:val="4F81BD"/>
      <w:sz w:val="26"/>
      <w:szCs w:val="26"/>
    </w:rPr>
  </w:style>
  <w:style w:type="numbering" w:customStyle="1" w:styleId="131">
    <w:name w:val="Нет списка13"/>
    <w:next w:val="a2"/>
    <w:uiPriority w:val="99"/>
    <w:semiHidden/>
    <w:unhideWhenUsed/>
    <w:rsid w:val="003470D3"/>
  </w:style>
  <w:style w:type="numbering" w:customStyle="1" w:styleId="113">
    <w:name w:val="Нет списка113"/>
    <w:next w:val="a2"/>
    <w:uiPriority w:val="99"/>
    <w:semiHidden/>
    <w:unhideWhenUsed/>
    <w:rsid w:val="003470D3"/>
  </w:style>
  <w:style w:type="table" w:customStyle="1" w:styleId="140">
    <w:name w:val="Сетка таблицы14"/>
    <w:basedOn w:val="a1"/>
    <w:next w:val="a7"/>
    <w:uiPriority w:val="39"/>
    <w:rsid w:val="003470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3470D3"/>
  </w:style>
  <w:style w:type="character" w:customStyle="1" w:styleId="212">
    <w:name w:val="Заголовок 2 Знак1"/>
    <w:basedOn w:val="a0"/>
    <w:uiPriority w:val="9"/>
    <w:semiHidden/>
    <w:rsid w:val="003470D3"/>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3470D3"/>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AB75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A21D2"/>
    <w:rPr>
      <w:color w:val="0000FF"/>
      <w:u w:val="single"/>
    </w:rPr>
  </w:style>
  <w:style w:type="paragraph" w:styleId="a4">
    <w:name w:val="List Paragraph"/>
    <w:basedOn w:val="a"/>
    <w:uiPriority w:val="34"/>
    <w:qFormat/>
    <w:rsid w:val="00EA21D2"/>
    <w:pPr>
      <w:ind w:left="720"/>
      <w:contextualSpacing/>
    </w:pPr>
  </w:style>
  <w:style w:type="paragraph" w:styleId="a5">
    <w:name w:val="Balloon Text"/>
    <w:basedOn w:val="a"/>
    <w:link w:val="a6"/>
    <w:uiPriority w:val="99"/>
    <w:semiHidden/>
    <w:unhideWhenUsed/>
    <w:rsid w:val="005831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3116"/>
    <w:rPr>
      <w:rFonts w:ascii="Tahoma" w:hAnsi="Tahoma" w:cs="Tahoma"/>
      <w:sz w:val="16"/>
      <w:szCs w:val="16"/>
    </w:rPr>
  </w:style>
  <w:style w:type="table" w:styleId="a7">
    <w:name w:val="Table Grid"/>
    <w:basedOn w:val="a1"/>
    <w:uiPriority w:val="39"/>
    <w:rsid w:val="00010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nhideWhenUsed/>
    <w:rsid w:val="00B15FAC"/>
    <w:pPr>
      <w:tabs>
        <w:tab w:val="center" w:pos="4677"/>
        <w:tab w:val="right" w:pos="9355"/>
      </w:tabs>
      <w:spacing w:after="0" w:line="240" w:lineRule="auto"/>
    </w:pPr>
  </w:style>
  <w:style w:type="character" w:customStyle="1" w:styleId="a9">
    <w:name w:val="Верхний колонтитул Знак"/>
    <w:basedOn w:val="a0"/>
    <w:link w:val="a8"/>
    <w:rsid w:val="00B15FAC"/>
  </w:style>
  <w:style w:type="paragraph" w:styleId="aa">
    <w:name w:val="footer"/>
    <w:basedOn w:val="a"/>
    <w:link w:val="ab"/>
    <w:uiPriority w:val="99"/>
    <w:unhideWhenUsed/>
    <w:rsid w:val="00B15FA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5FAC"/>
  </w:style>
  <w:style w:type="paragraph" w:customStyle="1" w:styleId="ConsPlusNormal">
    <w:name w:val="ConsPlusNormal"/>
    <w:rsid w:val="00F27D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7"/>
    <w:uiPriority w:val="59"/>
    <w:rsid w:val="00CD1B5D"/>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CD1B5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896D06"/>
  </w:style>
  <w:style w:type="numbering" w:customStyle="1" w:styleId="110">
    <w:name w:val="Нет списка11"/>
    <w:next w:val="a2"/>
    <w:uiPriority w:val="99"/>
    <w:semiHidden/>
    <w:unhideWhenUsed/>
    <w:rsid w:val="00896D06"/>
  </w:style>
  <w:style w:type="paragraph" w:customStyle="1" w:styleId="12">
    <w:name w:val="Абзац списка1"/>
    <w:basedOn w:val="a"/>
    <w:next w:val="a4"/>
    <w:uiPriority w:val="34"/>
    <w:qFormat/>
    <w:rsid w:val="00896D06"/>
    <w:pPr>
      <w:ind w:left="720"/>
      <w:contextualSpacing/>
    </w:pPr>
  </w:style>
  <w:style w:type="paragraph" w:customStyle="1" w:styleId="13">
    <w:name w:val="Текст выноски1"/>
    <w:basedOn w:val="a"/>
    <w:next w:val="a5"/>
    <w:uiPriority w:val="99"/>
    <w:semiHidden/>
    <w:unhideWhenUsed/>
    <w:rsid w:val="00896D06"/>
    <w:pPr>
      <w:spacing w:after="0" w:line="240" w:lineRule="auto"/>
    </w:pPr>
    <w:rPr>
      <w:rFonts w:ascii="Tahoma" w:hAnsi="Tahoma" w:cs="Tahoma"/>
      <w:sz w:val="16"/>
      <w:szCs w:val="16"/>
    </w:rPr>
  </w:style>
  <w:style w:type="table" w:customStyle="1" w:styleId="120">
    <w:name w:val="Сетка таблицы12"/>
    <w:basedOn w:val="a1"/>
    <w:next w:val="a7"/>
    <w:uiPriority w:val="39"/>
    <w:rsid w:val="00896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8"/>
    <w:unhideWhenUsed/>
    <w:rsid w:val="00896D06"/>
    <w:pPr>
      <w:tabs>
        <w:tab w:val="center" w:pos="4677"/>
        <w:tab w:val="right" w:pos="9355"/>
      </w:tabs>
      <w:spacing w:after="0" w:line="240" w:lineRule="auto"/>
    </w:pPr>
  </w:style>
  <w:style w:type="paragraph" w:customStyle="1" w:styleId="15">
    <w:name w:val="Нижний колонтитул1"/>
    <w:basedOn w:val="a"/>
    <w:next w:val="aa"/>
    <w:uiPriority w:val="99"/>
    <w:unhideWhenUsed/>
    <w:rsid w:val="00896D06"/>
    <w:pPr>
      <w:tabs>
        <w:tab w:val="center" w:pos="4677"/>
        <w:tab w:val="right" w:pos="9355"/>
      </w:tabs>
      <w:spacing w:after="0" w:line="240" w:lineRule="auto"/>
    </w:pPr>
  </w:style>
  <w:style w:type="numbering" w:customStyle="1" w:styleId="111">
    <w:name w:val="Нет списка111"/>
    <w:next w:val="a2"/>
    <w:uiPriority w:val="99"/>
    <w:semiHidden/>
    <w:unhideWhenUsed/>
    <w:rsid w:val="00896D06"/>
  </w:style>
  <w:style w:type="paragraph" w:customStyle="1" w:styleId="ConsPlusNonformat">
    <w:name w:val="ConsPlusNonformat"/>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96D06"/>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96D06"/>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96D0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10">
    <w:name w:val="Сетка таблицы111"/>
    <w:basedOn w:val="a1"/>
    <w:next w:val="a7"/>
    <w:uiPriority w:val="39"/>
    <w:rsid w:val="00896D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896D06"/>
  </w:style>
  <w:style w:type="table" w:customStyle="1" w:styleId="3">
    <w:name w:val="Сетка таблицы3"/>
    <w:basedOn w:val="a1"/>
    <w:next w:val="a7"/>
    <w:uiPriority w:val="99"/>
    <w:rsid w:val="00896D06"/>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Текст выноски Знак1"/>
    <w:basedOn w:val="a0"/>
    <w:uiPriority w:val="99"/>
    <w:semiHidden/>
    <w:rsid w:val="00896D06"/>
    <w:rPr>
      <w:rFonts w:ascii="Tahoma" w:hAnsi="Tahoma" w:cs="Tahoma"/>
      <w:sz w:val="16"/>
      <w:szCs w:val="16"/>
    </w:rPr>
  </w:style>
  <w:style w:type="character" w:customStyle="1" w:styleId="17">
    <w:name w:val="Верхний колонтитул Знак1"/>
    <w:basedOn w:val="a0"/>
    <w:uiPriority w:val="99"/>
    <w:semiHidden/>
    <w:rsid w:val="00896D06"/>
  </w:style>
  <w:style w:type="character" w:customStyle="1" w:styleId="18">
    <w:name w:val="Нижний колонтитул Знак1"/>
    <w:basedOn w:val="a0"/>
    <w:uiPriority w:val="99"/>
    <w:semiHidden/>
    <w:rsid w:val="00896D06"/>
  </w:style>
  <w:style w:type="paragraph" w:styleId="ac">
    <w:name w:val="Body Text"/>
    <w:basedOn w:val="a"/>
    <w:link w:val="ad"/>
    <w:uiPriority w:val="99"/>
    <w:semiHidden/>
    <w:unhideWhenUsed/>
    <w:rsid w:val="00896D06"/>
    <w:pPr>
      <w:spacing w:after="120" w:line="276" w:lineRule="auto"/>
    </w:pPr>
  </w:style>
  <w:style w:type="character" w:customStyle="1" w:styleId="ad">
    <w:name w:val="Основной текст Знак"/>
    <w:basedOn w:val="a0"/>
    <w:link w:val="ac"/>
    <w:uiPriority w:val="99"/>
    <w:semiHidden/>
    <w:rsid w:val="00896D06"/>
  </w:style>
  <w:style w:type="character" w:customStyle="1" w:styleId="19">
    <w:name w:val="Сильное выделение1"/>
    <w:basedOn w:val="a0"/>
    <w:uiPriority w:val="21"/>
    <w:qFormat/>
    <w:rsid w:val="00896D06"/>
    <w:rPr>
      <w:b/>
      <w:bCs/>
      <w:i/>
      <w:iCs/>
      <w:color w:val="4F81BD"/>
    </w:rPr>
  </w:style>
  <w:style w:type="character" w:styleId="ae">
    <w:name w:val="Intense Emphasis"/>
    <w:basedOn w:val="a0"/>
    <w:uiPriority w:val="21"/>
    <w:qFormat/>
    <w:rsid w:val="00896D06"/>
    <w:rPr>
      <w:b/>
      <w:bCs/>
      <w:i/>
      <w:iCs/>
      <w:color w:val="5B9BD5" w:themeColor="accent1"/>
    </w:rPr>
  </w:style>
  <w:style w:type="numbering" w:customStyle="1" w:styleId="30">
    <w:name w:val="Нет списка3"/>
    <w:next w:val="a2"/>
    <w:uiPriority w:val="99"/>
    <w:semiHidden/>
    <w:unhideWhenUsed/>
    <w:rsid w:val="004E7444"/>
  </w:style>
  <w:style w:type="numbering" w:customStyle="1" w:styleId="121">
    <w:name w:val="Нет списка12"/>
    <w:next w:val="a2"/>
    <w:uiPriority w:val="99"/>
    <w:semiHidden/>
    <w:unhideWhenUsed/>
    <w:rsid w:val="004E7444"/>
  </w:style>
  <w:style w:type="table" w:customStyle="1" w:styleId="130">
    <w:name w:val="Сетка таблицы13"/>
    <w:basedOn w:val="a1"/>
    <w:next w:val="a7"/>
    <w:uiPriority w:val="39"/>
    <w:rsid w:val="004E7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4E7444"/>
  </w:style>
  <w:style w:type="table" w:customStyle="1" w:styleId="1120">
    <w:name w:val="Сетка таблицы112"/>
    <w:basedOn w:val="a1"/>
    <w:next w:val="a7"/>
    <w:uiPriority w:val="39"/>
    <w:rsid w:val="004E74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4E744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4E7444"/>
  </w:style>
  <w:style w:type="paragraph" w:customStyle="1" w:styleId="211">
    <w:name w:val="Заголовок 21"/>
    <w:basedOn w:val="a"/>
    <w:next w:val="a"/>
    <w:uiPriority w:val="9"/>
    <w:semiHidden/>
    <w:unhideWhenUsed/>
    <w:qFormat/>
    <w:rsid w:val="003470D3"/>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4">
    <w:name w:val="Нет списка4"/>
    <w:next w:val="a2"/>
    <w:uiPriority w:val="99"/>
    <w:semiHidden/>
    <w:unhideWhenUsed/>
    <w:rsid w:val="003470D3"/>
  </w:style>
  <w:style w:type="character" w:customStyle="1" w:styleId="20">
    <w:name w:val="Заголовок 2 Знак"/>
    <w:basedOn w:val="a0"/>
    <w:link w:val="2"/>
    <w:uiPriority w:val="9"/>
    <w:semiHidden/>
    <w:rsid w:val="003470D3"/>
    <w:rPr>
      <w:rFonts w:ascii="Cambria" w:eastAsia="Times New Roman" w:hAnsi="Cambria" w:cs="Times New Roman"/>
      <w:b/>
      <w:bCs/>
      <w:color w:val="4F81BD"/>
      <w:sz w:val="26"/>
      <w:szCs w:val="26"/>
    </w:rPr>
  </w:style>
  <w:style w:type="numbering" w:customStyle="1" w:styleId="131">
    <w:name w:val="Нет списка13"/>
    <w:next w:val="a2"/>
    <w:uiPriority w:val="99"/>
    <w:semiHidden/>
    <w:unhideWhenUsed/>
    <w:rsid w:val="003470D3"/>
  </w:style>
  <w:style w:type="numbering" w:customStyle="1" w:styleId="113">
    <w:name w:val="Нет списка113"/>
    <w:next w:val="a2"/>
    <w:uiPriority w:val="99"/>
    <w:semiHidden/>
    <w:unhideWhenUsed/>
    <w:rsid w:val="003470D3"/>
  </w:style>
  <w:style w:type="table" w:customStyle="1" w:styleId="140">
    <w:name w:val="Сетка таблицы14"/>
    <w:basedOn w:val="a1"/>
    <w:next w:val="a7"/>
    <w:uiPriority w:val="39"/>
    <w:rsid w:val="003470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3470D3"/>
  </w:style>
  <w:style w:type="character" w:customStyle="1" w:styleId="212">
    <w:name w:val="Заголовок 2 Знак1"/>
    <w:basedOn w:val="a0"/>
    <w:uiPriority w:val="9"/>
    <w:semiHidden/>
    <w:rsid w:val="003470D3"/>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64379863">
      <w:bodyDiv w:val="1"/>
      <w:marLeft w:val="0"/>
      <w:marRight w:val="0"/>
      <w:marTop w:val="0"/>
      <w:marBottom w:val="0"/>
      <w:divBdr>
        <w:top w:val="none" w:sz="0" w:space="0" w:color="auto"/>
        <w:left w:val="none" w:sz="0" w:space="0" w:color="auto"/>
        <w:bottom w:val="none" w:sz="0" w:space="0" w:color="auto"/>
        <w:right w:val="none" w:sz="0" w:space="0" w:color="auto"/>
      </w:divBdr>
    </w:div>
    <w:div w:id="101462313">
      <w:bodyDiv w:val="1"/>
      <w:marLeft w:val="0"/>
      <w:marRight w:val="0"/>
      <w:marTop w:val="0"/>
      <w:marBottom w:val="0"/>
      <w:divBdr>
        <w:top w:val="none" w:sz="0" w:space="0" w:color="auto"/>
        <w:left w:val="none" w:sz="0" w:space="0" w:color="auto"/>
        <w:bottom w:val="none" w:sz="0" w:space="0" w:color="auto"/>
        <w:right w:val="none" w:sz="0" w:space="0" w:color="auto"/>
      </w:divBdr>
    </w:div>
    <w:div w:id="144979427">
      <w:bodyDiv w:val="1"/>
      <w:marLeft w:val="0"/>
      <w:marRight w:val="0"/>
      <w:marTop w:val="0"/>
      <w:marBottom w:val="0"/>
      <w:divBdr>
        <w:top w:val="none" w:sz="0" w:space="0" w:color="auto"/>
        <w:left w:val="none" w:sz="0" w:space="0" w:color="auto"/>
        <w:bottom w:val="none" w:sz="0" w:space="0" w:color="auto"/>
        <w:right w:val="none" w:sz="0" w:space="0" w:color="auto"/>
      </w:divBdr>
    </w:div>
    <w:div w:id="173345526">
      <w:bodyDiv w:val="1"/>
      <w:marLeft w:val="0"/>
      <w:marRight w:val="0"/>
      <w:marTop w:val="0"/>
      <w:marBottom w:val="0"/>
      <w:divBdr>
        <w:top w:val="none" w:sz="0" w:space="0" w:color="auto"/>
        <w:left w:val="none" w:sz="0" w:space="0" w:color="auto"/>
        <w:bottom w:val="none" w:sz="0" w:space="0" w:color="auto"/>
        <w:right w:val="none" w:sz="0" w:space="0" w:color="auto"/>
      </w:divBdr>
    </w:div>
    <w:div w:id="532352777">
      <w:bodyDiv w:val="1"/>
      <w:marLeft w:val="0"/>
      <w:marRight w:val="0"/>
      <w:marTop w:val="0"/>
      <w:marBottom w:val="0"/>
      <w:divBdr>
        <w:top w:val="none" w:sz="0" w:space="0" w:color="auto"/>
        <w:left w:val="none" w:sz="0" w:space="0" w:color="auto"/>
        <w:bottom w:val="none" w:sz="0" w:space="0" w:color="auto"/>
        <w:right w:val="none" w:sz="0" w:space="0" w:color="auto"/>
      </w:divBdr>
    </w:div>
    <w:div w:id="953367614">
      <w:bodyDiv w:val="1"/>
      <w:marLeft w:val="0"/>
      <w:marRight w:val="0"/>
      <w:marTop w:val="0"/>
      <w:marBottom w:val="0"/>
      <w:divBdr>
        <w:top w:val="none" w:sz="0" w:space="0" w:color="auto"/>
        <w:left w:val="none" w:sz="0" w:space="0" w:color="auto"/>
        <w:bottom w:val="none" w:sz="0" w:space="0" w:color="auto"/>
        <w:right w:val="none" w:sz="0" w:space="0" w:color="auto"/>
      </w:divBdr>
    </w:div>
    <w:div w:id="1026827715">
      <w:bodyDiv w:val="1"/>
      <w:marLeft w:val="0"/>
      <w:marRight w:val="0"/>
      <w:marTop w:val="0"/>
      <w:marBottom w:val="0"/>
      <w:divBdr>
        <w:top w:val="none" w:sz="0" w:space="0" w:color="auto"/>
        <w:left w:val="none" w:sz="0" w:space="0" w:color="auto"/>
        <w:bottom w:val="none" w:sz="0" w:space="0" w:color="auto"/>
        <w:right w:val="none" w:sz="0" w:space="0" w:color="auto"/>
      </w:divBdr>
    </w:div>
    <w:div w:id="1477794418">
      <w:bodyDiv w:val="1"/>
      <w:marLeft w:val="0"/>
      <w:marRight w:val="0"/>
      <w:marTop w:val="0"/>
      <w:marBottom w:val="0"/>
      <w:divBdr>
        <w:top w:val="none" w:sz="0" w:space="0" w:color="auto"/>
        <w:left w:val="none" w:sz="0" w:space="0" w:color="auto"/>
        <w:bottom w:val="none" w:sz="0" w:space="0" w:color="auto"/>
        <w:right w:val="none" w:sz="0" w:space="0" w:color="auto"/>
      </w:divBdr>
    </w:div>
    <w:div w:id="1636180570">
      <w:bodyDiv w:val="1"/>
      <w:marLeft w:val="0"/>
      <w:marRight w:val="0"/>
      <w:marTop w:val="0"/>
      <w:marBottom w:val="0"/>
      <w:divBdr>
        <w:top w:val="none" w:sz="0" w:space="0" w:color="auto"/>
        <w:left w:val="none" w:sz="0" w:space="0" w:color="auto"/>
        <w:bottom w:val="none" w:sz="0" w:space="0" w:color="auto"/>
        <w:right w:val="none" w:sz="0" w:space="0" w:color="auto"/>
      </w:divBdr>
    </w:div>
    <w:div w:id="1794057715">
      <w:bodyDiv w:val="1"/>
      <w:marLeft w:val="0"/>
      <w:marRight w:val="0"/>
      <w:marTop w:val="0"/>
      <w:marBottom w:val="0"/>
      <w:divBdr>
        <w:top w:val="none" w:sz="0" w:space="0" w:color="auto"/>
        <w:left w:val="none" w:sz="0" w:space="0" w:color="auto"/>
        <w:bottom w:val="none" w:sz="0" w:space="0" w:color="auto"/>
        <w:right w:val="none" w:sz="0" w:space="0" w:color="auto"/>
      </w:divBdr>
    </w:div>
    <w:div w:id="1953514536">
      <w:bodyDiv w:val="1"/>
      <w:marLeft w:val="0"/>
      <w:marRight w:val="0"/>
      <w:marTop w:val="0"/>
      <w:marBottom w:val="0"/>
      <w:divBdr>
        <w:top w:val="none" w:sz="0" w:space="0" w:color="auto"/>
        <w:left w:val="none" w:sz="0" w:space="0" w:color="auto"/>
        <w:bottom w:val="none" w:sz="0" w:space="0" w:color="auto"/>
        <w:right w:val="none" w:sz="0" w:space="0" w:color="auto"/>
      </w:divBdr>
    </w:div>
    <w:div w:id="2011907880">
      <w:bodyDiv w:val="1"/>
      <w:marLeft w:val="0"/>
      <w:marRight w:val="0"/>
      <w:marTop w:val="0"/>
      <w:marBottom w:val="0"/>
      <w:divBdr>
        <w:top w:val="none" w:sz="0" w:space="0" w:color="auto"/>
        <w:left w:val="none" w:sz="0" w:space="0" w:color="auto"/>
        <w:bottom w:val="none" w:sz="0" w:space="0" w:color="auto"/>
        <w:right w:val="none" w:sz="0" w:space="0" w:color="auto"/>
      </w:divBdr>
    </w:div>
    <w:div w:id="213105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EXP&amp;n=731991&amp;date=15.03.2021&amp;demo=1&amp;dst=104476&amp;fld=134" TargetMode="External"/><Relationship Id="rId117" Type="http://schemas.openxmlformats.org/officeDocument/2006/relationships/hyperlink" Target="https://login.consultant.ru/link/?req=doc&amp;base=EXP&amp;n=731991&amp;date=15.03.2021&amp;demo=1&amp;dst=104081&amp;fld=134" TargetMode="External"/><Relationship Id="rId21" Type="http://schemas.openxmlformats.org/officeDocument/2006/relationships/hyperlink" Target="https://login.consultant.ru/link/?req=doc&amp;base=EXP&amp;n=731991&amp;date=15.03.2021&amp;demo=1&amp;dst=103756&amp;fld=134" TargetMode="External"/><Relationship Id="rId42" Type="http://schemas.openxmlformats.org/officeDocument/2006/relationships/hyperlink" Target="https://login.consultant.ru/link/?req=doc&amp;base=EXP&amp;n=731991&amp;date=15.03.2021&amp;demo=1&amp;dst=112500&amp;fld=134" TargetMode="External"/><Relationship Id="rId47" Type="http://schemas.openxmlformats.org/officeDocument/2006/relationships/hyperlink" Target="https://login.consultant.ru/link/?req=doc&amp;base=EXP&amp;n=731991&amp;date=15.03.2021&amp;demo=1&amp;dst=145997&amp;fld=134" TargetMode="External"/><Relationship Id="rId63" Type="http://schemas.openxmlformats.org/officeDocument/2006/relationships/hyperlink" Target="https://login.consultant.ru/link/?req=doc&amp;base=EXP&amp;n=731991&amp;date=15.03.2021&amp;demo=1&amp;dst=100948&amp;fld=134" TargetMode="External"/><Relationship Id="rId68" Type="http://schemas.openxmlformats.org/officeDocument/2006/relationships/hyperlink" Target="https://login.consultant.ru/link/?req=doc&amp;base=EXP&amp;n=731991&amp;date=15.03.2021&amp;demo=1&amp;dst=103756&amp;fld=134" TargetMode="External"/><Relationship Id="rId84" Type="http://schemas.openxmlformats.org/officeDocument/2006/relationships/hyperlink" Target="https://login.consultant.ru/link/?req=doc&amp;base=EXP&amp;n=731991&amp;date=15.03.2021&amp;demo=1&amp;dst=108858&amp;fld=134" TargetMode="External"/><Relationship Id="rId89" Type="http://schemas.openxmlformats.org/officeDocument/2006/relationships/hyperlink" Target="https://login.consultant.ru/link/?req=doc&amp;base=EXP&amp;n=731991&amp;date=15.03.2021&amp;demo=1&amp;dst=112044&amp;fld=134" TargetMode="External"/><Relationship Id="rId112" Type="http://schemas.openxmlformats.org/officeDocument/2006/relationships/hyperlink" Target="https://login.consultant.ru/link/?req=doc&amp;base=EXP&amp;n=731991&amp;date=15.03.2021&amp;demo=1&amp;dst=135983&amp;fld=134" TargetMode="External"/><Relationship Id="rId133" Type="http://schemas.openxmlformats.org/officeDocument/2006/relationships/hyperlink" Target="https://login.consultant.ru/link/?req=doc&amp;base=EXP&amp;n=731991&amp;date=15.03.2021&amp;demo=1&amp;dst=110742&amp;fld=134" TargetMode="External"/><Relationship Id="rId138" Type="http://schemas.openxmlformats.org/officeDocument/2006/relationships/hyperlink" Target="https://login.consultant.ru/link/?req=doc&amp;base=EXP&amp;n=731991&amp;date=15.03.2021&amp;demo=1&amp;dst=112880&amp;fld=134" TargetMode="External"/><Relationship Id="rId154" Type="http://schemas.openxmlformats.org/officeDocument/2006/relationships/hyperlink" Target="https://login.consultant.ru/link/?req=doc&amp;base=EXP&amp;n=731991&amp;date=15.03.2021&amp;demo=1&amp;dst=100075&amp;fld=134" TargetMode="External"/><Relationship Id="rId159" Type="http://schemas.microsoft.com/office/2007/relationships/stylesWithEffects" Target="stylesWithEffects.xml"/><Relationship Id="rId16" Type="http://schemas.openxmlformats.org/officeDocument/2006/relationships/hyperlink" Target="https://login.consultant.ru/link/?req=doc&amp;base=EXP&amp;n=731991&amp;date=15.03.2021&amp;demo=1&amp;dst=100948&amp;fld=134" TargetMode="External"/><Relationship Id="rId107" Type="http://schemas.openxmlformats.org/officeDocument/2006/relationships/hyperlink" Target="https://login.consultant.ru/link/?req=doc&amp;base=EXP&amp;n=731991&amp;date=15.03.2021&amp;demo=1&amp;dst=100075&amp;fld=134" TargetMode="External"/><Relationship Id="rId11" Type="http://schemas.openxmlformats.org/officeDocument/2006/relationships/hyperlink" Target="http://docs.cntd.ru/document/901713538" TargetMode="External"/><Relationship Id="rId32" Type="http://schemas.openxmlformats.org/officeDocument/2006/relationships/hyperlink" Target="https://login.consultant.ru/link/?req=doc&amp;base=EXP&amp;n=731991&amp;date=15.03.2021&amp;demo=1&amp;dst=140841&amp;fld=134" TargetMode="External"/><Relationship Id="rId37" Type="http://schemas.openxmlformats.org/officeDocument/2006/relationships/hyperlink" Target="https://login.consultant.ru/link/?req=doc&amp;base=EXP&amp;n=731991&amp;date=15.03.2021&amp;demo=1&amp;dst=109889&amp;fld=134" TargetMode="External"/><Relationship Id="rId53" Type="http://schemas.openxmlformats.org/officeDocument/2006/relationships/hyperlink" Target="https://login.consultant.ru/link/?req=doc&amp;base=EXP&amp;n=731991&amp;date=15.03.2021&amp;demo=1&amp;dst=115626&amp;fld=134" TargetMode="External"/><Relationship Id="rId58" Type="http://schemas.openxmlformats.org/officeDocument/2006/relationships/hyperlink" Target="https://login.consultant.ru/link/?req=doc&amp;base=EXP&amp;n=731991&amp;date=15.03.2021&amp;demo=1&amp;dst=117087&amp;fld=134" TargetMode="External"/><Relationship Id="rId74" Type="http://schemas.openxmlformats.org/officeDocument/2006/relationships/hyperlink" Target="https://login.consultant.ru/link/?req=doc&amp;base=EXP&amp;n=731991&amp;date=15.03.2021&amp;demo=1&amp;dst=105202&amp;fld=134" TargetMode="External"/><Relationship Id="rId79" Type="http://schemas.openxmlformats.org/officeDocument/2006/relationships/hyperlink" Target="https://login.consultant.ru/link/?req=doc&amp;base=EXP&amp;n=731991&amp;date=15.03.2021&amp;demo=1&amp;dst=106780&amp;fld=134" TargetMode="External"/><Relationship Id="rId102" Type="http://schemas.openxmlformats.org/officeDocument/2006/relationships/hyperlink" Target="https://login.consultant.ru/link/?req=doc&amp;base=EXP&amp;n=731991&amp;date=15.03.2021&amp;demo=1&amp;dst=115473&amp;fld=134" TargetMode="External"/><Relationship Id="rId123" Type="http://schemas.openxmlformats.org/officeDocument/2006/relationships/hyperlink" Target="https://login.consultant.ru/link/?req=doc&amp;base=EXP&amp;n=731991&amp;date=15.03.2021&amp;demo=1&amp;dst=105467&amp;fld=134" TargetMode="External"/><Relationship Id="rId128" Type="http://schemas.openxmlformats.org/officeDocument/2006/relationships/hyperlink" Target="https://login.consultant.ru/link/?req=doc&amp;base=EXP&amp;n=731991&amp;date=15.03.2021&amp;demo=1&amp;dst=108060&amp;fld=134" TargetMode="External"/><Relationship Id="rId144" Type="http://schemas.openxmlformats.org/officeDocument/2006/relationships/hyperlink" Target="https://login.consultant.ru/link/?req=doc&amp;base=EXP&amp;n=731991&amp;date=15.03.2021&amp;demo=1&amp;dst=114062&amp;fld=134" TargetMode="External"/><Relationship Id="rId149" Type="http://schemas.openxmlformats.org/officeDocument/2006/relationships/hyperlink" Target="https://login.consultant.ru/link/?req=doc&amp;base=EXP&amp;n=731991&amp;date=15.03.2021&amp;demo=1&amp;dst=115473&amp;fld=134" TargetMode="External"/><Relationship Id="rId5" Type="http://schemas.openxmlformats.org/officeDocument/2006/relationships/webSettings" Target="webSettings.xml"/><Relationship Id="rId90" Type="http://schemas.openxmlformats.org/officeDocument/2006/relationships/hyperlink" Target="https://login.consultant.ru/link/?req=doc&amp;base=EXP&amp;n=731991&amp;date=15.03.2021&amp;demo=1&amp;dst=112500&amp;fld=134" TargetMode="External"/><Relationship Id="rId95" Type="http://schemas.openxmlformats.org/officeDocument/2006/relationships/hyperlink" Target="https://login.consultant.ru/link/?req=doc&amp;base=EXP&amp;n=731991&amp;date=15.03.2021&amp;demo=1&amp;dst=145997&amp;fld=134" TargetMode="External"/><Relationship Id="rId22" Type="http://schemas.openxmlformats.org/officeDocument/2006/relationships/hyperlink" Target="https://login.consultant.ru/link/?req=doc&amp;base=EXP&amp;n=731991&amp;date=15.03.2021&amp;demo=1&amp;dst=104081&amp;fld=134" TargetMode="External"/><Relationship Id="rId27" Type="http://schemas.openxmlformats.org/officeDocument/2006/relationships/hyperlink" Target="https://login.consultant.ru/link/?req=doc&amp;base=EXP&amp;n=731991&amp;date=15.03.2021&amp;demo=1&amp;dst=105202&amp;fld=134" TargetMode="External"/><Relationship Id="rId43" Type="http://schemas.openxmlformats.org/officeDocument/2006/relationships/hyperlink" Target="https://login.consultant.ru/link/?req=doc&amp;base=EXP&amp;n=731991&amp;date=15.03.2021&amp;demo=1&amp;dst=112880&amp;fld=134" TargetMode="External"/><Relationship Id="rId48" Type="http://schemas.openxmlformats.org/officeDocument/2006/relationships/hyperlink" Target="https://login.consultant.ru/link/?req=doc&amp;base=EXP&amp;n=731991&amp;date=15.03.2021&amp;demo=1&amp;dst=112578&amp;fld=134" TargetMode="External"/><Relationship Id="rId64" Type="http://schemas.openxmlformats.org/officeDocument/2006/relationships/hyperlink" Target="https://login.consultant.ru/link/?req=doc&amp;base=EXP&amp;n=731991&amp;date=15.03.2021&amp;demo=1&amp;dst=135983&amp;fld=134" TargetMode="External"/><Relationship Id="rId69" Type="http://schemas.openxmlformats.org/officeDocument/2006/relationships/hyperlink" Target="https://login.consultant.ru/link/?req=doc&amp;base=EXP&amp;n=731991&amp;date=15.03.2021&amp;demo=1&amp;dst=104081&amp;fld=134" TargetMode="External"/><Relationship Id="rId113" Type="http://schemas.openxmlformats.org/officeDocument/2006/relationships/hyperlink" Target="https://login.consultant.ru/link/?req=doc&amp;base=EXP&amp;n=731991&amp;date=15.03.2021&amp;demo=1&amp;dst=103209&amp;fld=134" TargetMode="External"/><Relationship Id="rId118" Type="http://schemas.openxmlformats.org/officeDocument/2006/relationships/hyperlink" Target="https://login.consultant.ru/link/?req=doc&amp;base=EXP&amp;n=731991&amp;date=15.03.2021&amp;demo=1&amp;dst=104219&amp;fld=134" TargetMode="External"/><Relationship Id="rId134" Type="http://schemas.openxmlformats.org/officeDocument/2006/relationships/hyperlink" Target="https://login.consultant.ru/link/?req=doc&amp;base=EXP&amp;n=731991&amp;date=15.03.2021&amp;demo=1&amp;dst=111265&amp;fld=134" TargetMode="External"/><Relationship Id="rId139" Type="http://schemas.openxmlformats.org/officeDocument/2006/relationships/hyperlink" Target="https://login.consultant.ru/link/?req=doc&amp;base=EXP&amp;n=731991&amp;date=15.03.2021&amp;demo=1&amp;dst=146146&amp;fld=134" TargetMode="External"/><Relationship Id="rId80" Type="http://schemas.openxmlformats.org/officeDocument/2006/relationships/hyperlink" Target="https://login.consultant.ru/link/?req=doc&amp;base=EXP&amp;n=731991&amp;date=15.03.2021&amp;demo=1&amp;dst=140841&amp;fld=134" TargetMode="External"/><Relationship Id="rId85" Type="http://schemas.openxmlformats.org/officeDocument/2006/relationships/hyperlink" Target="https://login.consultant.ru/link/?req=doc&amp;base=EXP&amp;n=731991&amp;date=15.03.2021&amp;demo=1&amp;dst=109889&amp;fld=134" TargetMode="External"/><Relationship Id="rId150" Type="http://schemas.openxmlformats.org/officeDocument/2006/relationships/hyperlink" Target="https://login.consultant.ru/link/?req=doc&amp;base=EXP&amp;n=731991&amp;date=15.03.2021&amp;demo=1&amp;dst=115497&amp;fld=134" TargetMode="External"/><Relationship Id="rId155" Type="http://schemas.openxmlformats.org/officeDocument/2006/relationships/hyperlink" Target="https://login.consultant.ru/link/?req=doc&amp;base=EXP&amp;n=731991&amp;date=15.03.2021&amp;demo=1&amp;dst=120574&amp;fld=134" TargetMode="External"/><Relationship Id="rId12" Type="http://schemas.openxmlformats.org/officeDocument/2006/relationships/header" Target="header1.xml"/><Relationship Id="rId17" Type="http://schemas.openxmlformats.org/officeDocument/2006/relationships/hyperlink" Target="https://login.consultant.ru/link/?req=doc&amp;base=EXP&amp;n=731991&amp;date=15.03.2021&amp;demo=1&amp;dst=135983&amp;fld=134" TargetMode="External"/><Relationship Id="rId33" Type="http://schemas.openxmlformats.org/officeDocument/2006/relationships/hyperlink" Target="https://login.consultant.ru/link/?req=doc&amp;base=EXP&amp;n=731991&amp;date=15.03.2021&amp;demo=1&amp;dst=108060&amp;fld=134" TargetMode="External"/><Relationship Id="rId38" Type="http://schemas.openxmlformats.org/officeDocument/2006/relationships/hyperlink" Target="https://login.consultant.ru/link/?req=doc&amp;base=EXP&amp;n=731991&amp;date=15.03.2021&amp;demo=1&amp;dst=110742&amp;fld=134" TargetMode="External"/><Relationship Id="rId59" Type="http://schemas.openxmlformats.org/officeDocument/2006/relationships/hyperlink" Target="https://login.consultant.ru/link/?req=doc&amp;base=EXP&amp;n=731991&amp;date=15.03.2021&amp;demo=1&amp;dst=100075&amp;fld=134" TargetMode="External"/><Relationship Id="rId103" Type="http://schemas.openxmlformats.org/officeDocument/2006/relationships/hyperlink" Target="https://login.consultant.ru/link/?req=doc&amp;base=EXP&amp;n=731991&amp;date=15.03.2021&amp;demo=1&amp;dst=115497&amp;fld=134" TargetMode="External"/><Relationship Id="rId108" Type="http://schemas.openxmlformats.org/officeDocument/2006/relationships/hyperlink" Target="https://login.consultant.ru/link/?req=doc&amp;base=EXP&amp;n=731991&amp;date=15.03.2021&amp;demo=1&amp;dst=120574&amp;fld=134" TargetMode="External"/><Relationship Id="rId124" Type="http://schemas.openxmlformats.org/officeDocument/2006/relationships/hyperlink" Target="https://login.consultant.ru/link/?req=doc&amp;base=EXP&amp;n=731991&amp;date=15.03.2021&amp;demo=1&amp;dst=106099&amp;fld=134" TargetMode="External"/><Relationship Id="rId129" Type="http://schemas.openxmlformats.org/officeDocument/2006/relationships/hyperlink" Target="https://login.consultant.ru/link/?req=doc&amp;base=EXP&amp;n=731991&amp;date=15.03.2021&amp;demo=1&amp;dst=108569&amp;fld=134" TargetMode="External"/><Relationship Id="rId20" Type="http://schemas.openxmlformats.org/officeDocument/2006/relationships/hyperlink" Target="https://login.consultant.ru/link/?req=doc&amp;base=EXP&amp;n=731991&amp;date=15.03.2021&amp;demo=1&amp;dst=103644&amp;fld=134" TargetMode="External"/><Relationship Id="rId41" Type="http://schemas.openxmlformats.org/officeDocument/2006/relationships/hyperlink" Target="https://login.consultant.ru/link/?req=doc&amp;base=EXP&amp;n=731991&amp;date=15.03.2021&amp;demo=1&amp;dst=112044&amp;fld=134" TargetMode="External"/><Relationship Id="rId54" Type="http://schemas.openxmlformats.org/officeDocument/2006/relationships/hyperlink" Target="https://login.consultant.ru/link/?req=doc&amp;base=EXP&amp;n=731991&amp;date=15.03.2021&amp;demo=1&amp;dst=115473&amp;fld=134" TargetMode="External"/><Relationship Id="rId62" Type="http://schemas.openxmlformats.org/officeDocument/2006/relationships/hyperlink" Target="https://login.consultant.ru/link/?req=doc&amp;base=EXP&amp;n=731991&amp;date=15.03.2021&amp;demo=1&amp;dst=100177&amp;fld=134" TargetMode="External"/><Relationship Id="rId70" Type="http://schemas.openxmlformats.org/officeDocument/2006/relationships/hyperlink" Target="https://login.consultant.ru/link/?req=doc&amp;base=EXP&amp;n=731991&amp;date=15.03.2021&amp;demo=1&amp;dst=104219&amp;fld=134" TargetMode="External"/><Relationship Id="rId75" Type="http://schemas.openxmlformats.org/officeDocument/2006/relationships/hyperlink" Target="https://login.consultant.ru/link/?req=doc&amp;base=EXP&amp;n=731991&amp;date=15.03.2021&amp;demo=1&amp;dst=105489&amp;fld=134" TargetMode="External"/><Relationship Id="rId83" Type="http://schemas.openxmlformats.org/officeDocument/2006/relationships/hyperlink" Target="https://login.consultant.ru/link/?req=doc&amp;base=EXP&amp;n=731991&amp;date=15.03.2021&amp;demo=1&amp;dst=108581&amp;fld=134" TargetMode="External"/><Relationship Id="rId88" Type="http://schemas.openxmlformats.org/officeDocument/2006/relationships/hyperlink" Target="https://login.consultant.ru/link/?req=doc&amp;base=EXP&amp;n=731991&amp;date=15.03.2021&amp;demo=1&amp;dst=111278&amp;fld=134" TargetMode="External"/><Relationship Id="rId91" Type="http://schemas.openxmlformats.org/officeDocument/2006/relationships/hyperlink" Target="https://login.consultant.ru/link/?req=doc&amp;base=EXP&amp;n=731991&amp;date=15.03.2021&amp;demo=1&amp;dst=112880&amp;fld=134" TargetMode="External"/><Relationship Id="rId96" Type="http://schemas.openxmlformats.org/officeDocument/2006/relationships/hyperlink" Target="https://login.consultant.ru/link/?req=doc&amp;base=EXP&amp;n=731991&amp;date=15.03.2021&amp;demo=1&amp;dst=112578&amp;fld=134" TargetMode="External"/><Relationship Id="rId111" Type="http://schemas.openxmlformats.org/officeDocument/2006/relationships/hyperlink" Target="https://login.consultant.ru/link/?req=doc&amp;base=EXP&amp;n=731991&amp;date=15.03.2021&amp;demo=1&amp;dst=100948&amp;fld=134" TargetMode="External"/><Relationship Id="rId132" Type="http://schemas.openxmlformats.org/officeDocument/2006/relationships/hyperlink" Target="https://login.consultant.ru/link/?req=doc&amp;base=EXP&amp;n=731991&amp;date=15.03.2021&amp;demo=1&amp;dst=109889&amp;fld=134" TargetMode="External"/><Relationship Id="rId140" Type="http://schemas.openxmlformats.org/officeDocument/2006/relationships/hyperlink" Target="https://login.consultant.ru/link/?req=doc&amp;base=EXP&amp;n=731991&amp;date=15.03.2021&amp;demo=1&amp;dst=112608&amp;fld=134" TargetMode="External"/><Relationship Id="rId145" Type="http://schemas.openxmlformats.org/officeDocument/2006/relationships/hyperlink" Target="https://login.consultant.ru/link/?req=doc&amp;base=EXP&amp;n=731991&amp;date=15.03.2021&amp;demo=1&amp;dst=114906&amp;fld=134" TargetMode="External"/><Relationship Id="rId153" Type="http://schemas.openxmlformats.org/officeDocument/2006/relationships/hyperlink" Target="https://login.consultant.ru/link/?req=doc&amp;base=EXP&amp;n=731991&amp;date=15.03.2021&amp;demo=1&amp;dst=117087&amp;fld=1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EXP&amp;n=731991&amp;date=15.03.2021&amp;demo=1&amp;dst=100177&amp;fld=134" TargetMode="External"/><Relationship Id="rId23" Type="http://schemas.openxmlformats.org/officeDocument/2006/relationships/hyperlink" Target="https://login.consultant.ru/link/?req=doc&amp;base=EXP&amp;n=731991&amp;date=15.03.2021&amp;demo=1&amp;dst=104219&amp;fld=134" TargetMode="External"/><Relationship Id="rId28" Type="http://schemas.openxmlformats.org/officeDocument/2006/relationships/hyperlink" Target="https://login.consultant.ru/link/?req=doc&amp;base=EXP&amp;n=731991&amp;date=15.03.2021&amp;demo=1&amp;dst=105467&amp;fld=134" TargetMode="External"/><Relationship Id="rId36" Type="http://schemas.openxmlformats.org/officeDocument/2006/relationships/hyperlink" Target="https://login.consultant.ru/link/?req=doc&amp;base=EXP&amp;n=731991&amp;date=15.03.2021&amp;demo=1&amp;dst=108858&amp;fld=134" TargetMode="External"/><Relationship Id="rId49" Type="http://schemas.openxmlformats.org/officeDocument/2006/relationships/hyperlink" Target="https://login.consultant.ru/link/?req=doc&amp;base=EXP&amp;n=731991&amp;date=15.03.2021&amp;demo=1&amp;dst=114062&amp;fld=134" TargetMode="External"/><Relationship Id="rId57" Type="http://schemas.openxmlformats.org/officeDocument/2006/relationships/hyperlink" Target="https://login.consultant.ru/link/?req=doc&amp;base=EXP&amp;n=731991&amp;date=15.03.2021&amp;demo=1&amp;dst=115529&amp;fld=134" TargetMode="External"/><Relationship Id="rId106" Type="http://schemas.openxmlformats.org/officeDocument/2006/relationships/hyperlink" Target="https://login.consultant.ru/link/?req=doc&amp;base=EXP&amp;n=731991&amp;date=15.03.2021&amp;demo=1&amp;dst=117087&amp;fld=134" TargetMode="External"/><Relationship Id="rId114" Type="http://schemas.openxmlformats.org/officeDocument/2006/relationships/hyperlink" Target="https://login.consultant.ru/link/?req=doc&amp;base=EXP&amp;n=731991&amp;date=15.03.2021&amp;demo=1&amp;dst=103230&amp;fld=134" TargetMode="External"/><Relationship Id="rId119" Type="http://schemas.openxmlformats.org/officeDocument/2006/relationships/hyperlink" Target="https://login.consultant.ru/link/?req=doc&amp;base=EXP&amp;n=731991&amp;date=15.03.2021&amp;demo=1&amp;dst=138187&amp;fld=134" TargetMode="External"/><Relationship Id="rId127" Type="http://schemas.openxmlformats.org/officeDocument/2006/relationships/hyperlink" Target="https://login.consultant.ru/link/?req=doc&amp;base=EXP&amp;n=731991&amp;date=15.03.2021&amp;demo=1&amp;dst=140841&amp;fld=134" TargetMode="External"/><Relationship Id="rId10" Type="http://schemas.openxmlformats.org/officeDocument/2006/relationships/hyperlink" Target="http://www.consultant.ru/document/cons_doc_LAW_8559/" TargetMode="External"/><Relationship Id="rId31" Type="http://schemas.openxmlformats.org/officeDocument/2006/relationships/hyperlink" Target="https://login.consultant.ru/link/?req=doc&amp;base=EXP&amp;n=731991&amp;date=15.03.2021&amp;demo=1&amp;dst=106780&amp;fld=134" TargetMode="External"/><Relationship Id="rId44" Type="http://schemas.openxmlformats.org/officeDocument/2006/relationships/hyperlink" Target="https://login.consultant.ru/link/?req=doc&amp;base=EXP&amp;n=731991&amp;date=15.03.2021&amp;demo=1&amp;dst=146146&amp;fld=134" TargetMode="External"/><Relationship Id="rId52" Type="http://schemas.openxmlformats.org/officeDocument/2006/relationships/hyperlink" Target="https://login.consultant.ru/link/?req=doc&amp;base=EXP&amp;n=731991&amp;date=15.03.2021&amp;demo=1&amp;dst=115113&amp;fld=134" TargetMode="External"/><Relationship Id="rId60" Type="http://schemas.openxmlformats.org/officeDocument/2006/relationships/hyperlink" Target="https://login.consultant.ru/link/?req=doc&amp;base=EXP&amp;n=731991&amp;date=15.03.2021&amp;demo=1&amp;dst=120574&amp;fld=134" TargetMode="External"/><Relationship Id="rId65" Type="http://schemas.openxmlformats.org/officeDocument/2006/relationships/hyperlink" Target="https://login.consultant.ru/link/?req=doc&amp;base=EXP&amp;n=731991&amp;date=15.03.2021&amp;demo=1&amp;dst=103209&amp;fld=134" TargetMode="External"/><Relationship Id="rId73" Type="http://schemas.openxmlformats.org/officeDocument/2006/relationships/hyperlink" Target="https://login.consultant.ru/link/?req=doc&amp;base=EXP&amp;n=731991&amp;date=15.03.2021&amp;demo=1&amp;dst=104476&amp;fld=134" TargetMode="External"/><Relationship Id="rId78" Type="http://schemas.openxmlformats.org/officeDocument/2006/relationships/hyperlink" Target="https://login.consultant.ru/link/?req=doc&amp;base=EXP&amp;n=731991&amp;date=15.03.2021&amp;demo=1&amp;dst=106266&amp;fld=134" TargetMode="External"/><Relationship Id="rId81" Type="http://schemas.openxmlformats.org/officeDocument/2006/relationships/hyperlink" Target="https://login.consultant.ru/link/?req=doc&amp;base=EXP&amp;n=731991&amp;date=15.03.2021&amp;demo=1&amp;dst=108060&amp;fld=134" TargetMode="External"/><Relationship Id="rId86" Type="http://schemas.openxmlformats.org/officeDocument/2006/relationships/hyperlink" Target="https://login.consultant.ru/link/?req=doc&amp;base=EXP&amp;n=731991&amp;date=15.03.2021&amp;demo=1&amp;dst=110742&amp;fld=134" TargetMode="External"/><Relationship Id="rId94" Type="http://schemas.openxmlformats.org/officeDocument/2006/relationships/hyperlink" Target="https://login.consultant.ru/link/?req=doc&amp;base=EXP&amp;n=731991&amp;date=15.03.2021&amp;demo=1&amp;dst=112739&amp;fld=134" TargetMode="External"/><Relationship Id="rId99" Type="http://schemas.openxmlformats.org/officeDocument/2006/relationships/hyperlink" Target="https://login.consultant.ru/link/?req=doc&amp;base=EXP&amp;n=731991&amp;date=15.03.2021&amp;demo=1&amp;dst=114910&amp;fld=134" TargetMode="External"/><Relationship Id="rId101" Type="http://schemas.openxmlformats.org/officeDocument/2006/relationships/hyperlink" Target="https://login.consultant.ru/link/?req=doc&amp;base=EXP&amp;n=731991&amp;date=15.03.2021&amp;demo=1&amp;dst=115626&amp;fld=134" TargetMode="External"/><Relationship Id="rId122" Type="http://schemas.openxmlformats.org/officeDocument/2006/relationships/hyperlink" Target="https://login.consultant.ru/link/?req=doc&amp;base=EXP&amp;n=731991&amp;date=15.03.2021&amp;demo=1&amp;dst=105202&amp;fld=134" TargetMode="External"/><Relationship Id="rId130" Type="http://schemas.openxmlformats.org/officeDocument/2006/relationships/hyperlink" Target="https://login.consultant.ru/link/?req=doc&amp;base=EXP&amp;n=731991&amp;date=15.03.2021&amp;demo=1&amp;dst=108581&amp;fld=134" TargetMode="External"/><Relationship Id="rId135" Type="http://schemas.openxmlformats.org/officeDocument/2006/relationships/hyperlink" Target="https://login.consultant.ru/link/?req=doc&amp;base=EXP&amp;n=731991&amp;date=15.03.2021&amp;demo=1&amp;dst=111278&amp;fld=134" TargetMode="External"/><Relationship Id="rId143" Type="http://schemas.openxmlformats.org/officeDocument/2006/relationships/hyperlink" Target="https://login.consultant.ru/link/?req=doc&amp;base=EXP&amp;n=731991&amp;date=15.03.2021&amp;demo=1&amp;dst=112578&amp;fld=134" TargetMode="External"/><Relationship Id="rId148" Type="http://schemas.openxmlformats.org/officeDocument/2006/relationships/hyperlink" Target="https://login.consultant.ru/link/?req=doc&amp;base=EXP&amp;n=731991&amp;date=15.03.2021&amp;demo=1&amp;dst=115626&amp;fld=134" TargetMode="External"/><Relationship Id="rId151" Type="http://schemas.openxmlformats.org/officeDocument/2006/relationships/hyperlink" Target="https://login.consultant.ru/link/?req=doc&amp;base=EXP&amp;n=731991&amp;date=15.03.2021&amp;demo=1&amp;dst=115515&amp;fld=134" TargetMode="External"/><Relationship Id="rId15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login.consultant.ru/link/?req=doc&amp;base=EXP&amp;n=731991&amp;date=15.03.2021&amp;demo=1&amp;dst=103209&amp;fld=134" TargetMode="External"/><Relationship Id="rId39" Type="http://schemas.openxmlformats.org/officeDocument/2006/relationships/hyperlink" Target="https://login.consultant.ru/link/?req=doc&amp;base=EXP&amp;n=731991&amp;date=15.03.2021&amp;demo=1&amp;dst=111265&amp;fld=134" TargetMode="External"/><Relationship Id="rId109" Type="http://schemas.openxmlformats.org/officeDocument/2006/relationships/hyperlink" Target="https://login.consultant.ru/link/?req=doc&amp;base=EXP&amp;n=731991&amp;date=15.03.2021&amp;demo=1&amp;dst=100065&amp;fld=134" TargetMode="External"/><Relationship Id="rId34" Type="http://schemas.openxmlformats.org/officeDocument/2006/relationships/hyperlink" Target="https://login.consultant.ru/link/?req=doc&amp;base=EXP&amp;n=731991&amp;date=15.03.2021&amp;demo=1&amp;dst=108569&amp;fld=134" TargetMode="External"/><Relationship Id="rId50" Type="http://schemas.openxmlformats.org/officeDocument/2006/relationships/hyperlink" Target="https://login.consultant.ru/link/?req=doc&amp;base=EXP&amp;n=731991&amp;date=15.03.2021&amp;demo=1&amp;dst=114906&amp;fld=134" TargetMode="External"/><Relationship Id="rId55" Type="http://schemas.openxmlformats.org/officeDocument/2006/relationships/hyperlink" Target="https://login.consultant.ru/link/?req=doc&amp;base=EXP&amp;n=731991&amp;date=15.03.2021&amp;demo=1&amp;dst=115497&amp;fld=134" TargetMode="External"/><Relationship Id="rId76" Type="http://schemas.openxmlformats.org/officeDocument/2006/relationships/hyperlink" Target="https://login.consultant.ru/link/?req=doc&amp;base=EXP&amp;n=731991&amp;date=15.03.2021&amp;demo=1&amp;dst=106253&amp;fld=134" TargetMode="External"/><Relationship Id="rId97" Type="http://schemas.openxmlformats.org/officeDocument/2006/relationships/hyperlink" Target="https://login.consultant.ru/link/?req=doc&amp;base=EXP&amp;n=731991&amp;date=15.03.2021&amp;demo=1&amp;dst=114062&amp;fld=134" TargetMode="External"/><Relationship Id="rId104" Type="http://schemas.openxmlformats.org/officeDocument/2006/relationships/hyperlink" Target="https://login.consultant.ru/link/?req=doc&amp;base=EXP&amp;n=731991&amp;date=15.03.2021&amp;demo=1&amp;dst=115515&amp;fld=134" TargetMode="External"/><Relationship Id="rId120" Type="http://schemas.openxmlformats.org/officeDocument/2006/relationships/hyperlink" Target="https://login.consultant.ru/link/?req=doc&amp;base=EXP&amp;n=731991&amp;date=15.03.2021&amp;demo=1&amp;dst=138188&amp;fld=134" TargetMode="External"/><Relationship Id="rId125" Type="http://schemas.openxmlformats.org/officeDocument/2006/relationships/hyperlink" Target="https://login.consultant.ru/link/?req=doc&amp;base=EXP&amp;n=731991&amp;date=15.03.2021&amp;demo=1&amp;dst=106266&amp;fld=134" TargetMode="External"/><Relationship Id="rId141" Type="http://schemas.openxmlformats.org/officeDocument/2006/relationships/hyperlink" Target="https://login.consultant.ru/link/?req=doc&amp;base=EXP&amp;n=731991&amp;date=15.03.2021&amp;demo=1&amp;dst=112739&amp;fld=134" TargetMode="External"/><Relationship Id="rId146" Type="http://schemas.openxmlformats.org/officeDocument/2006/relationships/hyperlink" Target="https://login.consultant.ru/link/?req=doc&amp;base=EXP&amp;n=731991&amp;date=15.03.2021&amp;demo=1&amp;dst=114910&amp;fld=134" TargetMode="External"/><Relationship Id="rId7" Type="http://schemas.openxmlformats.org/officeDocument/2006/relationships/endnotes" Target="endnotes.xml"/><Relationship Id="rId71" Type="http://schemas.openxmlformats.org/officeDocument/2006/relationships/hyperlink" Target="https://login.consultant.ru/link/?req=doc&amp;base=EXP&amp;n=731991&amp;date=15.03.2021&amp;demo=1&amp;dst=138187&amp;fld=134" TargetMode="External"/><Relationship Id="rId92" Type="http://schemas.openxmlformats.org/officeDocument/2006/relationships/hyperlink" Target="https://login.consultant.ru/link/?req=doc&amp;base=EXP&amp;n=731991&amp;date=15.03.2021&amp;demo=1&amp;dst=146146&amp;fld=134" TargetMode="External"/><Relationship Id="rId2" Type="http://schemas.openxmlformats.org/officeDocument/2006/relationships/numbering" Target="numbering.xml"/><Relationship Id="rId29" Type="http://schemas.openxmlformats.org/officeDocument/2006/relationships/hyperlink" Target="https://login.consultant.ru/link/?req=doc&amp;base=EXP&amp;n=731991&amp;date=15.03.2021&amp;demo=1&amp;dst=106099&amp;fld=134" TargetMode="External"/><Relationship Id="rId24" Type="http://schemas.openxmlformats.org/officeDocument/2006/relationships/hyperlink" Target="https://login.consultant.ru/link/?req=doc&amp;base=EXP&amp;n=731991&amp;date=15.03.2021&amp;demo=1&amp;dst=138187&amp;fld=134" TargetMode="External"/><Relationship Id="rId40" Type="http://schemas.openxmlformats.org/officeDocument/2006/relationships/hyperlink" Target="https://login.consultant.ru/link/?req=doc&amp;base=EXP&amp;n=731991&amp;date=15.03.2021&amp;demo=1&amp;dst=111278&amp;fld=134" TargetMode="External"/><Relationship Id="rId45" Type="http://schemas.openxmlformats.org/officeDocument/2006/relationships/hyperlink" Target="https://login.consultant.ru/link/?req=doc&amp;base=EXP&amp;n=731991&amp;date=15.03.2021&amp;demo=1&amp;dst=112608&amp;fld=134" TargetMode="External"/><Relationship Id="rId66" Type="http://schemas.openxmlformats.org/officeDocument/2006/relationships/hyperlink" Target="https://login.consultant.ru/link/?req=doc&amp;base=EXP&amp;n=731991&amp;date=15.03.2021&amp;demo=1&amp;dst=103230&amp;fld=134" TargetMode="External"/><Relationship Id="rId87" Type="http://schemas.openxmlformats.org/officeDocument/2006/relationships/hyperlink" Target="https://login.consultant.ru/link/?req=doc&amp;base=EXP&amp;n=731991&amp;date=15.03.2021&amp;demo=1&amp;dst=111265&amp;fld=134" TargetMode="External"/><Relationship Id="rId110" Type="http://schemas.openxmlformats.org/officeDocument/2006/relationships/hyperlink" Target="https://login.consultant.ru/link/?req=doc&amp;base=EXP&amp;n=731991&amp;date=15.03.2021&amp;demo=1&amp;dst=100177&amp;fld=134" TargetMode="External"/><Relationship Id="rId115" Type="http://schemas.openxmlformats.org/officeDocument/2006/relationships/hyperlink" Target="https://login.consultant.ru/link/?req=doc&amp;base=EXP&amp;n=731991&amp;date=15.03.2021&amp;demo=1&amp;dst=103644&amp;fld=134" TargetMode="External"/><Relationship Id="rId131" Type="http://schemas.openxmlformats.org/officeDocument/2006/relationships/hyperlink" Target="https://login.consultant.ru/link/?req=doc&amp;base=EXP&amp;n=731991&amp;date=15.03.2021&amp;demo=1&amp;dst=108858&amp;fld=134" TargetMode="External"/><Relationship Id="rId136" Type="http://schemas.openxmlformats.org/officeDocument/2006/relationships/hyperlink" Target="https://login.consultant.ru/link/?req=doc&amp;base=EXP&amp;n=731991&amp;date=15.03.2021&amp;demo=1&amp;dst=112044&amp;fld=134" TargetMode="External"/><Relationship Id="rId157" Type="http://schemas.openxmlformats.org/officeDocument/2006/relationships/fontTable" Target="fontTable.xml"/><Relationship Id="rId61" Type="http://schemas.openxmlformats.org/officeDocument/2006/relationships/hyperlink" Target="https://login.consultant.ru/link/?req=doc&amp;base=EXP&amp;n=731991&amp;date=15.03.2021&amp;demo=1&amp;dst=100065&amp;fld=134" TargetMode="External"/><Relationship Id="rId82" Type="http://schemas.openxmlformats.org/officeDocument/2006/relationships/hyperlink" Target="https://login.consultant.ru/link/?req=doc&amp;base=EXP&amp;n=731991&amp;date=15.03.2021&amp;demo=1&amp;dst=108569&amp;fld=134" TargetMode="External"/><Relationship Id="rId152" Type="http://schemas.openxmlformats.org/officeDocument/2006/relationships/hyperlink" Target="https://login.consultant.ru/link/?req=doc&amp;base=EXP&amp;n=731991&amp;date=15.03.2021&amp;demo=1&amp;dst=115529&amp;fld=134" TargetMode="External"/><Relationship Id="rId19" Type="http://schemas.openxmlformats.org/officeDocument/2006/relationships/hyperlink" Target="https://login.consultant.ru/link/?req=doc&amp;base=EXP&amp;n=731991&amp;date=15.03.2021&amp;demo=1&amp;dst=103230&amp;fld=134" TargetMode="External"/><Relationship Id="rId14" Type="http://schemas.openxmlformats.org/officeDocument/2006/relationships/hyperlink" Target="https://login.consultant.ru/link/?req=doc&amp;base=EXP&amp;n=731991&amp;date=15.03.2021&amp;demo=1&amp;dst=100065&amp;fld=134" TargetMode="External"/><Relationship Id="rId30" Type="http://schemas.openxmlformats.org/officeDocument/2006/relationships/hyperlink" Target="https://login.consultant.ru/link/?req=doc&amp;base=EXP&amp;n=731991&amp;date=15.03.2021&amp;demo=1&amp;dst=106266&amp;fld=134" TargetMode="External"/><Relationship Id="rId35" Type="http://schemas.openxmlformats.org/officeDocument/2006/relationships/hyperlink" Target="https://login.consultant.ru/link/?req=doc&amp;base=EXP&amp;n=731991&amp;date=15.03.2021&amp;demo=1&amp;dst=108581&amp;fld=134" TargetMode="External"/><Relationship Id="rId56" Type="http://schemas.openxmlformats.org/officeDocument/2006/relationships/hyperlink" Target="https://login.consultant.ru/link/?req=doc&amp;base=EXP&amp;n=731991&amp;date=15.03.2021&amp;demo=1&amp;dst=115515&amp;fld=134" TargetMode="External"/><Relationship Id="rId77" Type="http://schemas.openxmlformats.org/officeDocument/2006/relationships/hyperlink" Target="https://login.consultant.ru/link/?req=doc&amp;base=EXP&amp;n=731991&amp;date=15.03.2021&amp;demo=1&amp;dst=106099&amp;fld=134" TargetMode="External"/><Relationship Id="rId100" Type="http://schemas.openxmlformats.org/officeDocument/2006/relationships/hyperlink" Target="https://login.consultant.ru/link/?req=doc&amp;base=EXP&amp;n=731991&amp;date=15.03.2021&amp;demo=1&amp;dst=115113&amp;fld=134" TargetMode="External"/><Relationship Id="rId105" Type="http://schemas.openxmlformats.org/officeDocument/2006/relationships/hyperlink" Target="https://login.consultant.ru/link/?req=doc&amp;base=EXP&amp;n=731991&amp;date=15.03.2021&amp;demo=1&amp;dst=115529&amp;fld=134" TargetMode="External"/><Relationship Id="rId126" Type="http://schemas.openxmlformats.org/officeDocument/2006/relationships/hyperlink" Target="https://login.consultant.ru/link/?req=doc&amp;base=EXP&amp;n=731991&amp;date=15.03.2021&amp;demo=1&amp;dst=106780&amp;fld=134" TargetMode="External"/><Relationship Id="rId147" Type="http://schemas.openxmlformats.org/officeDocument/2006/relationships/hyperlink" Target="https://login.consultant.ru/link/?req=doc&amp;base=EXP&amp;n=731991&amp;date=15.03.2021&amp;demo=1&amp;dst=115113&amp;fld=134" TargetMode="External"/><Relationship Id="rId8" Type="http://schemas.openxmlformats.org/officeDocument/2006/relationships/image" Target="media/image1.jpeg"/><Relationship Id="rId51" Type="http://schemas.openxmlformats.org/officeDocument/2006/relationships/hyperlink" Target="https://login.consultant.ru/link/?req=doc&amp;base=EXP&amp;n=731991&amp;date=15.03.2021&amp;demo=1&amp;dst=114910&amp;fld=134" TargetMode="External"/><Relationship Id="rId72" Type="http://schemas.openxmlformats.org/officeDocument/2006/relationships/hyperlink" Target="https://login.consultant.ru/link/?req=doc&amp;base=EXP&amp;n=731991&amp;date=15.03.2021&amp;demo=1&amp;dst=138188&amp;fld=134" TargetMode="External"/><Relationship Id="rId93" Type="http://schemas.openxmlformats.org/officeDocument/2006/relationships/hyperlink" Target="https://login.consultant.ru/link/?req=doc&amp;base=EXP&amp;n=731991&amp;date=15.03.2021&amp;demo=1&amp;dst=112608&amp;fld=134" TargetMode="External"/><Relationship Id="rId98" Type="http://schemas.openxmlformats.org/officeDocument/2006/relationships/hyperlink" Target="https://login.consultant.ru/link/?req=doc&amp;base=EXP&amp;n=731991&amp;date=15.03.2021&amp;demo=1&amp;dst=114906&amp;fld=134" TargetMode="External"/><Relationship Id="rId121" Type="http://schemas.openxmlformats.org/officeDocument/2006/relationships/hyperlink" Target="https://login.consultant.ru/link/?req=doc&amp;base=EXP&amp;n=731991&amp;date=15.03.2021&amp;demo=1&amp;dst=104476&amp;fld=134" TargetMode="External"/><Relationship Id="rId142" Type="http://schemas.openxmlformats.org/officeDocument/2006/relationships/hyperlink" Target="https://login.consultant.ru/link/?req=doc&amp;base=EXP&amp;n=731991&amp;date=15.03.2021&amp;demo=1&amp;dst=145997&amp;fld=134" TargetMode="External"/><Relationship Id="rId3" Type="http://schemas.openxmlformats.org/officeDocument/2006/relationships/styles" Target="styles.xml"/><Relationship Id="rId25" Type="http://schemas.openxmlformats.org/officeDocument/2006/relationships/hyperlink" Target="https://login.consultant.ru/link/?req=doc&amp;base=EXP&amp;n=731991&amp;date=15.03.2021&amp;demo=1&amp;dst=138188&amp;fld=134" TargetMode="External"/><Relationship Id="rId46" Type="http://schemas.openxmlformats.org/officeDocument/2006/relationships/hyperlink" Target="https://login.consultant.ru/link/?req=doc&amp;base=EXP&amp;n=731991&amp;date=15.03.2021&amp;demo=1&amp;dst=112739&amp;fld=134" TargetMode="External"/><Relationship Id="rId67" Type="http://schemas.openxmlformats.org/officeDocument/2006/relationships/hyperlink" Target="https://login.consultant.ru/link/?req=doc&amp;base=EXP&amp;n=731991&amp;date=15.03.2021&amp;demo=1&amp;dst=103644&amp;fld=134" TargetMode="External"/><Relationship Id="rId116" Type="http://schemas.openxmlformats.org/officeDocument/2006/relationships/hyperlink" Target="https://login.consultant.ru/link/?req=doc&amp;base=EXP&amp;n=731991&amp;date=15.03.2021&amp;demo=1&amp;dst=103756&amp;fld=134" TargetMode="External"/><Relationship Id="rId137" Type="http://schemas.openxmlformats.org/officeDocument/2006/relationships/hyperlink" Target="https://login.consultant.ru/link/?req=doc&amp;base=EXP&amp;n=731991&amp;date=15.03.2021&amp;demo=1&amp;dst=112500&amp;fld=134" TargetMode="External"/><Relationship Id="rId15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12DF0-5FD2-412C-913D-4A4A66AFE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17504</Words>
  <Characters>99774</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cp:lastPrinted>2021-04-13T12:14:00Z</cp:lastPrinted>
  <dcterms:created xsi:type="dcterms:W3CDTF">2021-11-12T09:11:00Z</dcterms:created>
  <dcterms:modified xsi:type="dcterms:W3CDTF">2021-11-12T09:11:00Z</dcterms:modified>
</cp:coreProperties>
</file>