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59" w:rsidRDefault="003F356D">
      <w:pPr>
        <w:pStyle w:val="a3"/>
        <w:tabs>
          <w:tab w:val="left" w:pos="5638"/>
        </w:tabs>
        <w:ind w:left="26"/>
      </w:pPr>
      <w:r>
        <w:pict>
          <v:group id="_x0000_s1061" style="width:269.65pt;height:561.5pt;mso-position-horizontal-relative:char;mso-position-vertical-relative:line" coordsize="5393,11230">
            <v:shape id="_x0000_s1063" style="position:absolute;width:5393;height:11230" coordsize="5393,11230" o:spt="100" adj="0,,0" path="m5293,100r-5193,l100,120r,10990l100,11130r5193,l5293,11110r-5173,l120,120r5153,l5273,11110r20,l5293,120r,l5293,100xm5353,40l40,40r,40l40,11150r,40l5353,11190r,-40l80,11150,80,80r5233,l5313,11150r40,l5353,80r,l5353,40xm5393,l,,,20,,11210r,20l5393,11230r,-20l20,11210,20,20r5353,l5373,11210r20,l5393,20r,l5393,xe" fillcolor="#03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80;top:80;width:5233;height:11070" filled="f" stroked="f">
              <v:textbox inset="0,0,0,0">
                <w:txbxContent>
                  <w:p w:rsidR="00C51659" w:rsidRDefault="003F356D">
                    <w:pPr>
                      <w:spacing w:before="109"/>
                      <w:ind w:left="299" w:right="300"/>
                      <w:jc w:val="center"/>
                      <w:rPr>
                        <w:rFonts w:ascii="Georgia" w:hAnsi="Georgia"/>
                        <w:b/>
                        <w:sz w:val="26"/>
                      </w:rPr>
                    </w:pPr>
                    <w:r>
                      <w:rPr>
                        <w:rFonts w:ascii="Georgia" w:hAnsi="Georgia"/>
                        <w:b/>
                        <w:color w:val="C00000"/>
                        <w:sz w:val="26"/>
                      </w:rPr>
                      <w:t>Что</w:t>
                    </w:r>
                    <w:r>
                      <w:rPr>
                        <w:rFonts w:ascii="Georgia" w:hAnsi="Georgia"/>
                        <w:b/>
                        <w:color w:val="C000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color w:val="C00000"/>
                        <w:sz w:val="26"/>
                      </w:rPr>
                      <w:t>делать и</w:t>
                    </w:r>
                    <w:r>
                      <w:rPr>
                        <w:rFonts w:ascii="Georgia" w:hAnsi="Georgia"/>
                        <w:b/>
                        <w:color w:val="C00000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color w:val="C00000"/>
                        <w:sz w:val="26"/>
                      </w:rPr>
                      <w:t>как помочь,</w:t>
                    </w:r>
                  </w:p>
                  <w:p w:rsidR="00C51659" w:rsidRDefault="003F356D">
                    <w:pPr>
                      <w:ind w:left="298" w:right="300"/>
                      <w:jc w:val="center"/>
                      <w:rPr>
                        <w:rFonts w:ascii="Georgia" w:hAnsi="Georgia"/>
                        <w:b/>
                        <w:sz w:val="26"/>
                      </w:rPr>
                    </w:pPr>
                    <w:r>
                      <w:rPr>
                        <w:rFonts w:ascii="Georgia" w:hAnsi="Georgia"/>
                        <w:b/>
                        <w:color w:val="C00000"/>
                        <w:sz w:val="26"/>
                      </w:rPr>
                      <w:t>если</w:t>
                    </w:r>
                    <w:r>
                      <w:rPr>
                        <w:rFonts w:ascii="Georgia" w:hAnsi="Georgia"/>
                        <w:b/>
                        <w:color w:val="C00000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color w:val="C00000"/>
                        <w:sz w:val="26"/>
                      </w:rPr>
                      <w:t>Вы</w:t>
                    </w:r>
                    <w:r>
                      <w:rPr>
                        <w:rFonts w:ascii="Georgia" w:hAnsi="Georgia"/>
                        <w:b/>
                        <w:color w:val="C0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color w:val="C00000"/>
                        <w:sz w:val="26"/>
                      </w:rPr>
                      <w:t>заметили</w:t>
                    </w:r>
                    <w:r>
                      <w:rPr>
                        <w:rFonts w:ascii="Georgia" w:hAnsi="Georgia"/>
                        <w:b/>
                        <w:color w:val="C00000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color w:val="C00000"/>
                        <w:sz w:val="26"/>
                      </w:rPr>
                      <w:t>у</w:t>
                    </w:r>
                    <w:r>
                      <w:rPr>
                        <w:rFonts w:ascii="Georgia" w:hAnsi="Georgia"/>
                        <w:b/>
                        <w:color w:val="C000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color w:val="C00000"/>
                        <w:sz w:val="26"/>
                      </w:rPr>
                      <w:t>ребенка</w:t>
                    </w:r>
                    <w:r>
                      <w:rPr>
                        <w:rFonts w:ascii="Georgia" w:hAnsi="Georgia"/>
                        <w:b/>
                        <w:color w:val="C00000"/>
                        <w:spacing w:val="-64"/>
                        <w:sz w:val="2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color w:val="C00000"/>
                        <w:sz w:val="26"/>
                      </w:rPr>
                      <w:t>склонность</w:t>
                    </w:r>
                    <w:r>
                      <w:rPr>
                        <w:rFonts w:ascii="Georgia" w:hAnsi="Georgia"/>
                        <w:b/>
                        <w:color w:val="C000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color w:val="C00000"/>
                        <w:sz w:val="26"/>
                      </w:rPr>
                      <w:t>к</w:t>
                    </w:r>
                    <w:r>
                      <w:rPr>
                        <w:rFonts w:ascii="Georgia" w:hAnsi="Georgia"/>
                        <w:b/>
                        <w:color w:val="C0000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color w:val="C00000"/>
                        <w:sz w:val="26"/>
                      </w:rPr>
                      <w:t>суициду</w:t>
                    </w:r>
                  </w:p>
                  <w:p w:rsidR="00C51659" w:rsidRDefault="00C51659">
                    <w:pPr>
                      <w:spacing w:before="3"/>
                      <w:rPr>
                        <w:rFonts w:ascii="Georgia"/>
                        <w:b/>
                        <w:sz w:val="28"/>
                      </w:rPr>
                    </w:pPr>
                  </w:p>
                  <w:p w:rsidR="00C51659" w:rsidRDefault="003F356D">
                    <w:pPr>
                      <w:numPr>
                        <w:ilvl w:val="0"/>
                        <w:numId w:val="5"/>
                      </w:numPr>
                      <w:tabs>
                        <w:tab w:val="left" w:pos="467"/>
                      </w:tabs>
                      <w:ind w:right="181"/>
                      <w:jc w:val="both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Помните,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суицид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–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это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не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повод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для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публичного обсуждения в школьном или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классном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коллективе.</w:t>
                    </w:r>
                  </w:p>
                  <w:p w:rsidR="00C51659" w:rsidRDefault="003F356D">
                    <w:pPr>
                      <w:numPr>
                        <w:ilvl w:val="0"/>
                        <w:numId w:val="5"/>
                      </w:numPr>
                      <w:tabs>
                        <w:tab w:val="left" w:pos="467"/>
                      </w:tabs>
                      <w:spacing w:before="61"/>
                      <w:ind w:right="183"/>
                      <w:jc w:val="both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Воспринимайте попытку или намерения,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высказанные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ребенком,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серьѐзно</w:t>
                    </w:r>
                    <w:proofErr w:type="spellEnd"/>
                    <w:r>
                      <w:rPr>
                        <w:sz w:val="23"/>
                      </w:rPr>
                      <w:t>.</w:t>
                    </w:r>
                  </w:p>
                  <w:p w:rsidR="00C51659" w:rsidRDefault="003F356D">
                    <w:pPr>
                      <w:numPr>
                        <w:ilvl w:val="0"/>
                        <w:numId w:val="5"/>
                      </w:numPr>
                      <w:tabs>
                        <w:tab w:val="left" w:pos="467"/>
                      </w:tabs>
                      <w:spacing w:before="59"/>
                      <w:ind w:right="182"/>
                      <w:jc w:val="both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Дайте ребенку возможность высказаться и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внимательно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его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выслушайте.</w:t>
                    </w:r>
                  </w:p>
                  <w:p w:rsidR="00C51659" w:rsidRDefault="003F356D">
                    <w:pPr>
                      <w:numPr>
                        <w:ilvl w:val="0"/>
                        <w:numId w:val="5"/>
                      </w:numPr>
                      <w:tabs>
                        <w:tab w:val="left" w:pos="467"/>
                      </w:tabs>
                      <w:spacing w:before="62"/>
                      <w:ind w:right="183"/>
                      <w:jc w:val="both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Не спорьте и не настаивайте на том, что беда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ничтожна, что ему живется лучше других, не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упирайте на чувство долга, не стыдите, не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спорьте! Спор блокирует дальнейшее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обсуждение.</w:t>
                    </w:r>
                  </w:p>
                  <w:p w:rsidR="00C51659" w:rsidRDefault="003F356D">
                    <w:pPr>
                      <w:numPr>
                        <w:ilvl w:val="0"/>
                        <w:numId w:val="5"/>
                      </w:numPr>
                      <w:tabs>
                        <w:tab w:val="left" w:pos="467"/>
                      </w:tabs>
                      <w:spacing w:before="60"/>
                      <w:ind w:right="180"/>
                      <w:jc w:val="both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Формулируйт</w:t>
                    </w:r>
                    <w:r>
                      <w:rPr>
                        <w:sz w:val="23"/>
                      </w:rPr>
                      <w:t>е вопросы правильно. Спокойно</w:t>
                    </w:r>
                    <w:r>
                      <w:rPr>
                        <w:spacing w:val="-5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и доходчиво расспрашивайте ребенка о сути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тревожащей ситуации и о том, какая помощь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необходима. Задавайте прямые вопросы: «Ты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думаешь о самоубийстве. Каким образом? Что</w:t>
                    </w:r>
                    <w:r>
                      <w:rPr>
                        <w:spacing w:val="-5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будет потом?». Не бойтесь говорить об этом с</w:t>
                    </w:r>
                    <w:r>
                      <w:rPr>
                        <w:spacing w:val="-5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 xml:space="preserve">подростком. </w:t>
                    </w:r>
                    <w:r>
                      <w:rPr>
                        <w:sz w:val="23"/>
                      </w:rPr>
                      <w:t>Открытое обсуждение планов и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проблем</w:t>
                    </w:r>
                    <w:r>
                      <w:rPr>
                        <w:spacing w:val="4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снизит</w:t>
                    </w:r>
                    <w:r>
                      <w:rPr>
                        <w:spacing w:val="4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тревогу</w:t>
                    </w:r>
                    <w:r>
                      <w:rPr>
                        <w:spacing w:val="4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ребенка,</w:t>
                    </w:r>
                    <w:r>
                      <w:rPr>
                        <w:spacing w:val="4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поможет</w:t>
                    </w:r>
                  </w:p>
                  <w:p w:rsidR="00C51659" w:rsidRDefault="003F356D">
                    <w:pPr>
                      <w:spacing w:line="264" w:lineRule="exact"/>
                      <w:ind w:left="466"/>
                      <w:jc w:val="both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«выпустить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пар»,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выплеснуть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эмоции.</w:t>
                    </w:r>
                  </w:p>
                  <w:p w:rsidR="00C51659" w:rsidRDefault="003F356D">
                    <w:pPr>
                      <w:numPr>
                        <w:ilvl w:val="0"/>
                        <w:numId w:val="5"/>
                      </w:numPr>
                      <w:tabs>
                        <w:tab w:val="left" w:pos="467"/>
                      </w:tabs>
                      <w:spacing w:before="60"/>
                      <w:ind w:right="183"/>
                      <w:jc w:val="both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Установите доверительные, заботливые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взаимоотношения, проявите интерес к любым</w:t>
                    </w:r>
                    <w:r>
                      <w:rPr>
                        <w:spacing w:val="-5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проблемам.</w:t>
                    </w:r>
                  </w:p>
                  <w:p w:rsidR="00C51659" w:rsidRDefault="003F356D">
                    <w:pPr>
                      <w:numPr>
                        <w:ilvl w:val="0"/>
                        <w:numId w:val="5"/>
                      </w:numPr>
                      <w:tabs>
                        <w:tab w:val="left" w:pos="467"/>
                      </w:tabs>
                      <w:spacing w:before="61"/>
                      <w:ind w:right="180"/>
                      <w:jc w:val="both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Внимательно выслушайте ребенка, помните,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подростки очень часто страдают от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одиночества и невозможности излить перед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кем-то</w:t>
                    </w:r>
                    <w:r>
                      <w:rPr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свою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душу.</w:t>
                    </w:r>
                  </w:p>
                  <w:p w:rsidR="00C51659" w:rsidRDefault="003F356D">
                    <w:pPr>
                      <w:numPr>
                        <w:ilvl w:val="0"/>
                        <w:numId w:val="5"/>
                      </w:numPr>
                      <w:tabs>
                        <w:tab w:val="left" w:pos="467"/>
                      </w:tabs>
                      <w:spacing w:before="61" w:line="242" w:lineRule="auto"/>
                      <w:ind w:right="180"/>
                      <w:jc w:val="both"/>
                      <w:rPr>
                        <w:rFonts w:ascii="Georgia" w:hAnsi="Georgia"/>
                        <w:sz w:val="23"/>
                      </w:rPr>
                    </w:pPr>
                    <w:r>
                      <w:rPr>
                        <w:sz w:val="23"/>
                      </w:rPr>
                      <w:t>Не</w:t>
                    </w:r>
                    <w:r>
                      <w:rPr>
                        <w:spacing w:val="4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выражайте</w:t>
                    </w:r>
                    <w:r>
                      <w:rPr>
                        <w:spacing w:val="48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удивления</w:t>
                    </w:r>
                    <w:r>
                      <w:rPr>
                        <w:spacing w:val="4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от</w:t>
                    </w:r>
                    <w:r>
                      <w:rPr>
                        <w:spacing w:val="49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услышанного</w:t>
                    </w:r>
                    <w:r>
                      <w:rPr>
                        <w:spacing w:val="4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и</w:t>
                    </w:r>
                    <w:r>
                      <w:rPr>
                        <w:spacing w:val="-5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не осуждайте ребенка за любые, самые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3"/>
                      </w:rPr>
                      <w:t>шокирующие</w:t>
                    </w:r>
                    <w:r>
                      <w:rPr>
                        <w:rFonts w:ascii="Georgia" w:hAnsi="Georgia"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3"/>
                      </w:rPr>
                      <w:t>высказывания.</w:t>
                    </w:r>
                  </w:p>
                  <w:p w:rsidR="00C51659" w:rsidRDefault="003F356D">
                    <w:pPr>
                      <w:numPr>
                        <w:ilvl w:val="0"/>
                        <w:numId w:val="5"/>
                      </w:numPr>
                      <w:tabs>
                        <w:tab w:val="left" w:pos="467"/>
                        <w:tab w:val="left" w:pos="2420"/>
                        <w:tab w:val="left" w:pos="3934"/>
                      </w:tabs>
                      <w:spacing w:before="51"/>
                      <w:ind w:right="181"/>
                      <w:jc w:val="both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Постарайтесь</w:t>
                    </w:r>
                    <w:r>
                      <w:rPr>
                        <w:sz w:val="23"/>
                      </w:rPr>
                      <w:tab/>
                      <w:t>изменить</w:t>
                    </w:r>
                    <w:r>
                      <w:rPr>
                        <w:sz w:val="23"/>
                      </w:rPr>
                      <w:tab/>
                    </w:r>
                    <w:r>
                      <w:rPr>
                        <w:spacing w:val="-2"/>
                        <w:sz w:val="23"/>
                      </w:rPr>
                      <w:t>романтик</w:t>
                    </w:r>
                    <w:proofErr w:type="gramStart"/>
                    <w:r>
                      <w:rPr>
                        <w:spacing w:val="-2"/>
                        <w:sz w:val="23"/>
                      </w:rPr>
                      <w:t>о-</w:t>
                    </w:r>
                    <w:proofErr w:type="gramEnd"/>
                    <w:r>
                      <w:rPr>
                        <w:spacing w:val="-5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трагический ореол представле</w:t>
                    </w:r>
                    <w:r>
                      <w:rPr>
                        <w:sz w:val="23"/>
                      </w:rPr>
                      <w:t>ний подростка о</w:t>
                    </w:r>
                    <w:r>
                      <w:rPr>
                        <w:spacing w:val="-5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собственной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смерти.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tab/>
      </w:r>
      <w:r>
        <w:pict>
          <v:group id="_x0000_s1058" style="width:262.6pt;height:561.5pt;mso-position-horizontal-relative:char;mso-position-vertical-relative:line" coordsize="5252,11230">
            <v:shape id="_x0000_s1060" style="position:absolute;width:5252;height:11230" coordsize="5252,11230" o:spt="100" adj="0,,0" path="m5152,100r-5052,l100,120r,10990l100,11130r5052,l5152,11110r-5032,l120,120r5012,l5132,11110r20,l5152,120r,l5152,100xm5212,40l40,40r,40l40,11150r,40l5212,11190r,-40l80,11150,80,80r5092,l5172,11150r40,l5212,80r,l5212,40xm5252,l,,,20,,11210r,20l5252,11230r,-20l20,11210,20,20r5212,l5232,11210r20,l5252,20r,l5252,xe" fillcolor="#030" stroked="f">
              <v:stroke joinstyle="round"/>
              <v:formulas/>
              <v:path arrowok="t" o:connecttype="segments"/>
            </v:shape>
            <v:shape id="_x0000_s1059" type="#_x0000_t202" style="position:absolute;left:80;top:80;width:5092;height:11070" filled="f" stroked="f">
              <v:textbox inset="0,0,0,0">
                <w:txbxContent>
                  <w:p w:rsidR="00C51659" w:rsidRDefault="003F356D">
                    <w:pPr>
                      <w:numPr>
                        <w:ilvl w:val="0"/>
                        <w:numId w:val="4"/>
                      </w:numPr>
                      <w:tabs>
                        <w:tab w:val="left" w:pos="614"/>
                      </w:tabs>
                      <w:spacing w:before="106"/>
                      <w:ind w:right="178"/>
                      <w:jc w:val="both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Стремитесь вселить в подростка надежду.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Подведите к конструктивным способам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решения проблемы, они должны быть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proofErr w:type="gramStart"/>
                    <w:r>
                      <w:rPr>
                        <w:sz w:val="23"/>
                      </w:rPr>
                      <w:t>реалистичны</w:t>
                    </w:r>
                    <w:proofErr w:type="gramEnd"/>
                    <w:r>
                      <w:rPr>
                        <w:sz w:val="23"/>
                      </w:rPr>
                      <w:t xml:space="preserve"> и направлены на укрепление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сил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и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возможностей ребенка.</w:t>
                    </w:r>
                  </w:p>
                  <w:p w:rsidR="00C51659" w:rsidRDefault="003F356D">
                    <w:pPr>
                      <w:numPr>
                        <w:ilvl w:val="0"/>
                        <w:numId w:val="4"/>
                      </w:numPr>
                      <w:tabs>
                        <w:tab w:val="left" w:pos="614"/>
                      </w:tabs>
                      <w:spacing w:before="61"/>
                      <w:ind w:right="179"/>
                      <w:jc w:val="both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Проявляйте больше эмоционального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внимания, тепла и заботы к</w:t>
                    </w:r>
                    <w:r>
                      <w:rPr>
                        <w:spacing w:val="5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своему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ученику</w:t>
                    </w:r>
                    <w:r>
                      <w:rPr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(воспитаннику).</w:t>
                    </w:r>
                  </w:p>
                  <w:p w:rsidR="00C51659" w:rsidRDefault="003F356D">
                    <w:pPr>
                      <w:numPr>
                        <w:ilvl w:val="0"/>
                        <w:numId w:val="4"/>
                      </w:numPr>
                      <w:tabs>
                        <w:tab w:val="left" w:pos="614"/>
                      </w:tabs>
                      <w:spacing w:before="58"/>
                      <w:ind w:right="177"/>
                      <w:jc w:val="both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Постарайтесь вызвать интерес и привлечь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подростка к общественной деятельности,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чтобы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он</w:t>
                    </w:r>
                    <w:r>
                      <w:rPr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почувствовал</w:t>
                    </w:r>
                    <w:r>
                      <w:rPr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свою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значимость.</w:t>
                    </w:r>
                  </w:p>
                  <w:p w:rsidR="00C51659" w:rsidRDefault="003F356D">
                    <w:pPr>
                      <w:numPr>
                        <w:ilvl w:val="0"/>
                        <w:numId w:val="4"/>
                      </w:numPr>
                      <w:tabs>
                        <w:tab w:val="left" w:pos="614"/>
                      </w:tabs>
                      <w:spacing w:before="62"/>
                      <w:ind w:right="177"/>
                      <w:jc w:val="both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Хвалите ребенка при ма</w:t>
                    </w:r>
                    <w:r>
                      <w:rPr>
                        <w:sz w:val="23"/>
                      </w:rPr>
                      <w:t>лейшей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возможности, подчеркивайте его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положительные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стороны.</w:t>
                    </w:r>
                  </w:p>
                  <w:p w:rsidR="00C51659" w:rsidRDefault="003F356D">
                    <w:pPr>
                      <w:numPr>
                        <w:ilvl w:val="0"/>
                        <w:numId w:val="4"/>
                      </w:numPr>
                      <w:tabs>
                        <w:tab w:val="left" w:pos="614"/>
                      </w:tabs>
                      <w:spacing w:before="58"/>
                      <w:ind w:right="179"/>
                      <w:jc w:val="both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Помогите ребенку подобрать занятие,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соответствующее его способностям и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желаниям, если он не посещает никаких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секций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и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кружков.</w:t>
                    </w:r>
                  </w:p>
                  <w:p w:rsidR="00C51659" w:rsidRDefault="003F356D">
                    <w:pPr>
                      <w:numPr>
                        <w:ilvl w:val="0"/>
                        <w:numId w:val="4"/>
                      </w:numPr>
                      <w:tabs>
                        <w:tab w:val="left" w:pos="614"/>
                      </w:tabs>
                      <w:spacing w:before="61"/>
                      <w:ind w:right="177"/>
                      <w:jc w:val="both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Дайте рекомендации родителям, как им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следует изменить свое отношение к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ребенку. Родители должны понять, что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 xml:space="preserve">главное, в </w:t>
                    </w:r>
                    <w:proofErr w:type="spellStart"/>
                    <w:proofErr w:type="gramStart"/>
                    <w:r>
                      <w:rPr>
                        <w:sz w:val="23"/>
                      </w:rPr>
                      <w:t>ч</w:t>
                    </w:r>
                    <w:proofErr w:type="gramEnd"/>
                    <w:r>
                      <w:rPr>
                        <w:sz w:val="23"/>
                      </w:rPr>
                      <w:t>ѐм</w:t>
                    </w:r>
                    <w:proofErr w:type="spellEnd"/>
                    <w:r>
                      <w:rPr>
                        <w:sz w:val="23"/>
                      </w:rPr>
                      <w:t xml:space="preserve"> нуждается любой ребенок –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это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безусловная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любовь</w:t>
                    </w:r>
                    <w:r>
                      <w:rPr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и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их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понимание.</w:t>
                    </w:r>
                  </w:p>
                  <w:p w:rsidR="00C51659" w:rsidRDefault="003F356D">
                    <w:pPr>
                      <w:numPr>
                        <w:ilvl w:val="0"/>
                        <w:numId w:val="4"/>
                      </w:numPr>
                      <w:tabs>
                        <w:tab w:val="left" w:pos="614"/>
                      </w:tabs>
                      <w:spacing w:before="60"/>
                      <w:ind w:right="179"/>
                      <w:jc w:val="both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Обращайтесь за помощью к педагог</w:t>
                    </w:r>
                    <w:proofErr w:type="gramStart"/>
                    <w:r>
                      <w:rPr>
                        <w:sz w:val="23"/>
                      </w:rPr>
                      <w:t>у-</w:t>
                    </w:r>
                    <w:proofErr w:type="gramEnd"/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психологу при малейшем подозрении на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суицид.</w:t>
                    </w:r>
                  </w:p>
                  <w:p w:rsidR="00C51659" w:rsidRDefault="00C51659">
                    <w:pPr>
                      <w:spacing w:before="5"/>
                      <w:rPr>
                        <w:sz w:val="28"/>
                      </w:rPr>
                    </w:pPr>
                  </w:p>
                  <w:p w:rsidR="00C51659" w:rsidRDefault="003F356D">
                    <w:pPr>
                      <w:ind w:left="1737" w:right="1065" w:hanging="666"/>
                      <w:jc w:val="both"/>
                      <w:rPr>
                        <w:rFonts w:ascii="Georgia" w:hAnsi="Georgia"/>
                        <w:b/>
                        <w:sz w:val="23"/>
                      </w:rPr>
                    </w:pPr>
                    <w:r>
                      <w:rPr>
                        <w:rFonts w:ascii="Georgia" w:hAnsi="Georgia"/>
                        <w:b/>
                        <w:color w:val="C00000"/>
                        <w:sz w:val="23"/>
                      </w:rPr>
                      <w:t>Куда можно обратиться</w:t>
                    </w:r>
                    <w:r>
                      <w:rPr>
                        <w:rFonts w:ascii="Georgia" w:hAnsi="Georgia"/>
                        <w:b/>
                        <w:color w:val="C00000"/>
                        <w:spacing w:val="-57"/>
                        <w:sz w:val="23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color w:val="C00000"/>
                        <w:sz w:val="23"/>
                      </w:rPr>
                      <w:t>за</w:t>
                    </w:r>
                    <w:r>
                      <w:rPr>
                        <w:rFonts w:ascii="Georgia" w:hAnsi="Georgia"/>
                        <w:b/>
                        <w:color w:val="C00000"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color w:val="C00000"/>
                        <w:sz w:val="23"/>
                      </w:rPr>
                      <w:t>помощью:</w:t>
                    </w:r>
                  </w:p>
                  <w:p w:rsidR="003F356D" w:rsidRPr="003F356D" w:rsidRDefault="003F356D" w:rsidP="003F356D">
                    <w:pPr>
                      <w:ind w:left="186"/>
                      <w:jc w:val="center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3F356D">
                      <w:rPr>
                        <w:rFonts w:ascii="Georgia" w:hAnsi="Georgia"/>
                        <w:sz w:val="20"/>
                        <w:szCs w:val="20"/>
                      </w:rPr>
                      <w:t>Общероссийский детский телефон доверия:</w:t>
                    </w:r>
                  </w:p>
                  <w:p w:rsidR="003F356D" w:rsidRPr="003F356D" w:rsidRDefault="003F356D" w:rsidP="003F356D">
                    <w:pPr>
                      <w:ind w:left="186"/>
                      <w:jc w:val="center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3F356D">
                      <w:rPr>
                        <w:rFonts w:ascii="Georgia" w:hAnsi="Georgia"/>
                        <w:sz w:val="20"/>
                        <w:szCs w:val="20"/>
                      </w:rPr>
                      <w:t>8-800-2000-122</w:t>
                    </w:r>
                  </w:p>
                  <w:p w:rsidR="003F356D" w:rsidRPr="003F356D" w:rsidRDefault="003F356D" w:rsidP="003F356D">
                    <w:pPr>
                      <w:ind w:left="186"/>
                      <w:jc w:val="center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3F356D">
                      <w:rPr>
                        <w:rFonts w:ascii="Georgia" w:hAnsi="Georgia"/>
                        <w:sz w:val="20"/>
                        <w:szCs w:val="20"/>
                      </w:rPr>
                      <w:t xml:space="preserve">ГБСУ </w:t>
                    </w:r>
                    <w:bookmarkStart w:id="0" w:name="_GoBack"/>
                    <w:bookmarkEnd w:id="0"/>
                    <w:r w:rsidRPr="003F356D">
                      <w:rPr>
                        <w:rFonts w:ascii="Georgia" w:hAnsi="Georgia"/>
                        <w:sz w:val="20"/>
                        <w:szCs w:val="20"/>
                      </w:rPr>
                      <w:t>РК «Керченский МСРЦН»:</w:t>
                    </w:r>
                  </w:p>
                  <w:p w:rsidR="003F356D" w:rsidRPr="003F356D" w:rsidRDefault="003F356D" w:rsidP="003F356D">
                    <w:pPr>
                      <w:ind w:left="186"/>
                      <w:jc w:val="center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3F356D">
                      <w:rPr>
                        <w:rFonts w:ascii="Georgia" w:hAnsi="Georgia"/>
                        <w:sz w:val="20"/>
                        <w:szCs w:val="20"/>
                      </w:rPr>
                      <w:t>г. Керчь, ул. Всесоюзная, д. 9,</w:t>
                    </w:r>
                  </w:p>
                  <w:p w:rsidR="003F356D" w:rsidRPr="003F356D" w:rsidRDefault="003F356D" w:rsidP="003F356D">
                    <w:pPr>
                      <w:ind w:left="186"/>
                      <w:jc w:val="center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3F356D">
                      <w:rPr>
                        <w:rFonts w:ascii="Georgia" w:hAnsi="Georgia"/>
                        <w:sz w:val="20"/>
                        <w:szCs w:val="20"/>
                      </w:rPr>
                      <w:t>тел. 6-75-66</w:t>
                    </w:r>
                  </w:p>
                  <w:p w:rsidR="003F356D" w:rsidRPr="003F356D" w:rsidRDefault="003F356D" w:rsidP="003F356D">
                    <w:pPr>
                      <w:ind w:left="186"/>
                      <w:jc w:val="center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3F356D">
                      <w:rPr>
                        <w:rFonts w:ascii="Georgia" w:hAnsi="Georgia"/>
                        <w:sz w:val="20"/>
                        <w:szCs w:val="20"/>
                      </w:rPr>
                      <w:t>Государственное бюджетное учреждение республики Крым</w:t>
                    </w:r>
                  </w:p>
                  <w:p w:rsidR="003F356D" w:rsidRPr="003F356D" w:rsidRDefault="003F356D" w:rsidP="003F356D">
                    <w:pPr>
                      <w:ind w:left="186"/>
                      <w:jc w:val="center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3F356D">
                      <w:rPr>
                        <w:rFonts w:ascii="Georgia" w:hAnsi="Georgia"/>
                        <w:sz w:val="20"/>
                        <w:szCs w:val="20"/>
                      </w:rPr>
                      <w:t>"Керченский центр социальных служб для семьи, детей и молодежи"</w:t>
                    </w:r>
                  </w:p>
                  <w:p w:rsidR="003F356D" w:rsidRPr="003F356D" w:rsidRDefault="003F356D" w:rsidP="003F356D">
                    <w:pPr>
                      <w:ind w:left="186"/>
                      <w:jc w:val="center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3F356D">
                      <w:rPr>
                        <w:rFonts w:ascii="Georgia" w:hAnsi="Georgia"/>
                        <w:sz w:val="20"/>
                        <w:szCs w:val="20"/>
                      </w:rPr>
                      <w:t xml:space="preserve">г. Керчь, ул. Войкова, 30, </w:t>
                    </w:r>
                    <w:proofErr w:type="spellStart"/>
                    <w:r w:rsidRPr="003F356D">
                      <w:rPr>
                        <w:rFonts w:ascii="Georgia" w:hAnsi="Georgia"/>
                        <w:sz w:val="20"/>
                        <w:szCs w:val="20"/>
                      </w:rPr>
                      <w:t>каб</w:t>
                    </w:r>
                    <w:proofErr w:type="spellEnd"/>
                    <w:r w:rsidRPr="003F356D">
                      <w:rPr>
                        <w:rFonts w:ascii="Georgia" w:hAnsi="Georgia"/>
                        <w:sz w:val="20"/>
                        <w:szCs w:val="20"/>
                      </w:rPr>
                      <w:t>. 11</w:t>
                    </w:r>
                  </w:p>
                  <w:p w:rsidR="00C51659" w:rsidRPr="003F356D" w:rsidRDefault="003F356D" w:rsidP="003F356D">
                    <w:pPr>
                      <w:ind w:left="186"/>
                      <w:jc w:val="center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3F356D">
                      <w:rPr>
                        <w:rFonts w:ascii="Georgia" w:hAnsi="Georgia"/>
                        <w:sz w:val="20"/>
                        <w:szCs w:val="20"/>
                      </w:rPr>
                      <w:t>тел. (36561)6-59-82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pacing w:val="68"/>
        </w:rPr>
        <w:t xml:space="preserve"> </w:t>
      </w:r>
      <w:r>
        <w:rPr>
          <w:spacing w:val="68"/>
        </w:rPr>
      </w:r>
      <w:r>
        <w:rPr>
          <w:spacing w:val="68"/>
        </w:rPr>
        <w:pict>
          <v:group id="_x0000_s1052" style="width:269.65pt;height:561.5pt;mso-position-horizontal-relative:char;mso-position-vertical-relative:line" coordsize="5393,11230">
            <v:shape id="_x0000_s1057" style="position:absolute;width:5393;height:11230" coordsize="5393,11230" o:spt="100" adj="0,,0" path="m5293,100r-5193,l100,120r,10990l100,11130r5193,l5293,11110r-5173,l120,120r5153,l5273,11110r20,l5293,120r,l5293,100xm5353,40l40,40r,40l40,11150r,40l5353,11190r,-40l80,11150,80,80r5233,l5313,11150r40,l5353,80r,l5353,40xm5393,l,,,20,,11210r,20l5393,11230r,-20l20,11210,20,20r5353,l5373,11210r20,l5393,20r,l5393,xe" fillcolor="#03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alt="Похожее изображение" style="position:absolute;left:714;top:5666;width:3965;height:3965">
              <v:imagedata r:id="rId6" o:title=""/>
            </v:shape>
            <v:line id="_x0000_s1055" style="position:absolute" from="434,1846" to="4838,1846" strokecolor="gray" strokeweight="1.5pt"/>
            <v:line id="_x0000_s1054" style="position:absolute" from="554,1726" to="4958,1726" strokecolor="#030" strokeweight="1.5pt"/>
            <v:shape id="_x0000_s1053" type="#_x0000_t202" style="position:absolute;left:80;top:80;width:5233;height:11070" filled="f" stroked="f">
              <v:textbox inset="0,0,0,0">
                <w:txbxContent>
                  <w:p w:rsidR="003F356D" w:rsidRDefault="003F356D" w:rsidP="003F356D">
                    <w:pPr>
                      <w:widowControl/>
                      <w:tabs>
                        <w:tab w:val="left" w:pos="6096"/>
                      </w:tabs>
                      <w:autoSpaceDE/>
                      <w:autoSpaceDN/>
                      <w:jc w:val="center"/>
                      <w:rPr>
                        <w:b/>
                        <w:i/>
                        <w:lang w:eastAsia="ru-RU" w:bidi="ru-RU"/>
                      </w:rPr>
                    </w:pPr>
                  </w:p>
                  <w:p w:rsidR="003F356D" w:rsidRPr="0081269E" w:rsidRDefault="003F356D" w:rsidP="003F356D">
                    <w:pPr>
                      <w:widowControl/>
                      <w:tabs>
                        <w:tab w:val="left" w:pos="6096"/>
                      </w:tabs>
                      <w:autoSpaceDE/>
                      <w:autoSpaceDN/>
                      <w:jc w:val="center"/>
                      <w:rPr>
                        <w:b/>
                        <w:i/>
                        <w:lang w:eastAsia="ru-RU"/>
                      </w:rPr>
                    </w:pPr>
                    <w:r w:rsidRPr="0081269E">
                      <w:rPr>
                        <w:b/>
                        <w:i/>
                        <w:lang w:eastAsia="ru-RU"/>
                      </w:rPr>
                      <w:t>Государственное бюджетное специализированное учреждение Республики Крым</w:t>
                    </w:r>
                  </w:p>
                  <w:p w:rsidR="003F356D" w:rsidRPr="0081269E" w:rsidRDefault="003F356D" w:rsidP="003F356D">
                    <w:pPr>
                      <w:widowControl/>
                      <w:tabs>
                        <w:tab w:val="left" w:pos="6096"/>
                      </w:tabs>
                      <w:autoSpaceDE/>
                      <w:autoSpaceDN/>
                      <w:jc w:val="center"/>
                      <w:rPr>
                        <w:b/>
                        <w:i/>
                        <w:lang w:eastAsia="ru-RU"/>
                      </w:rPr>
                    </w:pPr>
                    <w:r w:rsidRPr="0081269E">
                      <w:rPr>
                        <w:b/>
                        <w:i/>
                        <w:lang w:eastAsia="ru-RU"/>
                      </w:rPr>
                      <w:t>«Керченский межрегиональный социально-реабилитационный центр для несовершеннолетних»</w:t>
                    </w:r>
                  </w:p>
                  <w:p w:rsidR="00C51659" w:rsidRDefault="00C51659">
                    <w:pPr>
                      <w:rPr>
                        <w:i/>
                      </w:rPr>
                    </w:pPr>
                  </w:p>
                  <w:p w:rsidR="00C51659" w:rsidRDefault="00C51659">
                    <w:pPr>
                      <w:rPr>
                        <w:i/>
                      </w:rPr>
                    </w:pPr>
                  </w:p>
                  <w:p w:rsidR="00C51659" w:rsidRDefault="00C51659">
                    <w:pPr>
                      <w:rPr>
                        <w:i/>
                      </w:rPr>
                    </w:pPr>
                  </w:p>
                  <w:p w:rsidR="00C51659" w:rsidRDefault="00C51659">
                    <w:pPr>
                      <w:spacing w:before="4"/>
                      <w:rPr>
                        <w:i/>
                        <w:sz w:val="19"/>
                      </w:rPr>
                    </w:pPr>
                  </w:p>
                  <w:p w:rsidR="00C51659" w:rsidRDefault="003F356D">
                    <w:pPr>
                      <w:ind w:left="300" w:right="300"/>
                      <w:jc w:val="center"/>
                      <w:rPr>
                        <w:rFonts w:ascii="Georgia" w:hAnsi="Georgia"/>
                        <w:b/>
                        <w:sz w:val="32"/>
                      </w:rPr>
                    </w:pPr>
                    <w:r>
                      <w:rPr>
                        <w:rFonts w:ascii="Georgia" w:hAnsi="Georgia"/>
                        <w:b/>
                        <w:sz w:val="32"/>
                      </w:rPr>
                      <w:t>Памятка</w:t>
                    </w:r>
                    <w:r>
                      <w:rPr>
                        <w:rFonts w:ascii="Georgia" w:hAnsi="Georgia"/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32"/>
                      </w:rPr>
                      <w:t>для</w:t>
                    </w:r>
                    <w:r>
                      <w:rPr>
                        <w:rFonts w:ascii="Georgia" w:hAnsi="Georgia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32"/>
                      </w:rPr>
                      <w:t>педагогов</w:t>
                    </w:r>
                  </w:p>
                  <w:p w:rsidR="00C51659" w:rsidRDefault="00C51659">
                    <w:pPr>
                      <w:rPr>
                        <w:rFonts w:ascii="Georgia"/>
                        <w:b/>
                        <w:sz w:val="36"/>
                      </w:rPr>
                    </w:pPr>
                  </w:p>
                  <w:p w:rsidR="00C51659" w:rsidRDefault="003F356D">
                    <w:pPr>
                      <w:spacing w:before="222"/>
                      <w:ind w:left="993" w:right="989" w:firstLine="1"/>
                      <w:jc w:val="center"/>
                      <w:rPr>
                        <w:rFonts w:ascii="Georgia" w:hAnsi="Georgia"/>
                        <w:b/>
                        <w:sz w:val="44"/>
                      </w:rPr>
                    </w:pPr>
                    <w:r>
                      <w:rPr>
                        <w:rFonts w:ascii="Georgia" w:hAnsi="Georgia"/>
                        <w:b/>
                        <w:color w:val="006600"/>
                        <w:sz w:val="44"/>
                      </w:rPr>
                      <w:t>ДЕТИ В</w:t>
                    </w:r>
                    <w:r>
                      <w:rPr>
                        <w:rFonts w:ascii="Georgia" w:hAnsi="Georgia"/>
                        <w:b/>
                        <w:color w:val="006600"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color w:val="006600"/>
                        <w:spacing w:val="-1"/>
                        <w:sz w:val="44"/>
                      </w:rPr>
                      <w:t>КРИЗИСНОЙ</w:t>
                    </w:r>
                    <w:r>
                      <w:rPr>
                        <w:rFonts w:ascii="Georgia" w:hAnsi="Georgia"/>
                        <w:b/>
                        <w:color w:val="006600"/>
                        <w:spacing w:val="-109"/>
                        <w:sz w:val="4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color w:val="006600"/>
                        <w:sz w:val="44"/>
                      </w:rPr>
                      <w:t>СИТУАЦИИ</w:t>
                    </w:r>
                  </w:p>
                  <w:p w:rsidR="00C51659" w:rsidRDefault="00C51659">
                    <w:pPr>
                      <w:rPr>
                        <w:rFonts w:ascii="Georgia"/>
                        <w:b/>
                        <w:sz w:val="50"/>
                      </w:rPr>
                    </w:pPr>
                  </w:p>
                  <w:p w:rsidR="00C51659" w:rsidRDefault="00C51659">
                    <w:pPr>
                      <w:rPr>
                        <w:rFonts w:ascii="Georgia"/>
                        <w:b/>
                        <w:sz w:val="50"/>
                      </w:rPr>
                    </w:pPr>
                  </w:p>
                  <w:p w:rsidR="00C51659" w:rsidRDefault="00C51659">
                    <w:pPr>
                      <w:rPr>
                        <w:rFonts w:ascii="Georgia"/>
                        <w:b/>
                        <w:sz w:val="50"/>
                      </w:rPr>
                    </w:pPr>
                  </w:p>
                  <w:p w:rsidR="00C51659" w:rsidRDefault="00C51659">
                    <w:pPr>
                      <w:rPr>
                        <w:rFonts w:ascii="Georgia"/>
                        <w:b/>
                        <w:sz w:val="50"/>
                      </w:rPr>
                    </w:pPr>
                  </w:p>
                  <w:p w:rsidR="00C51659" w:rsidRDefault="00C51659">
                    <w:pPr>
                      <w:rPr>
                        <w:rFonts w:ascii="Georgia"/>
                        <w:b/>
                        <w:sz w:val="50"/>
                      </w:rPr>
                    </w:pPr>
                  </w:p>
                  <w:p w:rsidR="00C51659" w:rsidRDefault="00C51659">
                    <w:pPr>
                      <w:rPr>
                        <w:rFonts w:ascii="Georgia"/>
                        <w:b/>
                        <w:sz w:val="50"/>
                      </w:rPr>
                    </w:pPr>
                  </w:p>
                  <w:p w:rsidR="00C51659" w:rsidRDefault="00C51659">
                    <w:pPr>
                      <w:rPr>
                        <w:rFonts w:ascii="Georgia"/>
                        <w:b/>
                        <w:sz w:val="50"/>
                      </w:rPr>
                    </w:pPr>
                  </w:p>
                  <w:p w:rsidR="00C51659" w:rsidRDefault="00C51659">
                    <w:pPr>
                      <w:rPr>
                        <w:rFonts w:ascii="Georgia"/>
                        <w:b/>
                        <w:sz w:val="50"/>
                      </w:rPr>
                    </w:pPr>
                  </w:p>
                  <w:p w:rsidR="00C51659" w:rsidRDefault="00C51659">
                    <w:pPr>
                      <w:rPr>
                        <w:rFonts w:ascii="Georgia"/>
                        <w:b/>
                        <w:sz w:val="50"/>
                      </w:rPr>
                    </w:pPr>
                  </w:p>
                  <w:p w:rsidR="00C51659" w:rsidRDefault="003F356D">
                    <w:pPr>
                      <w:ind w:left="302" w:right="298"/>
                      <w:jc w:val="center"/>
                      <w:rPr>
                        <w:rFonts w:ascii="Georgia" w:hAnsi="Georgia"/>
                        <w:sz w:val="24"/>
                      </w:rPr>
                    </w:pPr>
                    <w:r>
                      <w:rPr>
                        <w:rFonts w:ascii="Georgia" w:hAnsi="Georgia"/>
                        <w:sz w:val="24"/>
                      </w:rPr>
                      <w:t>Керчь, 2021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51659" w:rsidRDefault="00C51659">
      <w:pPr>
        <w:sectPr w:rsidR="00C51659">
          <w:type w:val="continuous"/>
          <w:pgSz w:w="16840" w:h="11910" w:orient="landscape"/>
          <w:pgMar w:top="440" w:right="120" w:bottom="0" w:left="260" w:header="720" w:footer="720" w:gutter="0"/>
          <w:cols w:space="720"/>
        </w:sectPr>
      </w:pPr>
    </w:p>
    <w:p w:rsidR="00C51659" w:rsidRDefault="003F356D">
      <w:pPr>
        <w:pStyle w:val="a3"/>
      </w:pPr>
      <w:r>
        <w:pict>
          <v:group id="_x0000_s1038" style="width:269.65pt;height:559.8pt;mso-position-horizontal-relative:char;mso-position-vertical-relative:line" coordsize="5393,11196">
            <v:shape id="_x0000_s1051" style="position:absolute;width:5393;height:11196" coordsize="5393,11196" o:spt="100" adj="0,,0" path="m5293,100r-20,l5273,120r,10956l120,11076,120,120r5153,l5273,100r-5173,l100,120r,10956l100,11096r5193,l5293,11077r,-1l5293,120r,l5293,100xm5353,40r-40,l5313,80r,11036l80,11116,80,80r5233,l5313,40,40,40r,40l40,11116r,40l5353,11156r,-39l5353,11116,5353,80r,l5353,40xm5393,r-20,l5373,20r,11156l20,11176,20,20r5353,l5373,,,,,20,,11176r,20l5393,11196r,-19l5393,11176,5393,20r,l5393,xe" fillcolor="#030" stroked="f">
              <v:stroke joinstyle="round"/>
              <v:formulas/>
              <v:path arrowok="t" o:connecttype="segments"/>
            </v:shape>
            <v:shape id="_x0000_s1050" type="#_x0000_t75" alt="http://www.proza.ru/pics/2011/01/25/1175.jpg" style="position:absolute;left:1170;top:6341;width:3048;height:4472">
              <v:imagedata r:id="rId7" o:title=""/>
            </v:shape>
            <v:shape id="_x0000_s1049" type="#_x0000_t202" style="position:absolute;left:263;top:187;width:4888;height:1594" filled="f" stroked="f">
              <v:textbox inset="0,0,0,0">
                <w:txbxContent>
                  <w:p w:rsidR="00C51659" w:rsidRDefault="003F356D">
                    <w:pPr>
                      <w:ind w:right="18" w:firstLine="708"/>
                      <w:jc w:val="both"/>
                      <w:rPr>
                        <w:rFonts w:ascii="Georgia" w:hAnsi="Georgia"/>
                        <w:b/>
                        <w:i/>
                        <w:sz w:val="2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sz w:val="28"/>
                      </w:rPr>
                      <w:t>По данным статистики в</w:t>
                    </w:r>
                    <w:r>
                      <w:rPr>
                        <w:rFonts w:ascii="Georgia" w:hAnsi="Georgia"/>
                        <w:b/>
                        <w:i/>
                        <w:spacing w:val="-69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28"/>
                      </w:rPr>
                      <w:t>последнее время участились</w:t>
                    </w:r>
                    <w:r>
                      <w:rPr>
                        <w:rFonts w:ascii="Georgia" w:hAnsi="Georgia"/>
                        <w:b/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28"/>
                      </w:rPr>
                      <w:t>случаи суицида среди детей и</w:t>
                    </w:r>
                    <w:r>
                      <w:rPr>
                        <w:rFonts w:ascii="Georgia" w:hAnsi="Georgia"/>
                        <w:b/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28"/>
                      </w:rPr>
                      <w:t>подростков. Во всех случаях</w:t>
                    </w:r>
                    <w:r>
                      <w:rPr>
                        <w:rFonts w:ascii="Georgia" w:hAnsi="Georgia"/>
                        <w:b/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28"/>
                      </w:rPr>
                      <w:t>имелись</w:t>
                    </w:r>
                    <w:r>
                      <w:rPr>
                        <w:rFonts w:ascii="Georgia" w:hAnsi="Georgia"/>
                        <w:b/>
                        <w:i/>
                        <w:spacing w:val="4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rFonts w:ascii="Georgia" w:hAnsi="Georgia"/>
                        <w:b/>
                        <w:i/>
                        <w:sz w:val="28"/>
                      </w:rPr>
                      <w:t>явные</w:t>
                    </w:r>
                    <w:proofErr w:type="gramEnd"/>
                  </w:p>
                </w:txbxContent>
              </v:textbox>
            </v:shape>
            <v:shape id="_x0000_s1048" type="#_x0000_t202" style="position:absolute;left:263;top:1779;width:2581;height:320" filled="f" stroked="f">
              <v:textbox inset="0,0,0,0">
                <w:txbxContent>
                  <w:p w:rsidR="00C51659" w:rsidRDefault="003F356D">
                    <w:pPr>
                      <w:rPr>
                        <w:rFonts w:ascii="Georgia" w:hAnsi="Georgia"/>
                        <w:b/>
                        <w:i/>
                        <w:sz w:val="2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sz w:val="28"/>
                      </w:rPr>
                      <w:t>эмоционального</w:t>
                    </w:r>
                  </w:p>
                </w:txbxContent>
              </v:textbox>
            </v:shape>
            <v:shape id="_x0000_s1047" type="#_x0000_t202" style="position:absolute;left:3653;top:1462;width:1497;height:636" filled="f" stroked="f">
              <v:textbox inset="0,0,0,0">
                <w:txbxContent>
                  <w:p w:rsidR="00C51659" w:rsidRDefault="003F356D">
                    <w:pPr>
                      <w:ind w:left="152" w:right="18" w:hanging="153"/>
                      <w:rPr>
                        <w:rFonts w:ascii="Georgia" w:hAnsi="Georgia"/>
                        <w:b/>
                        <w:i/>
                        <w:sz w:val="2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sz w:val="28"/>
                      </w:rPr>
                      <w:t>признаки</w:t>
                    </w:r>
                    <w:r>
                      <w:rPr>
                        <w:rFonts w:ascii="Georgia" w:hAnsi="Georgia"/>
                        <w:b/>
                        <w:i/>
                        <w:spacing w:val="-69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Georgia" w:hAnsi="Georgia"/>
                        <w:b/>
                        <w:i/>
                        <w:sz w:val="28"/>
                      </w:rPr>
                      <w:t>неблаго</w:t>
                    </w:r>
                    <w:proofErr w:type="spellEnd"/>
                    <w:r>
                      <w:rPr>
                        <w:rFonts w:ascii="Georgia" w:hAnsi="Georgia"/>
                        <w:b/>
                        <w:i/>
                        <w:sz w:val="28"/>
                      </w:rPr>
                      <w:t>-</w:t>
                    </w:r>
                  </w:p>
                </w:txbxContent>
              </v:textbox>
            </v:shape>
            <v:shape id="_x0000_s1046" type="#_x0000_t202" style="position:absolute;left:263;top:2098;width:1624;height:636" filled="f" stroked="f">
              <v:textbox inset="0,0,0,0">
                <w:txbxContent>
                  <w:p w:rsidR="00C51659" w:rsidRDefault="003F356D">
                    <w:pPr>
                      <w:ind w:right="2"/>
                      <w:rPr>
                        <w:rFonts w:ascii="Georgia" w:hAnsi="Georgia"/>
                        <w:b/>
                        <w:i/>
                        <w:sz w:val="28"/>
                      </w:rPr>
                    </w:pPr>
                    <w:proofErr w:type="spellStart"/>
                    <w:r>
                      <w:rPr>
                        <w:rFonts w:ascii="Georgia" w:hAnsi="Georgia"/>
                        <w:b/>
                        <w:i/>
                        <w:sz w:val="28"/>
                      </w:rPr>
                      <w:t>получия</w:t>
                    </w:r>
                    <w:proofErr w:type="spellEnd"/>
                    <w:r>
                      <w:rPr>
                        <w:rFonts w:ascii="Georgia" w:hAnsi="Georgia"/>
                        <w:b/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28"/>
                      </w:rPr>
                      <w:t>отмечали</w:t>
                    </w:r>
                  </w:p>
                </w:txbxContent>
              </v:textbox>
            </v:shape>
            <v:shape id="_x0000_s1045" type="#_x0000_t202" style="position:absolute;left:2293;top:2098;width:1071;height:320" filled="f" stroked="f">
              <v:textbox inset="0,0,0,0">
                <w:txbxContent>
                  <w:p w:rsidR="00C51659" w:rsidRDefault="003F356D">
                    <w:pPr>
                      <w:rPr>
                        <w:rFonts w:ascii="Georgia" w:hAnsi="Georgia"/>
                        <w:b/>
                        <w:i/>
                        <w:sz w:val="2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sz w:val="28"/>
                      </w:rPr>
                      <w:t>детей,</w:t>
                    </w:r>
                  </w:p>
                </w:txbxContent>
              </v:textbox>
            </v:shape>
            <v:shape id="_x0000_s1044" type="#_x0000_t202" style="position:absolute;left:3709;top:2098;width:1439;height:320" filled="f" stroked="f">
              <v:textbox inset="0,0,0,0">
                <w:txbxContent>
                  <w:p w:rsidR="00C51659" w:rsidRDefault="003F356D">
                    <w:pPr>
                      <w:rPr>
                        <w:rFonts w:ascii="Georgia" w:hAnsi="Georgia"/>
                        <w:b/>
                        <w:i/>
                        <w:sz w:val="2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sz w:val="28"/>
                      </w:rPr>
                      <w:t>которые</w:t>
                    </w:r>
                  </w:p>
                </w:txbxContent>
              </v:textbox>
            </v:shape>
            <v:shape id="_x0000_s1043" type="#_x0000_t202" style="position:absolute;left:2213;top:2415;width:2934;height:320" filled="f" stroked="f">
              <v:textbox inset="0,0,0,0">
                <w:txbxContent>
                  <w:p w:rsidR="00C51659" w:rsidRDefault="003F356D">
                    <w:pPr>
                      <w:tabs>
                        <w:tab w:val="left" w:pos="2542"/>
                      </w:tabs>
                      <w:rPr>
                        <w:rFonts w:ascii="Georgia" w:hAnsi="Georgia"/>
                        <w:b/>
                        <w:i/>
                        <w:sz w:val="2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sz w:val="28"/>
                      </w:rPr>
                      <w:t>окружающие,</w:t>
                    </w:r>
                    <w:r>
                      <w:rPr>
                        <w:rFonts w:ascii="Georgia" w:hAnsi="Georgia"/>
                        <w:b/>
                        <w:i/>
                        <w:sz w:val="28"/>
                      </w:rPr>
                      <w:tab/>
                      <w:t>но</w:t>
                    </w:r>
                  </w:p>
                </w:txbxContent>
              </v:textbox>
            </v:shape>
            <v:shape id="_x0000_s1042" type="#_x0000_t202" style="position:absolute;left:263;top:2735;width:2019;height:636" filled="f" stroked="f">
              <v:textbox inset="0,0,0,0">
                <w:txbxContent>
                  <w:p w:rsidR="00C51659" w:rsidRDefault="003F356D">
                    <w:pPr>
                      <w:tabs>
                        <w:tab w:val="left" w:pos="1648"/>
                      </w:tabs>
                      <w:ind w:right="18"/>
                      <w:rPr>
                        <w:rFonts w:ascii="Georgia" w:hAnsi="Georgia"/>
                        <w:b/>
                        <w:i/>
                        <w:sz w:val="2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sz w:val="28"/>
                      </w:rPr>
                      <w:t>помощь</w:t>
                    </w:r>
                    <w:r>
                      <w:rPr>
                        <w:rFonts w:ascii="Georgia" w:hAnsi="Georgia"/>
                        <w:b/>
                        <w:i/>
                        <w:sz w:val="28"/>
                      </w:rPr>
                      <w:tab/>
                      <w:t>не</w:t>
                    </w:r>
                    <w:r>
                      <w:rPr>
                        <w:rFonts w:ascii="Georgia" w:hAnsi="Georgia"/>
                        <w:b/>
                        <w:i/>
                        <w:spacing w:val="-69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28"/>
                      </w:rPr>
                      <w:t>вовремя…</w:t>
                    </w:r>
                  </w:p>
                </w:txbxContent>
              </v:textbox>
            </v:shape>
            <v:shape id="_x0000_s1041" type="#_x0000_t202" style="position:absolute;left:2664;top:2735;width:822;height:320" filled="f" stroked="f">
              <v:textbox inset="0,0,0,0">
                <w:txbxContent>
                  <w:p w:rsidR="00C51659" w:rsidRDefault="003F356D">
                    <w:pPr>
                      <w:rPr>
                        <w:rFonts w:ascii="Georgia" w:hAnsi="Georgia"/>
                        <w:b/>
                        <w:i/>
                        <w:sz w:val="2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sz w:val="28"/>
                      </w:rPr>
                      <w:t>была</w:t>
                    </w:r>
                  </w:p>
                </w:txbxContent>
              </v:textbox>
            </v:shape>
            <v:shape id="_x0000_s1040" type="#_x0000_t202" style="position:absolute;left:3870;top:2735;width:1279;height:320" filled="f" stroked="f">
              <v:textbox inset="0,0,0,0">
                <w:txbxContent>
                  <w:p w:rsidR="00C51659" w:rsidRDefault="003F356D">
                    <w:pPr>
                      <w:rPr>
                        <w:rFonts w:ascii="Georgia" w:hAnsi="Georgia"/>
                        <w:b/>
                        <w:i/>
                        <w:sz w:val="2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sz w:val="28"/>
                      </w:rPr>
                      <w:t>оказана</w:t>
                    </w:r>
                  </w:p>
                </w:txbxContent>
              </v:textbox>
            </v:shape>
            <v:shape id="_x0000_s1039" type="#_x0000_t202" style="position:absolute;left:462;top:3908;width:4486;height:2070" filled="f" stroked="f">
              <v:textbox inset="0,0,0,0">
                <w:txbxContent>
                  <w:p w:rsidR="00C51659" w:rsidRDefault="003F356D">
                    <w:pPr>
                      <w:ind w:right="18"/>
                      <w:jc w:val="center"/>
                      <w:rPr>
                        <w:rFonts w:ascii="Georgia" w:hAnsi="Georgia"/>
                        <w:b/>
                        <w:i/>
                        <w:sz w:val="36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C00000"/>
                        <w:sz w:val="36"/>
                      </w:rPr>
                      <w:t>Будьте внимательны</w:t>
                    </w:r>
                    <w:r>
                      <w:rPr>
                        <w:rFonts w:ascii="Georgia" w:hAnsi="Georgia"/>
                        <w:b/>
                        <w:i/>
                        <w:color w:val="C00000"/>
                        <w:spacing w:val="-90"/>
                        <w:sz w:val="3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color w:val="C00000"/>
                        <w:sz w:val="36"/>
                      </w:rPr>
                      <w:t>к</w:t>
                    </w:r>
                    <w:r>
                      <w:rPr>
                        <w:rFonts w:ascii="Georgia" w:hAnsi="Georgia"/>
                        <w:b/>
                        <w:i/>
                        <w:color w:val="C00000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color w:val="C00000"/>
                        <w:sz w:val="36"/>
                      </w:rPr>
                      <w:t>ребенку!</w:t>
                    </w:r>
                  </w:p>
                  <w:p w:rsidR="00C51659" w:rsidRDefault="003F356D">
                    <w:pPr>
                      <w:spacing w:before="342"/>
                      <w:ind w:right="17"/>
                      <w:jc w:val="center"/>
                      <w:rPr>
                        <w:rFonts w:ascii="Georgia" w:hAnsi="Georgia"/>
                        <w:b/>
                        <w:i/>
                        <w:sz w:val="40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C00000"/>
                        <w:spacing w:val="-1"/>
                        <w:sz w:val="40"/>
                      </w:rPr>
                      <w:t>Предотвратите</w:t>
                    </w:r>
                    <w:r>
                      <w:rPr>
                        <w:rFonts w:ascii="Georgia" w:hAnsi="Georgia"/>
                        <w:b/>
                        <w:i/>
                        <w:color w:val="C00000"/>
                        <w:spacing w:val="-99"/>
                        <w:sz w:val="40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color w:val="C00000"/>
                        <w:sz w:val="40"/>
                      </w:rPr>
                      <w:t>беду!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pacing w:val="135"/>
        </w:rPr>
        <w:t xml:space="preserve"> </w:t>
      </w:r>
      <w:r>
        <w:rPr>
          <w:spacing w:val="135"/>
        </w:rPr>
      </w:r>
      <w:r>
        <w:rPr>
          <w:spacing w:val="135"/>
        </w:rPr>
        <w:pict>
          <v:group id="_x0000_s1029" style="width:262.6pt;height:559.8pt;mso-position-horizontal-relative:char;mso-position-vertical-relative:line" coordsize="5252,11196">
            <v:shape id="_x0000_s1037" style="position:absolute;width:5252;height:11196" coordsize="5252,11196" o:spt="100" adj="0,,0" path="m5152,100r-20,l5132,120r,10956l120,11076,120,120r5012,l5132,100r-5032,l100,120r,10956l100,11096r5052,l5152,11077r,-1l5152,120r,l5152,100xm5212,40r-40,l5172,80r,11036l80,11116,80,80r5092,l5172,40,40,40r,40l40,11116r,40l5212,11156r,-39l5212,11116,5212,80r,l5212,40xm5252,r-20,l5232,20r,11156l20,11176,20,20r5212,l5232,,,,,20,,11176r,20l5252,11196r,-19l5252,11176,5252,20r,l5252,xe" fillcolor="#030" stroked="f">
              <v:stroke joinstyle="round"/>
              <v:formulas/>
              <v:path arrowok="t" o:connecttype="segments"/>
            </v:shape>
            <v:shape id="_x0000_s1036" type="#_x0000_t202" style="position:absolute;left:265;top:916;width:175;height:273" filled="f" stroked="f">
              <v:textbox inset="0,0,0,0">
                <w:txbxContent>
                  <w:p w:rsidR="00C51659" w:rsidRDefault="003F356D">
                    <w:pPr>
                      <w:rPr>
                        <w:rFonts w:ascii="Georgia" w:hAnsi="Georgia"/>
                        <w:sz w:val="24"/>
                      </w:rPr>
                    </w:pPr>
                    <w:r>
                      <w:rPr>
                        <w:rFonts w:ascii="Georgia" w:hAnsi="Georgia"/>
                        <w:sz w:val="24"/>
                      </w:rPr>
                      <w:t>–</w:t>
                    </w:r>
                  </w:p>
                </w:txbxContent>
              </v:textbox>
            </v:shape>
            <v:shape id="_x0000_s1035" type="#_x0000_t202" style="position:absolute;left:844;top:187;width:4165;height:1002" filled="f" stroked="f">
              <v:textbox inset="0,0,0,0">
                <w:txbxContent>
                  <w:p w:rsidR="00C51659" w:rsidRDefault="003F356D">
                    <w:pPr>
                      <w:ind w:left="612"/>
                      <w:rPr>
                        <w:rFonts w:ascii="Georgia" w:hAnsi="Georgia"/>
                        <w:b/>
                        <w:i/>
                        <w:sz w:val="2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C00000"/>
                        <w:sz w:val="28"/>
                      </w:rPr>
                      <w:t>Виды</w:t>
                    </w:r>
                    <w:r>
                      <w:rPr>
                        <w:rFonts w:ascii="Georgia" w:hAnsi="Georgia"/>
                        <w:b/>
                        <w:i/>
                        <w:color w:val="C0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color w:val="C00000"/>
                        <w:sz w:val="28"/>
                      </w:rPr>
                      <w:t>суицидов</w:t>
                    </w:r>
                  </w:p>
                  <w:p w:rsidR="00C51659" w:rsidRDefault="003F356D">
                    <w:pPr>
                      <w:spacing w:before="139" w:line="272" w:lineRule="exact"/>
                      <w:ind w:left="129"/>
                      <w:rPr>
                        <w:rFonts w:ascii="Georgia" w:hAnsi="Georgia"/>
                        <w:b/>
                        <w:i/>
                        <w:sz w:val="24"/>
                      </w:rPr>
                    </w:pPr>
                    <w:r>
                      <w:rPr>
                        <w:rFonts w:ascii="Georgia" w:hAnsi="Georgia"/>
                        <w:b/>
                        <w:sz w:val="24"/>
                      </w:rPr>
                      <w:t>1.</w:t>
                    </w:r>
                    <w:r>
                      <w:rPr>
                        <w:rFonts w:ascii="Georgia" w:hAnsi="Georgia"/>
                        <w:b/>
                        <w:spacing w:val="55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24"/>
                      </w:rPr>
                      <w:t>Демонстративный</w:t>
                    </w:r>
                    <w:r>
                      <w:rPr>
                        <w:rFonts w:ascii="Georgia" w:hAnsi="Georgia"/>
                        <w:b/>
                        <w:i/>
                        <w:spacing w:val="56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24"/>
                      </w:rPr>
                      <w:t>суицид</w:t>
                    </w:r>
                  </w:p>
                  <w:p w:rsidR="00C51659" w:rsidRDefault="003F356D">
                    <w:pPr>
                      <w:tabs>
                        <w:tab w:val="left" w:pos="784"/>
                        <w:tab w:val="left" w:pos="2840"/>
                        <w:tab w:val="left" w:pos="3780"/>
                      </w:tabs>
                      <w:spacing w:line="272" w:lineRule="exact"/>
                      <w:rPr>
                        <w:rFonts w:ascii="Georgia" w:hAnsi="Georgia"/>
                        <w:sz w:val="24"/>
                      </w:rPr>
                    </w:pPr>
                    <w:r>
                      <w:rPr>
                        <w:rFonts w:ascii="Georgia" w:hAnsi="Georgia"/>
                        <w:sz w:val="24"/>
                      </w:rPr>
                      <w:t>это</w:t>
                    </w:r>
                    <w:r>
                      <w:rPr>
                        <w:rFonts w:ascii="Georgia" w:hAnsi="Georgia"/>
                        <w:sz w:val="24"/>
                      </w:rPr>
                      <w:tab/>
                      <w:t>разыгрывание</w:t>
                    </w:r>
                    <w:r>
                      <w:rPr>
                        <w:rFonts w:ascii="Georgia" w:hAnsi="Georgia"/>
                        <w:sz w:val="24"/>
                      </w:rPr>
                      <w:tab/>
                      <w:t>сцен</w:t>
                    </w:r>
                    <w:r>
                      <w:rPr>
                        <w:rFonts w:ascii="Georgia" w:hAnsi="Georgia"/>
                        <w:sz w:val="24"/>
                      </w:rPr>
                      <w:tab/>
                    </w:r>
                    <w:proofErr w:type="gramStart"/>
                    <w:r>
                      <w:rPr>
                        <w:rFonts w:ascii="Georgia" w:hAnsi="Georgia"/>
                        <w:sz w:val="24"/>
                      </w:rPr>
                      <w:t>без</w:t>
                    </w:r>
                    <w:proofErr w:type="gramEnd"/>
                  </w:p>
                </w:txbxContent>
              </v:textbox>
            </v:shape>
            <v:shape id="_x0000_s1034" type="#_x0000_t202" style="position:absolute;left:265;top:1190;width:4746;height:3819" filled="f" stroked="f">
              <v:textbox inset="0,0,0,0">
                <w:txbxContent>
                  <w:p w:rsidR="00C51659" w:rsidRDefault="003F356D">
                    <w:pPr>
                      <w:ind w:right="18"/>
                      <w:jc w:val="both"/>
                      <w:rPr>
                        <w:rFonts w:ascii="Georgia" w:hAnsi="Georgia"/>
                        <w:sz w:val="24"/>
                      </w:rPr>
                    </w:pPr>
                    <w:r>
                      <w:rPr>
                        <w:rFonts w:ascii="Georgia" w:hAnsi="Georgia"/>
                        <w:sz w:val="24"/>
                      </w:rPr>
                      <w:t>конкретного намерения покончить с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собой. Но в 90% - это крик о помощи, и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только 10% подростков действительно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хотят смерти. Маленькие дети обращают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на себя внимание шалостями и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 xml:space="preserve">непослушанием (демонстративное </w:t>
                    </w:r>
                    <w:proofErr w:type="spellStart"/>
                    <w:r>
                      <w:rPr>
                        <w:rFonts w:ascii="Georgia" w:hAnsi="Georgia"/>
                        <w:sz w:val="24"/>
                      </w:rPr>
                      <w:t>пов</w:t>
                    </w:r>
                    <w:proofErr w:type="gramStart"/>
                    <w:r>
                      <w:rPr>
                        <w:rFonts w:ascii="Georgia" w:hAnsi="Georgia"/>
                        <w:sz w:val="24"/>
                      </w:rPr>
                      <w:t>е</w:t>
                    </w:r>
                    <w:proofErr w:type="spellEnd"/>
                    <w:r>
                      <w:rPr>
                        <w:rFonts w:ascii="Georgia" w:hAnsi="Georgia"/>
                        <w:sz w:val="24"/>
                      </w:rPr>
                      <w:t>-</w:t>
                    </w:r>
                    <w:proofErr w:type="gramEnd"/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Georgia" w:hAnsi="Georgia"/>
                        <w:sz w:val="24"/>
                      </w:rPr>
                      <w:t>дение</w:t>
                    </w:r>
                    <w:proofErr w:type="spellEnd"/>
                    <w:r>
                      <w:rPr>
                        <w:rFonts w:ascii="Georgia" w:hAnsi="Georgia"/>
                        <w:sz w:val="24"/>
                      </w:rPr>
                      <w:t>),</w:t>
                    </w:r>
                    <w:r>
                      <w:rPr>
                        <w:rFonts w:ascii="Georgia" w:hAnsi="Georgia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а</w:t>
                    </w:r>
                    <w:r>
                      <w:rPr>
                        <w:rFonts w:ascii="Georgia" w:hAnsi="Georgia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большие</w:t>
                    </w:r>
                    <w:r>
                      <w:rPr>
                        <w:rFonts w:ascii="Georgia" w:hAnsi="Georgia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–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суицидом.</w:t>
                    </w:r>
                  </w:p>
                  <w:p w:rsidR="00C51659" w:rsidRDefault="003F356D">
                    <w:pPr>
                      <w:ind w:right="18" w:firstLine="708"/>
                      <w:jc w:val="both"/>
                      <w:rPr>
                        <w:rFonts w:ascii="Georgia" w:hAnsi="Georgia"/>
                        <w:sz w:val="24"/>
                      </w:rPr>
                    </w:pPr>
                    <w:r>
                      <w:rPr>
                        <w:rFonts w:ascii="Georgia" w:hAnsi="Georgia"/>
                        <w:b/>
                        <w:sz w:val="24"/>
                      </w:rPr>
                      <w:t xml:space="preserve">2. </w:t>
                    </w:r>
                    <w:r>
                      <w:rPr>
                        <w:rFonts w:ascii="Georgia" w:hAnsi="Georgia"/>
                        <w:b/>
                        <w:i/>
                        <w:sz w:val="24"/>
                      </w:rPr>
                      <w:t xml:space="preserve">Скрытый суицид </w:t>
                    </w:r>
                    <w:r>
                      <w:rPr>
                        <w:rFonts w:ascii="Georgia" w:hAnsi="Georgia"/>
                        <w:sz w:val="24"/>
                      </w:rPr>
                      <w:t>– это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убеждение ребенка, что самоубийство –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не самый достойный путь решения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проблемы, но единственный, к</w:t>
                    </w:r>
                    <w:r>
                      <w:rPr>
                        <w:rFonts w:ascii="Georgia" w:hAnsi="Georgia"/>
                        <w:sz w:val="24"/>
                      </w:rPr>
                      <w:t>оторый он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смог найти. В этом случае подростки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занимаются экстремальными видами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спорта,</w:t>
                    </w:r>
                    <w:r>
                      <w:rPr>
                        <w:rFonts w:ascii="Georgia" w:hAnsi="Georgia"/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совершают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рисковые</w:t>
                    </w:r>
                    <w:r>
                      <w:rPr>
                        <w:rFonts w:ascii="Georgia" w:hAnsi="Georgia"/>
                        <w:spacing w:val="56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поступки,</w:t>
                    </w:r>
                  </w:p>
                </w:txbxContent>
              </v:textbox>
            </v:shape>
            <v:shape id="_x0000_s1033" type="#_x0000_t202" style="position:absolute;left:265;top:5009;width:2786;height:544" filled="f" stroked="f">
              <v:textbox inset="0,0,0,0">
                <w:txbxContent>
                  <w:p w:rsidR="00C51659" w:rsidRDefault="003F356D">
                    <w:pPr>
                      <w:tabs>
                        <w:tab w:val="left" w:pos="1372"/>
                      </w:tabs>
                      <w:ind w:right="18"/>
                      <w:rPr>
                        <w:rFonts w:ascii="Georgia" w:hAnsi="Georgia"/>
                        <w:sz w:val="24"/>
                      </w:rPr>
                    </w:pPr>
                    <w:r>
                      <w:rPr>
                        <w:rFonts w:ascii="Georgia" w:hAnsi="Georgia"/>
                        <w:sz w:val="24"/>
                      </w:rPr>
                      <w:t>начинают</w:t>
                    </w:r>
                    <w:r>
                      <w:rPr>
                        <w:rFonts w:ascii="Georgia" w:hAnsi="Georgia"/>
                        <w:sz w:val="24"/>
                      </w:rPr>
                      <w:tab/>
                    </w:r>
                    <w:r>
                      <w:rPr>
                        <w:rFonts w:ascii="Georgia" w:hAnsi="Georgia"/>
                        <w:spacing w:val="-1"/>
                        <w:sz w:val="24"/>
                      </w:rPr>
                      <w:t>употреблять</w:t>
                    </w:r>
                    <w:r>
                      <w:rPr>
                        <w:rFonts w:ascii="Georgia" w:hAnsi="Georgia"/>
                        <w:spacing w:val="-55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наркотики.</w:t>
                    </w:r>
                  </w:p>
                </w:txbxContent>
              </v:textbox>
            </v:shape>
            <v:shape id="_x0000_s1032" type="#_x0000_t202" style="position:absolute;left:3286;top:5009;width:1035;height:273" filled="f" stroked="f">
              <v:textbox inset="0,0,0,0">
                <w:txbxContent>
                  <w:p w:rsidR="00C51659" w:rsidRDefault="003F356D">
                    <w:pPr>
                      <w:rPr>
                        <w:rFonts w:ascii="Georgia" w:hAnsi="Georgia"/>
                        <w:sz w:val="24"/>
                      </w:rPr>
                    </w:pPr>
                    <w:r>
                      <w:rPr>
                        <w:rFonts w:ascii="Georgia" w:hAnsi="Georgia"/>
                        <w:sz w:val="24"/>
                      </w:rPr>
                      <w:t>алкоголь</w:t>
                    </w:r>
                  </w:p>
                </w:txbxContent>
              </v:textbox>
            </v:shape>
            <v:shape id="_x0000_s1031" type="#_x0000_t202" style="position:absolute;left:4555;top:5009;width:454;height:273" filled="f" stroked="f">
              <v:textbox inset="0,0,0,0">
                <w:txbxContent>
                  <w:p w:rsidR="00C51659" w:rsidRDefault="003F356D">
                    <w:pPr>
                      <w:rPr>
                        <w:rFonts w:ascii="Georgia" w:hAnsi="Georgia"/>
                        <w:sz w:val="24"/>
                      </w:rPr>
                    </w:pPr>
                    <w:r>
                      <w:rPr>
                        <w:rFonts w:ascii="Georgia" w:hAnsi="Georgia"/>
                        <w:sz w:val="24"/>
                      </w:rPr>
                      <w:t>или</w:t>
                    </w:r>
                  </w:p>
                </w:txbxContent>
              </v:textbox>
            </v:shape>
            <v:shape id="_x0000_s1030" type="#_x0000_t202" style="position:absolute;left:265;top:5554;width:4748;height:5456" filled="f" stroked="f">
              <v:textbox inset="0,0,0,0">
                <w:txbxContent>
                  <w:p w:rsidR="00C51659" w:rsidRDefault="003F356D">
                    <w:pPr>
                      <w:numPr>
                        <w:ilvl w:val="0"/>
                        <w:numId w:val="2"/>
                      </w:numPr>
                      <w:tabs>
                        <w:tab w:val="left" w:pos="1244"/>
                      </w:tabs>
                      <w:ind w:right="19" w:firstLine="708"/>
                      <w:jc w:val="both"/>
                      <w:rPr>
                        <w:rFonts w:ascii="Georgia" w:hAnsi="Georgia"/>
                        <w:sz w:val="24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sz w:val="24"/>
                      </w:rPr>
                      <w:t>Истинный суицид</w:t>
                    </w:r>
                    <w:r>
                      <w:rPr>
                        <w:rFonts w:ascii="Georgia" w:hAnsi="Georgia"/>
                        <w:i/>
                        <w:sz w:val="24"/>
                      </w:rPr>
                      <w:t xml:space="preserve">. </w:t>
                    </w:r>
                    <w:r>
                      <w:rPr>
                        <w:rFonts w:ascii="Georgia" w:hAnsi="Georgia"/>
                        <w:sz w:val="24"/>
                      </w:rPr>
                      <w:t>Это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обдуманное, постепенно выполненное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намерение покончить с собой. Этот вид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суицида иногда может выглядеть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неожиданным, но никогда не бывает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pacing w:val="-1"/>
                        <w:sz w:val="24"/>
                      </w:rPr>
                      <w:t>с</w:t>
                    </w:r>
                    <w:r>
                      <w:rPr>
                        <w:rFonts w:ascii="Georgia" w:hAnsi="Georgia"/>
                        <w:sz w:val="24"/>
                      </w:rPr>
                      <w:t>понт</w:t>
                    </w:r>
                    <w:r>
                      <w:rPr>
                        <w:rFonts w:ascii="Georgia" w:hAnsi="Georgia"/>
                        <w:spacing w:val="-2"/>
                        <w:sz w:val="24"/>
                      </w:rPr>
                      <w:t>а</w:t>
                    </w:r>
                    <w:r>
                      <w:rPr>
                        <w:rFonts w:ascii="Georgia" w:hAnsi="Georgia"/>
                        <w:sz w:val="24"/>
                      </w:rPr>
                      <w:t>нным.</w:t>
                    </w:r>
                    <w:r>
                      <w:rPr>
                        <w:rFonts w:ascii="Georgia" w:hAnsi="Georgia"/>
                        <w:spacing w:val="1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Georgia" w:hAnsi="Georgia"/>
                        <w:spacing w:val="-1"/>
                        <w:sz w:val="24"/>
                      </w:rPr>
                      <w:t>Вс</w:t>
                    </w:r>
                    <w:r>
                      <w:rPr>
                        <w:rFonts w:ascii="Georgia" w:hAnsi="Georgia"/>
                        <w:w w:val="48"/>
                        <w:sz w:val="24"/>
                      </w:rPr>
                      <w:t>ѐ</w:t>
                    </w:r>
                    <w:proofErr w:type="spellEnd"/>
                    <w:r>
                      <w:rPr>
                        <w:rFonts w:ascii="Georgia" w:hAnsi="Georgia"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повед</w:t>
                    </w:r>
                    <w:r>
                      <w:rPr>
                        <w:rFonts w:ascii="Georgia" w:hAnsi="Georgia"/>
                        <w:spacing w:val="-2"/>
                        <w:sz w:val="24"/>
                      </w:rPr>
                      <w:t>е</w:t>
                    </w:r>
                    <w:r>
                      <w:rPr>
                        <w:rFonts w:ascii="Georgia" w:hAnsi="Georgia"/>
                        <w:sz w:val="24"/>
                      </w:rPr>
                      <w:t>ние</w:t>
                    </w:r>
                    <w:r>
                      <w:rPr>
                        <w:rFonts w:ascii="Georgia" w:hAnsi="Georgia"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pacing w:val="-1"/>
                        <w:sz w:val="24"/>
                      </w:rPr>
                      <w:t>с</w:t>
                    </w:r>
                    <w:r>
                      <w:rPr>
                        <w:rFonts w:ascii="Georgia" w:hAnsi="Georgia"/>
                        <w:sz w:val="24"/>
                      </w:rPr>
                      <w:t>тр</w:t>
                    </w:r>
                    <w:r>
                      <w:rPr>
                        <w:rFonts w:ascii="Georgia" w:hAnsi="Georgia"/>
                        <w:spacing w:val="2"/>
                        <w:sz w:val="24"/>
                      </w:rPr>
                      <w:t>о</w:t>
                    </w:r>
                    <w:r>
                      <w:rPr>
                        <w:rFonts w:ascii="Georgia" w:hAnsi="Georgia"/>
                        <w:spacing w:val="-1"/>
                        <w:sz w:val="24"/>
                      </w:rPr>
                      <w:t>ит</w:t>
                    </w:r>
                    <w:r>
                      <w:rPr>
                        <w:rFonts w:ascii="Georgia" w:hAnsi="Georgia"/>
                        <w:spacing w:val="-2"/>
                        <w:sz w:val="24"/>
                      </w:rPr>
                      <w:t>с</w:t>
                    </w:r>
                    <w:r>
                      <w:rPr>
                        <w:rFonts w:ascii="Georgia" w:hAnsi="Georgia"/>
                        <w:sz w:val="24"/>
                      </w:rPr>
                      <w:t>я</w:t>
                    </w:r>
                    <w:r>
                      <w:rPr>
                        <w:rFonts w:ascii="Georgia" w:hAnsi="Georgia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т</w:t>
                    </w:r>
                    <w:r>
                      <w:rPr>
                        <w:rFonts w:ascii="Georgia" w:hAnsi="Georgia"/>
                        <w:spacing w:val="-2"/>
                        <w:sz w:val="24"/>
                      </w:rPr>
                      <w:t>а</w:t>
                    </w:r>
                    <w:r>
                      <w:rPr>
                        <w:rFonts w:ascii="Georgia" w:hAnsi="Georgia"/>
                        <w:spacing w:val="-1"/>
                        <w:sz w:val="24"/>
                      </w:rPr>
                      <w:t xml:space="preserve">к, </w:t>
                    </w:r>
                    <w:r>
                      <w:rPr>
                        <w:rFonts w:ascii="Georgia" w:hAnsi="Georgia"/>
                        <w:sz w:val="24"/>
                      </w:rPr>
                      <w:t>чтобы попытка не сорвалась. Такому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w w:val="95"/>
                        <w:sz w:val="24"/>
                      </w:rPr>
                      <w:t xml:space="preserve">поступку всегда предшествует </w:t>
                    </w:r>
                    <w:proofErr w:type="spellStart"/>
                    <w:r>
                      <w:rPr>
                        <w:rFonts w:ascii="Georgia" w:hAnsi="Georgia"/>
                        <w:w w:val="95"/>
                        <w:sz w:val="24"/>
                      </w:rPr>
                      <w:t>угнетѐнное</w:t>
                    </w:r>
                    <w:proofErr w:type="spellEnd"/>
                    <w:r>
                      <w:rPr>
                        <w:rFonts w:ascii="Georgia" w:hAnsi="Georgia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настроение и депрессивное состояние, но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эту депрессию не всегда замечают даже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самые</w:t>
                    </w:r>
                    <w:r>
                      <w:rPr>
                        <w:rFonts w:ascii="Georgia" w:hAnsi="Georgia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близкие</w:t>
                    </w:r>
                    <w:r>
                      <w:rPr>
                        <w:rFonts w:ascii="Georgia" w:hAnsi="Georgia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люди.</w:t>
                    </w:r>
                  </w:p>
                  <w:p w:rsidR="00C51659" w:rsidRDefault="003F356D">
                    <w:pPr>
                      <w:numPr>
                        <w:ilvl w:val="0"/>
                        <w:numId w:val="2"/>
                      </w:numPr>
                      <w:tabs>
                        <w:tab w:val="left" w:pos="1172"/>
                      </w:tabs>
                      <w:spacing w:before="1"/>
                      <w:ind w:right="18" w:firstLine="708"/>
                      <w:jc w:val="both"/>
                      <w:rPr>
                        <w:rFonts w:ascii="Georgia" w:hAnsi="Georgia"/>
                        <w:b/>
                        <w:sz w:val="24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sz w:val="24"/>
                      </w:rPr>
                      <w:t xml:space="preserve">Аффективный суицид </w:t>
                    </w:r>
                    <w:r>
                      <w:rPr>
                        <w:rFonts w:ascii="Georgia" w:hAnsi="Georgia"/>
                        <w:b/>
                        <w:sz w:val="24"/>
                      </w:rPr>
                      <w:t>–</w:t>
                    </w:r>
                    <w:r>
                      <w:rPr>
                        <w:rFonts w:ascii="Georgia" w:hAnsi="Georgia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совершается в состоянии аффекта,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которое может длиться даже</w:t>
                    </w:r>
                    <w:r>
                      <w:rPr>
                        <w:rFonts w:ascii="Georgia" w:hAnsi="Georgia"/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одну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минуту, но именно в это время можно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удержать человека от осуществления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с</w:t>
                    </w:r>
                    <w:r>
                      <w:rPr>
                        <w:rFonts w:ascii="Georgia" w:hAnsi="Georgia"/>
                        <w:sz w:val="24"/>
                      </w:rPr>
                      <w:t>уицида. Следует помнить, что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суицидальная угроза, высказанная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человеком в состоянии аффекта, как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правило,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24"/>
                      </w:rPr>
                      <w:t>осуществляется.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pacing w:val="97"/>
        </w:rPr>
        <w:t xml:space="preserve"> </w:t>
      </w:r>
      <w:r>
        <w:rPr>
          <w:spacing w:val="97"/>
        </w:rPr>
      </w:r>
      <w:r>
        <w:rPr>
          <w:spacing w:val="97"/>
        </w:rPr>
        <w:pict>
          <v:group id="_x0000_s1026" style="width:269.65pt;height:559.8pt;mso-position-horizontal-relative:char;mso-position-vertical-relative:line" coordsize="5393,11196">
            <v:shape id="_x0000_s1028" style="position:absolute;width:5393;height:11196" coordsize="5393,11196" o:spt="100" adj="0,,0" path="m5293,100r-20,l5273,120r,10956l120,11076,120,120r5153,l5273,100r-5173,l100,120r,10956l100,11096r5193,l5293,11077r,-1l5293,120r,l5293,100xm5353,40r-40,l5313,80r,11036l80,11116,80,80r5233,l5313,40,40,40r,40l40,11116r,40l5353,11156r,-39l5353,11116,5353,80r,l5353,40xm5393,r-20,l5373,20r,11156l20,11176,20,20r5353,l5373,,,,,20,,11176r,20l5393,11196r,-19l5393,11176,5393,20r,l5393,xe" fillcolor="#030" stroked="f">
              <v:stroke joinstyle="round"/>
              <v:formulas/>
              <v:path arrowok="t" o:connecttype="segments"/>
            </v:shape>
            <v:shape id="_x0000_s1027" type="#_x0000_t202" style="position:absolute;left:80;top:80;width:5233;height:11036" filled="f" stroked="f">
              <v:textbox inset="0,0,0,0">
                <w:txbxContent>
                  <w:p w:rsidR="00C51659" w:rsidRDefault="003F356D">
                    <w:pPr>
                      <w:spacing w:before="108"/>
                      <w:ind w:left="330" w:right="322" w:firstLine="115"/>
                      <w:jc w:val="both"/>
                      <w:rPr>
                        <w:rFonts w:ascii="Georgia" w:hAnsi="Georgia"/>
                        <w:b/>
                        <w:i/>
                        <w:sz w:val="2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C00000"/>
                        <w:sz w:val="28"/>
                      </w:rPr>
                      <w:t>Что должно насторожить</w:t>
                    </w:r>
                    <w:r>
                      <w:rPr>
                        <w:rFonts w:ascii="Georgia" w:hAnsi="Georgia"/>
                        <w:b/>
                        <w:i/>
                        <w:color w:val="C0000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color w:val="C00000"/>
                        <w:sz w:val="28"/>
                      </w:rPr>
                      <w:t>педагога</w:t>
                    </w:r>
                    <w:r>
                      <w:rPr>
                        <w:rFonts w:ascii="Georgia" w:hAnsi="Georgia"/>
                        <w:b/>
                        <w:i/>
                        <w:color w:val="C000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color w:val="C00000"/>
                        <w:sz w:val="28"/>
                      </w:rPr>
                      <w:t>в</w:t>
                    </w:r>
                    <w:r>
                      <w:rPr>
                        <w:rFonts w:ascii="Georgia" w:hAnsi="Georgia"/>
                        <w:b/>
                        <w:i/>
                        <w:color w:val="C0000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color w:val="C00000"/>
                        <w:sz w:val="28"/>
                      </w:rPr>
                      <w:t>поведении</w:t>
                    </w:r>
                    <w:r>
                      <w:rPr>
                        <w:rFonts w:ascii="Georgia" w:hAnsi="Georgia"/>
                        <w:b/>
                        <w:i/>
                        <w:color w:val="C0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color w:val="C00000"/>
                        <w:sz w:val="28"/>
                      </w:rPr>
                      <w:t>ребенка</w:t>
                    </w:r>
                  </w:p>
                  <w:p w:rsidR="00C51659" w:rsidRDefault="003F356D">
                    <w:pPr>
                      <w:numPr>
                        <w:ilvl w:val="0"/>
                        <w:numId w:val="1"/>
                      </w:numPr>
                      <w:tabs>
                        <w:tab w:val="left" w:pos="614"/>
                      </w:tabs>
                      <w:spacing w:before="138"/>
                      <w:ind w:right="177" w:hanging="425"/>
                      <w:jc w:val="both"/>
                      <w:rPr>
                        <w:rFonts w:ascii="Georgia" w:hAnsi="Georgia"/>
                        <w:sz w:val="24"/>
                      </w:rPr>
                    </w:pPr>
                    <w:r>
                      <w:rPr>
                        <w:rFonts w:ascii="Georgia" w:hAnsi="Georgia"/>
                        <w:b/>
                        <w:sz w:val="24"/>
                      </w:rPr>
                      <w:t>Резкое снижение успеваемости</w:t>
                    </w:r>
                    <w:r>
                      <w:rPr>
                        <w:rFonts w:ascii="Georgia" w:hAnsi="Georgia"/>
                        <w:sz w:val="24"/>
                      </w:rPr>
                      <w:t>,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проявление безразличия к учебе и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оценкам,</w:t>
                    </w:r>
                    <w:r>
                      <w:rPr>
                        <w:rFonts w:ascii="Georgia" w:hAnsi="Georgia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пропуск</w:t>
                    </w:r>
                    <w:r>
                      <w:rPr>
                        <w:rFonts w:ascii="Georgia" w:hAnsi="Georgia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уроков.</w:t>
                    </w:r>
                  </w:p>
                  <w:p w:rsidR="00C51659" w:rsidRDefault="003F356D">
                    <w:pPr>
                      <w:numPr>
                        <w:ilvl w:val="0"/>
                        <w:numId w:val="1"/>
                      </w:numPr>
                      <w:tabs>
                        <w:tab w:val="left" w:pos="614"/>
                        <w:tab w:val="left" w:pos="3485"/>
                      </w:tabs>
                      <w:spacing w:before="41"/>
                      <w:ind w:right="177" w:hanging="425"/>
                      <w:jc w:val="both"/>
                      <w:rPr>
                        <w:rFonts w:ascii="Georgia" w:hAnsi="Georgia"/>
                        <w:sz w:val="24"/>
                      </w:rPr>
                    </w:pPr>
                    <w:r>
                      <w:rPr>
                        <w:rFonts w:ascii="Georgia" w:hAnsi="Georgia"/>
                        <w:b/>
                        <w:sz w:val="24"/>
                      </w:rPr>
                      <w:t>Подавленное</w:t>
                    </w:r>
                    <w:r>
                      <w:rPr>
                        <w:rFonts w:ascii="Georgia" w:hAnsi="Georgia"/>
                        <w:b/>
                        <w:sz w:val="24"/>
                      </w:rPr>
                      <w:tab/>
                      <w:t>настроение</w:t>
                    </w:r>
                    <w:r>
                      <w:rPr>
                        <w:rFonts w:ascii="Georgia" w:hAnsi="Georgia"/>
                        <w:sz w:val="24"/>
                      </w:rPr>
                      <w:t>,</w:t>
                    </w:r>
                    <w:r>
                      <w:rPr>
                        <w:rFonts w:ascii="Georgia" w:hAnsi="Georgia"/>
                        <w:spacing w:val="-56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пониженный</w:t>
                    </w:r>
                    <w:r>
                      <w:rPr>
                        <w:rFonts w:ascii="Georgia" w:hAnsi="Georgia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эмоциональный</w:t>
                    </w:r>
                    <w:r>
                      <w:rPr>
                        <w:rFonts w:ascii="Georgia" w:hAnsi="Georgia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фон.</w:t>
                    </w:r>
                  </w:p>
                  <w:p w:rsidR="00C51659" w:rsidRDefault="003F356D">
                    <w:pPr>
                      <w:numPr>
                        <w:ilvl w:val="0"/>
                        <w:numId w:val="1"/>
                      </w:numPr>
                      <w:tabs>
                        <w:tab w:val="left" w:pos="614"/>
                      </w:tabs>
                      <w:spacing w:before="40"/>
                      <w:ind w:right="177" w:hanging="425"/>
                      <w:jc w:val="both"/>
                      <w:rPr>
                        <w:rFonts w:ascii="Georgia" w:hAnsi="Georgia"/>
                        <w:sz w:val="24"/>
                      </w:rPr>
                    </w:pPr>
                    <w:r>
                      <w:rPr>
                        <w:rFonts w:ascii="Georgia" w:hAnsi="Georgia"/>
                        <w:b/>
                        <w:sz w:val="24"/>
                      </w:rPr>
                      <w:t xml:space="preserve">Пессимистические </w:t>
                    </w:r>
                    <w:proofErr w:type="spellStart"/>
                    <w:r>
                      <w:rPr>
                        <w:rFonts w:ascii="Georgia" w:hAnsi="Georgia"/>
                        <w:b/>
                        <w:sz w:val="24"/>
                      </w:rPr>
                      <w:t>высказыв</w:t>
                    </w:r>
                    <w:proofErr w:type="gramStart"/>
                    <w:r>
                      <w:rPr>
                        <w:rFonts w:ascii="Georgia" w:hAnsi="Georgia"/>
                        <w:b/>
                        <w:sz w:val="24"/>
                      </w:rPr>
                      <w:t>а</w:t>
                    </w:r>
                    <w:proofErr w:type="spellEnd"/>
                    <w:r>
                      <w:rPr>
                        <w:rFonts w:ascii="Georgia" w:hAnsi="Georgia"/>
                        <w:b/>
                        <w:sz w:val="24"/>
                      </w:rPr>
                      <w:t>-</w:t>
                    </w:r>
                    <w:proofErr w:type="gramEnd"/>
                    <w:r>
                      <w:rPr>
                        <w:rFonts w:ascii="Georgia" w:hAnsi="Georgia"/>
                        <w:b/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Georgia" w:hAnsi="Georgia"/>
                        <w:b/>
                        <w:sz w:val="24"/>
                      </w:rPr>
                      <w:t>ния</w:t>
                    </w:r>
                    <w:proofErr w:type="spellEnd"/>
                    <w:r>
                      <w:rPr>
                        <w:rFonts w:ascii="Georgia" w:hAnsi="Georgia"/>
                        <w:b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«у</w:t>
                    </w:r>
                    <w:r>
                      <w:rPr>
                        <w:rFonts w:ascii="Georgia" w:hAnsi="Georgia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меня</w:t>
                    </w:r>
                    <w:r>
                      <w:rPr>
                        <w:rFonts w:ascii="Georgia" w:hAnsi="Georgia"/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ничего</w:t>
                    </w:r>
                    <w:r>
                      <w:rPr>
                        <w:rFonts w:ascii="Georgia" w:hAnsi="Georgia"/>
                        <w:spacing w:val="43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не</w:t>
                    </w:r>
                    <w:r>
                      <w:rPr>
                        <w:rFonts w:ascii="Georgia" w:hAnsi="Georgia"/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получится…»,</w:t>
                    </w:r>
                  </w:p>
                  <w:p w:rsidR="00C51659" w:rsidRDefault="003F356D">
                    <w:pPr>
                      <w:ind w:left="611"/>
                      <w:jc w:val="both"/>
                      <w:rPr>
                        <w:rFonts w:ascii="Georgia" w:hAnsi="Georgia"/>
                        <w:sz w:val="24"/>
                      </w:rPr>
                    </w:pPr>
                    <w:r>
                      <w:rPr>
                        <w:rFonts w:ascii="Georgia" w:hAnsi="Georgia"/>
                        <w:sz w:val="24"/>
                      </w:rPr>
                      <w:t>«я</w:t>
                    </w:r>
                    <w:r>
                      <w:rPr>
                        <w:rFonts w:ascii="Georgia" w:hAnsi="Georg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не</w:t>
                    </w:r>
                    <w:r>
                      <w:rPr>
                        <w:rFonts w:ascii="Georgia" w:hAnsi="Georgia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смогу</w:t>
                    </w:r>
                    <w:proofErr w:type="gramStart"/>
                    <w:r>
                      <w:rPr>
                        <w:rFonts w:ascii="Georgia" w:hAnsi="Georgia"/>
                        <w:sz w:val="24"/>
                      </w:rPr>
                      <w:t>..»</w:t>
                    </w:r>
                    <w:r>
                      <w:rPr>
                        <w:rFonts w:ascii="Georgia" w:hAnsi="Georgia"/>
                        <w:spacing w:val="-2"/>
                        <w:sz w:val="24"/>
                      </w:rPr>
                      <w:t xml:space="preserve"> </w:t>
                    </w:r>
                    <w:proofErr w:type="gramEnd"/>
                    <w:r>
                      <w:rPr>
                        <w:rFonts w:ascii="Georgia" w:hAnsi="Georgia"/>
                        <w:sz w:val="24"/>
                      </w:rPr>
                      <w:t>и</w:t>
                    </w:r>
                    <w:r>
                      <w:rPr>
                        <w:rFonts w:ascii="Georgia" w:hAnsi="Georg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т.д.</w:t>
                    </w:r>
                  </w:p>
                  <w:p w:rsidR="00C51659" w:rsidRDefault="003F356D">
                    <w:pPr>
                      <w:numPr>
                        <w:ilvl w:val="0"/>
                        <w:numId w:val="1"/>
                      </w:numPr>
                      <w:tabs>
                        <w:tab w:val="left" w:pos="614"/>
                      </w:tabs>
                      <w:spacing w:before="39"/>
                      <w:ind w:right="176" w:hanging="425"/>
                      <w:jc w:val="both"/>
                      <w:rPr>
                        <w:rFonts w:ascii="Georgia" w:hAnsi="Georgia"/>
                        <w:sz w:val="24"/>
                      </w:rPr>
                    </w:pPr>
                    <w:r>
                      <w:rPr>
                        <w:rFonts w:ascii="Georgia" w:hAnsi="Georgia"/>
                        <w:b/>
                        <w:sz w:val="24"/>
                      </w:rPr>
                      <w:t xml:space="preserve">Резкое изменение поведения </w:t>
                    </w:r>
                    <w:r>
                      <w:rPr>
                        <w:rFonts w:ascii="Georgia" w:hAnsi="Georgia"/>
                        <w:sz w:val="24"/>
                      </w:rPr>
                      <w:t>(стал</w:t>
                    </w:r>
                    <w:r>
                      <w:rPr>
                        <w:rFonts w:ascii="Georgia" w:hAnsi="Georgia"/>
                        <w:spacing w:val="-55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неряшливым, рассеянным, не хочет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разговаривать с близкими</w:t>
                    </w:r>
                    <w:r>
                      <w:rPr>
                        <w:rFonts w:ascii="Georgia" w:hAnsi="Georgia"/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ему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людьми, потерял интерес к тому, чем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раньше любил заниматься, отдалился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от</w:t>
                    </w:r>
                    <w:r>
                      <w:rPr>
                        <w:rFonts w:ascii="Georgia" w:hAnsi="Georgia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друзей).</w:t>
                    </w:r>
                  </w:p>
                  <w:p w:rsidR="00C51659" w:rsidRDefault="003F356D">
                    <w:pPr>
                      <w:numPr>
                        <w:ilvl w:val="0"/>
                        <w:numId w:val="1"/>
                      </w:numPr>
                      <w:tabs>
                        <w:tab w:val="left" w:pos="614"/>
                      </w:tabs>
                      <w:spacing w:before="42"/>
                      <w:ind w:right="177" w:hanging="425"/>
                      <w:jc w:val="both"/>
                      <w:rPr>
                        <w:rFonts w:ascii="Georgia" w:hAnsi="Georgia"/>
                        <w:sz w:val="24"/>
                      </w:rPr>
                    </w:pPr>
                    <w:r>
                      <w:rPr>
                        <w:rFonts w:ascii="Georgia" w:hAnsi="Georgia"/>
                        <w:sz w:val="24"/>
                      </w:rPr>
                      <w:t xml:space="preserve">Наличие </w:t>
                    </w:r>
                    <w:r>
                      <w:rPr>
                        <w:rFonts w:ascii="Georgia" w:hAnsi="Georgia"/>
                        <w:b/>
                        <w:sz w:val="24"/>
                      </w:rPr>
                      <w:t xml:space="preserve">примера суицида </w:t>
                    </w:r>
                    <w:r>
                      <w:rPr>
                        <w:rFonts w:ascii="Georgia" w:hAnsi="Georgia"/>
                        <w:sz w:val="24"/>
                      </w:rPr>
                      <w:t>в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ближайшем окружении, а также среди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значимых</w:t>
                    </w:r>
                    <w:r>
                      <w:rPr>
                        <w:rFonts w:ascii="Georgia" w:hAnsi="Georgia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взрослых</w:t>
                    </w:r>
                    <w:r>
                      <w:rPr>
                        <w:rFonts w:ascii="Georgia" w:hAnsi="Georg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или</w:t>
                    </w:r>
                    <w:r>
                      <w:rPr>
                        <w:rFonts w:ascii="Georgia" w:hAnsi="Georgia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сверстников.</w:t>
                    </w:r>
                  </w:p>
                  <w:p w:rsidR="00C51659" w:rsidRDefault="003F356D">
                    <w:pPr>
                      <w:numPr>
                        <w:ilvl w:val="0"/>
                        <w:numId w:val="1"/>
                      </w:numPr>
                      <w:tabs>
                        <w:tab w:val="left" w:pos="614"/>
                      </w:tabs>
                      <w:spacing w:before="39"/>
                      <w:ind w:right="179" w:hanging="425"/>
                      <w:jc w:val="both"/>
                      <w:rPr>
                        <w:rFonts w:ascii="Georgia" w:hAnsi="Georgia"/>
                        <w:sz w:val="24"/>
                      </w:rPr>
                    </w:pPr>
                    <w:r>
                      <w:rPr>
                        <w:rFonts w:ascii="Georgia" w:hAnsi="Georgia"/>
                        <w:sz w:val="24"/>
                      </w:rPr>
                      <w:t>Ребенок прямо или косвенно говорит о</w:t>
                    </w:r>
                    <w:r>
                      <w:rPr>
                        <w:rFonts w:ascii="Georgia" w:hAnsi="Georgia"/>
                        <w:spacing w:val="-55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нежелании</w:t>
                    </w:r>
                    <w:r>
                      <w:rPr>
                        <w:rFonts w:ascii="Georgia" w:hAnsi="Georgia"/>
                        <w:spacing w:val="43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продолжать</w:t>
                    </w:r>
                    <w:r>
                      <w:rPr>
                        <w:rFonts w:ascii="Georgia" w:hAnsi="Georgia"/>
                        <w:spacing w:val="45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жизнь:</w:t>
                    </w:r>
                  </w:p>
                  <w:p w:rsidR="00C51659" w:rsidRDefault="003F356D">
                    <w:pPr>
                      <w:ind w:left="611" w:right="180"/>
                      <w:jc w:val="both"/>
                      <w:rPr>
                        <w:rFonts w:ascii="Georgia" w:hAnsi="Georgia"/>
                        <w:b/>
                        <w:sz w:val="24"/>
                      </w:rPr>
                    </w:pPr>
                    <w:r>
                      <w:rPr>
                        <w:rFonts w:ascii="Georgia" w:hAnsi="Georgia"/>
                        <w:b/>
                        <w:sz w:val="24"/>
                      </w:rPr>
                      <w:t>«скоро все закончится…», «У вас</w:t>
                    </w:r>
                    <w:r>
                      <w:rPr>
                        <w:rFonts w:ascii="Georgia" w:hAnsi="Georgia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24"/>
                      </w:rPr>
                      <w:t>больше не будет со мною</w:t>
                    </w:r>
                    <w:r>
                      <w:rPr>
                        <w:rFonts w:ascii="Georgia" w:hAnsi="Georgia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24"/>
                      </w:rPr>
                      <w:t>проблем…», «Все надоело, я</w:t>
                    </w:r>
                    <w:r>
                      <w:rPr>
                        <w:rFonts w:ascii="Georgia" w:hAnsi="Georgia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24"/>
                      </w:rPr>
                      <w:t>никому</w:t>
                    </w:r>
                    <w:r>
                      <w:rPr>
                        <w:rFonts w:ascii="Georgia" w:hAnsi="Georgia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24"/>
                      </w:rPr>
                      <w:t>не</w:t>
                    </w:r>
                    <w:r>
                      <w:rPr>
                        <w:rFonts w:ascii="Georgia" w:hAnsi="Georgi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24"/>
                      </w:rPr>
                      <w:t>нужен…»</w:t>
                    </w:r>
                    <w:r>
                      <w:rPr>
                        <w:rFonts w:ascii="Georgia" w:hAnsi="Georgi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24"/>
                      </w:rPr>
                      <w:t>и</w:t>
                    </w:r>
                    <w:r>
                      <w:rPr>
                        <w:rFonts w:ascii="Georgia" w:hAnsi="Georgia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24"/>
                      </w:rPr>
                      <w:t>т.д.</w:t>
                    </w:r>
                  </w:p>
                  <w:p w:rsidR="00C51659" w:rsidRDefault="003F356D">
                    <w:pPr>
                      <w:numPr>
                        <w:ilvl w:val="0"/>
                        <w:numId w:val="1"/>
                      </w:numPr>
                      <w:tabs>
                        <w:tab w:val="left" w:pos="614"/>
                      </w:tabs>
                      <w:spacing w:before="42"/>
                      <w:ind w:right="178" w:hanging="425"/>
                      <w:jc w:val="both"/>
                      <w:rPr>
                        <w:rFonts w:ascii="Georgia" w:hAnsi="Georgia"/>
                        <w:sz w:val="24"/>
                      </w:rPr>
                    </w:pPr>
                    <w:r>
                      <w:rPr>
                        <w:rFonts w:ascii="Georgia" w:hAnsi="Georgia"/>
                        <w:b/>
                        <w:sz w:val="24"/>
                      </w:rPr>
                      <w:t>Рискованное поведение</w:t>
                    </w:r>
                    <w:r>
                      <w:rPr>
                        <w:rFonts w:ascii="Georgia" w:hAnsi="Georgia"/>
                        <w:sz w:val="24"/>
                      </w:rPr>
                      <w:t>, в котором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высока вероятность причинения вреда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своей</w:t>
                    </w:r>
                    <w:r>
                      <w:rPr>
                        <w:rFonts w:ascii="Georgia" w:hAnsi="Georg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жизни и здоровью.</w:t>
                    </w:r>
                  </w:p>
                  <w:p w:rsidR="00C51659" w:rsidRDefault="003F356D">
                    <w:pPr>
                      <w:numPr>
                        <w:ilvl w:val="0"/>
                        <w:numId w:val="1"/>
                      </w:numPr>
                      <w:tabs>
                        <w:tab w:val="left" w:pos="614"/>
                      </w:tabs>
                      <w:spacing w:before="39"/>
                      <w:ind w:right="180" w:hanging="425"/>
                      <w:jc w:val="both"/>
                      <w:rPr>
                        <w:rFonts w:ascii="Georgia" w:hAnsi="Georgia"/>
                        <w:sz w:val="24"/>
                      </w:rPr>
                    </w:pPr>
                    <w:r>
                      <w:rPr>
                        <w:rFonts w:ascii="Georgia" w:hAnsi="Georgia"/>
                        <w:b/>
                        <w:sz w:val="24"/>
                      </w:rPr>
                      <w:t xml:space="preserve">Депрессия </w:t>
                    </w:r>
                    <w:r>
                      <w:rPr>
                        <w:rFonts w:ascii="Georgia" w:hAnsi="Georgia"/>
                        <w:sz w:val="24"/>
                      </w:rPr>
                      <w:t>(тревога, уныние,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отсутствие планов на будущее, мысли о</w:t>
                    </w:r>
                    <w:r>
                      <w:rPr>
                        <w:rFonts w:ascii="Georgia" w:hAnsi="Georgia"/>
                        <w:spacing w:val="-55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смерти, бессонница, потеря аппетита,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уход от контактов (уединение),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 xml:space="preserve">постоянная усталость, </w:t>
                    </w:r>
                    <w:proofErr w:type="spellStart"/>
                    <w:r>
                      <w:rPr>
                        <w:rFonts w:ascii="Georgia" w:hAnsi="Georgia"/>
                        <w:sz w:val="24"/>
                      </w:rPr>
                      <w:t>немотив</w:t>
                    </w:r>
                    <w:proofErr w:type="gramStart"/>
                    <w:r>
                      <w:rPr>
                        <w:rFonts w:ascii="Georgia" w:hAnsi="Georgia"/>
                        <w:sz w:val="24"/>
                      </w:rPr>
                      <w:t>и</w:t>
                    </w:r>
                    <w:proofErr w:type="spellEnd"/>
                    <w:r>
                      <w:rPr>
                        <w:rFonts w:ascii="Georgia" w:hAnsi="Georgia"/>
                        <w:sz w:val="24"/>
                      </w:rPr>
                      <w:t>-</w:t>
                    </w:r>
                    <w:proofErr w:type="gramEnd"/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Georgia" w:hAnsi="Georgia"/>
                        <w:sz w:val="24"/>
                      </w:rPr>
                      <w:t>рованная</w:t>
                    </w:r>
                    <w:proofErr w:type="spellEnd"/>
                    <w:r>
                      <w:rPr>
                        <w:rFonts w:ascii="Georgia" w:hAnsi="Georgia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агрессия).</w:t>
                    </w:r>
                  </w:p>
                  <w:p w:rsidR="00C51659" w:rsidRDefault="003F356D">
                    <w:pPr>
                      <w:numPr>
                        <w:ilvl w:val="0"/>
                        <w:numId w:val="1"/>
                      </w:numPr>
                      <w:tabs>
                        <w:tab w:val="left" w:pos="614"/>
                      </w:tabs>
                      <w:spacing w:before="41" w:line="272" w:lineRule="exact"/>
                      <w:ind w:left="613"/>
                      <w:jc w:val="both"/>
                      <w:rPr>
                        <w:rFonts w:ascii="Georgia" w:hAnsi="Georgia"/>
                        <w:sz w:val="24"/>
                      </w:rPr>
                    </w:pPr>
                    <w:r>
                      <w:rPr>
                        <w:rFonts w:ascii="Georgia" w:hAnsi="Georgia"/>
                        <w:b/>
                        <w:sz w:val="24"/>
                      </w:rPr>
                      <w:t xml:space="preserve">Прощание  </w:t>
                    </w:r>
                    <w:r>
                      <w:rPr>
                        <w:rFonts w:ascii="Georgia" w:hAnsi="Georgia"/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 xml:space="preserve">в  </w:t>
                    </w:r>
                    <w:r>
                      <w:rPr>
                        <w:rFonts w:ascii="Georgia" w:hAnsi="Georgia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 xml:space="preserve">различных   </w:t>
                    </w:r>
                    <w:r>
                      <w:rPr>
                        <w:rFonts w:ascii="Georgia" w:hAnsi="Georgia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формах,</w:t>
                    </w:r>
                  </w:p>
                  <w:p w:rsidR="00C51659" w:rsidRDefault="003F356D">
                    <w:pPr>
                      <w:spacing w:line="272" w:lineRule="exact"/>
                      <w:ind w:left="611"/>
                      <w:jc w:val="both"/>
                      <w:rPr>
                        <w:rFonts w:ascii="Georgia" w:hAnsi="Georgia"/>
                        <w:sz w:val="24"/>
                      </w:rPr>
                    </w:pPr>
                    <w:r>
                      <w:rPr>
                        <w:rFonts w:ascii="Georgia" w:hAnsi="Georgia"/>
                        <w:b/>
                        <w:sz w:val="24"/>
                      </w:rPr>
                      <w:t>раздача</w:t>
                    </w:r>
                    <w:r>
                      <w:rPr>
                        <w:rFonts w:ascii="Georgia" w:hAnsi="Georgia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24"/>
                      </w:rPr>
                      <w:t>личных</w:t>
                    </w:r>
                    <w:r>
                      <w:rPr>
                        <w:rFonts w:ascii="Georgia" w:hAnsi="Georgi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24"/>
                      </w:rPr>
                      <w:t>вещей</w:t>
                    </w:r>
                    <w:r>
                      <w:rPr>
                        <w:rFonts w:ascii="Georgia" w:hAnsi="Georgia"/>
                        <w:sz w:val="24"/>
                      </w:rPr>
                      <w:t>.</w:t>
                    </w:r>
                  </w:p>
                  <w:p w:rsidR="00C51659" w:rsidRDefault="003F356D">
                    <w:pPr>
                      <w:numPr>
                        <w:ilvl w:val="0"/>
                        <w:numId w:val="1"/>
                      </w:numPr>
                      <w:tabs>
                        <w:tab w:val="left" w:pos="614"/>
                      </w:tabs>
                      <w:spacing w:before="40"/>
                      <w:ind w:left="613"/>
                      <w:jc w:val="both"/>
                      <w:rPr>
                        <w:rFonts w:ascii="Georgia" w:hAnsi="Georgia"/>
                        <w:sz w:val="24"/>
                      </w:rPr>
                    </w:pPr>
                    <w:r>
                      <w:rPr>
                        <w:rFonts w:ascii="Georgia" w:hAnsi="Georgia"/>
                        <w:sz w:val="24"/>
                      </w:rPr>
                      <w:t>Чрезмерный</w:t>
                    </w:r>
                    <w:r>
                      <w:rPr>
                        <w:rFonts w:ascii="Georgia" w:hAnsi="Georgia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интерес</w:t>
                    </w:r>
                    <w:r>
                      <w:rPr>
                        <w:rFonts w:ascii="Georgia" w:hAnsi="Georg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к</w:t>
                    </w:r>
                    <w:r>
                      <w:rPr>
                        <w:rFonts w:ascii="Georgia" w:hAnsi="Georg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теме</w:t>
                    </w:r>
                    <w:r>
                      <w:rPr>
                        <w:rFonts w:ascii="Georgia" w:hAnsi="Georgia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смерти.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C51659">
      <w:pgSz w:w="16840" w:h="11910" w:orient="landscape"/>
      <w:pgMar w:top="460" w:right="1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DBD"/>
    <w:multiLevelType w:val="hybridMultilevel"/>
    <w:tmpl w:val="98B87768"/>
    <w:lvl w:ilvl="0" w:tplc="70F4C05C">
      <w:start w:val="10"/>
      <w:numFmt w:val="decimal"/>
      <w:lvlText w:val="%1."/>
      <w:lvlJc w:val="left"/>
      <w:pPr>
        <w:ind w:left="613" w:hanging="42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5448ED8">
      <w:numFmt w:val="bullet"/>
      <w:lvlText w:val="•"/>
      <w:lvlJc w:val="left"/>
      <w:pPr>
        <w:ind w:left="1067" w:hanging="428"/>
      </w:pPr>
      <w:rPr>
        <w:rFonts w:hint="default"/>
        <w:lang w:val="ru-RU" w:eastAsia="en-US" w:bidi="ar-SA"/>
      </w:rPr>
    </w:lvl>
    <w:lvl w:ilvl="2" w:tplc="833AD706">
      <w:numFmt w:val="bullet"/>
      <w:lvlText w:val="•"/>
      <w:lvlJc w:val="left"/>
      <w:pPr>
        <w:ind w:left="1514" w:hanging="428"/>
      </w:pPr>
      <w:rPr>
        <w:rFonts w:hint="default"/>
        <w:lang w:val="ru-RU" w:eastAsia="en-US" w:bidi="ar-SA"/>
      </w:rPr>
    </w:lvl>
    <w:lvl w:ilvl="3" w:tplc="8F0E99EA">
      <w:numFmt w:val="bullet"/>
      <w:lvlText w:val="•"/>
      <w:lvlJc w:val="left"/>
      <w:pPr>
        <w:ind w:left="1961" w:hanging="428"/>
      </w:pPr>
      <w:rPr>
        <w:rFonts w:hint="default"/>
        <w:lang w:val="ru-RU" w:eastAsia="en-US" w:bidi="ar-SA"/>
      </w:rPr>
    </w:lvl>
    <w:lvl w:ilvl="4" w:tplc="2586F612">
      <w:numFmt w:val="bullet"/>
      <w:lvlText w:val="•"/>
      <w:lvlJc w:val="left"/>
      <w:pPr>
        <w:ind w:left="2408" w:hanging="428"/>
      </w:pPr>
      <w:rPr>
        <w:rFonts w:hint="default"/>
        <w:lang w:val="ru-RU" w:eastAsia="en-US" w:bidi="ar-SA"/>
      </w:rPr>
    </w:lvl>
    <w:lvl w:ilvl="5" w:tplc="CCC68002">
      <w:numFmt w:val="bullet"/>
      <w:lvlText w:val="•"/>
      <w:lvlJc w:val="left"/>
      <w:pPr>
        <w:ind w:left="2856" w:hanging="428"/>
      </w:pPr>
      <w:rPr>
        <w:rFonts w:hint="default"/>
        <w:lang w:val="ru-RU" w:eastAsia="en-US" w:bidi="ar-SA"/>
      </w:rPr>
    </w:lvl>
    <w:lvl w:ilvl="6" w:tplc="72164A24">
      <w:numFmt w:val="bullet"/>
      <w:lvlText w:val="•"/>
      <w:lvlJc w:val="left"/>
      <w:pPr>
        <w:ind w:left="3303" w:hanging="428"/>
      </w:pPr>
      <w:rPr>
        <w:rFonts w:hint="default"/>
        <w:lang w:val="ru-RU" w:eastAsia="en-US" w:bidi="ar-SA"/>
      </w:rPr>
    </w:lvl>
    <w:lvl w:ilvl="7" w:tplc="B4A23418">
      <w:numFmt w:val="bullet"/>
      <w:lvlText w:val="•"/>
      <w:lvlJc w:val="left"/>
      <w:pPr>
        <w:ind w:left="3750" w:hanging="428"/>
      </w:pPr>
      <w:rPr>
        <w:rFonts w:hint="default"/>
        <w:lang w:val="ru-RU" w:eastAsia="en-US" w:bidi="ar-SA"/>
      </w:rPr>
    </w:lvl>
    <w:lvl w:ilvl="8" w:tplc="D9623D5C">
      <w:numFmt w:val="bullet"/>
      <w:lvlText w:val="•"/>
      <w:lvlJc w:val="left"/>
      <w:pPr>
        <w:ind w:left="4197" w:hanging="428"/>
      </w:pPr>
      <w:rPr>
        <w:rFonts w:hint="default"/>
        <w:lang w:val="ru-RU" w:eastAsia="en-US" w:bidi="ar-SA"/>
      </w:rPr>
    </w:lvl>
  </w:abstractNum>
  <w:abstractNum w:abstractNumId="1">
    <w:nsid w:val="3267462A"/>
    <w:multiLevelType w:val="hybridMultilevel"/>
    <w:tmpl w:val="0B563F56"/>
    <w:lvl w:ilvl="0" w:tplc="4D925A66">
      <w:start w:val="1"/>
      <w:numFmt w:val="decimal"/>
      <w:lvlText w:val="%1."/>
      <w:lvlJc w:val="left"/>
      <w:pPr>
        <w:ind w:left="466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8FACBC8">
      <w:numFmt w:val="bullet"/>
      <w:lvlText w:val="•"/>
      <w:lvlJc w:val="left"/>
      <w:pPr>
        <w:ind w:left="937" w:hanging="284"/>
      </w:pPr>
      <w:rPr>
        <w:rFonts w:hint="default"/>
        <w:lang w:val="ru-RU" w:eastAsia="en-US" w:bidi="ar-SA"/>
      </w:rPr>
    </w:lvl>
    <w:lvl w:ilvl="2" w:tplc="2E3E44EE">
      <w:numFmt w:val="bullet"/>
      <w:lvlText w:val="•"/>
      <w:lvlJc w:val="left"/>
      <w:pPr>
        <w:ind w:left="1414" w:hanging="284"/>
      </w:pPr>
      <w:rPr>
        <w:rFonts w:hint="default"/>
        <w:lang w:val="ru-RU" w:eastAsia="en-US" w:bidi="ar-SA"/>
      </w:rPr>
    </w:lvl>
    <w:lvl w:ilvl="3" w:tplc="EEC0CAF4">
      <w:numFmt w:val="bullet"/>
      <w:lvlText w:val="•"/>
      <w:lvlJc w:val="left"/>
      <w:pPr>
        <w:ind w:left="1891" w:hanging="284"/>
      </w:pPr>
      <w:rPr>
        <w:rFonts w:hint="default"/>
        <w:lang w:val="ru-RU" w:eastAsia="en-US" w:bidi="ar-SA"/>
      </w:rPr>
    </w:lvl>
    <w:lvl w:ilvl="4" w:tplc="AC92F688">
      <w:numFmt w:val="bullet"/>
      <w:lvlText w:val="•"/>
      <w:lvlJc w:val="left"/>
      <w:pPr>
        <w:ind w:left="2369" w:hanging="284"/>
      </w:pPr>
      <w:rPr>
        <w:rFonts w:hint="default"/>
        <w:lang w:val="ru-RU" w:eastAsia="en-US" w:bidi="ar-SA"/>
      </w:rPr>
    </w:lvl>
    <w:lvl w:ilvl="5" w:tplc="768A0CDC">
      <w:numFmt w:val="bullet"/>
      <w:lvlText w:val="•"/>
      <w:lvlJc w:val="left"/>
      <w:pPr>
        <w:ind w:left="2846" w:hanging="284"/>
      </w:pPr>
      <w:rPr>
        <w:rFonts w:hint="default"/>
        <w:lang w:val="ru-RU" w:eastAsia="en-US" w:bidi="ar-SA"/>
      </w:rPr>
    </w:lvl>
    <w:lvl w:ilvl="6" w:tplc="CEBCA0B8">
      <w:numFmt w:val="bullet"/>
      <w:lvlText w:val="•"/>
      <w:lvlJc w:val="left"/>
      <w:pPr>
        <w:ind w:left="3323" w:hanging="284"/>
      </w:pPr>
      <w:rPr>
        <w:rFonts w:hint="default"/>
        <w:lang w:val="ru-RU" w:eastAsia="en-US" w:bidi="ar-SA"/>
      </w:rPr>
    </w:lvl>
    <w:lvl w:ilvl="7" w:tplc="236C5C28">
      <w:numFmt w:val="bullet"/>
      <w:lvlText w:val="•"/>
      <w:lvlJc w:val="left"/>
      <w:pPr>
        <w:ind w:left="3801" w:hanging="284"/>
      </w:pPr>
      <w:rPr>
        <w:rFonts w:hint="default"/>
        <w:lang w:val="ru-RU" w:eastAsia="en-US" w:bidi="ar-SA"/>
      </w:rPr>
    </w:lvl>
    <w:lvl w:ilvl="8" w:tplc="C53C423A">
      <w:numFmt w:val="bullet"/>
      <w:lvlText w:val="•"/>
      <w:lvlJc w:val="left"/>
      <w:pPr>
        <w:ind w:left="4278" w:hanging="284"/>
      </w:pPr>
      <w:rPr>
        <w:rFonts w:hint="default"/>
        <w:lang w:val="ru-RU" w:eastAsia="en-US" w:bidi="ar-SA"/>
      </w:rPr>
    </w:lvl>
  </w:abstractNum>
  <w:abstractNum w:abstractNumId="2">
    <w:nsid w:val="39774148"/>
    <w:multiLevelType w:val="hybridMultilevel"/>
    <w:tmpl w:val="2C1A2D76"/>
    <w:lvl w:ilvl="0" w:tplc="4C70F0BE">
      <w:start w:val="3"/>
      <w:numFmt w:val="decimal"/>
      <w:lvlText w:val="%1."/>
      <w:lvlJc w:val="left"/>
      <w:pPr>
        <w:ind w:left="0" w:hanging="536"/>
        <w:jc w:val="left"/>
      </w:pPr>
      <w:rPr>
        <w:rFonts w:ascii="Georgia" w:eastAsia="Georgia" w:hAnsi="Georgia" w:cs="Georgia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2CAE6932">
      <w:numFmt w:val="bullet"/>
      <w:lvlText w:val="•"/>
      <w:lvlJc w:val="left"/>
      <w:pPr>
        <w:ind w:left="474" w:hanging="536"/>
      </w:pPr>
      <w:rPr>
        <w:rFonts w:hint="default"/>
        <w:lang w:val="ru-RU" w:eastAsia="en-US" w:bidi="ar-SA"/>
      </w:rPr>
    </w:lvl>
    <w:lvl w:ilvl="2" w:tplc="FDB6B57E">
      <w:numFmt w:val="bullet"/>
      <w:lvlText w:val="•"/>
      <w:lvlJc w:val="left"/>
      <w:pPr>
        <w:ind w:left="949" w:hanging="536"/>
      </w:pPr>
      <w:rPr>
        <w:rFonts w:hint="default"/>
        <w:lang w:val="ru-RU" w:eastAsia="en-US" w:bidi="ar-SA"/>
      </w:rPr>
    </w:lvl>
    <w:lvl w:ilvl="3" w:tplc="45567C88">
      <w:numFmt w:val="bullet"/>
      <w:lvlText w:val="•"/>
      <w:lvlJc w:val="left"/>
      <w:pPr>
        <w:ind w:left="1424" w:hanging="536"/>
      </w:pPr>
      <w:rPr>
        <w:rFonts w:hint="default"/>
        <w:lang w:val="ru-RU" w:eastAsia="en-US" w:bidi="ar-SA"/>
      </w:rPr>
    </w:lvl>
    <w:lvl w:ilvl="4" w:tplc="DEA62A9E">
      <w:numFmt w:val="bullet"/>
      <w:lvlText w:val="•"/>
      <w:lvlJc w:val="left"/>
      <w:pPr>
        <w:ind w:left="1898" w:hanging="536"/>
      </w:pPr>
      <w:rPr>
        <w:rFonts w:hint="default"/>
        <w:lang w:val="ru-RU" w:eastAsia="en-US" w:bidi="ar-SA"/>
      </w:rPr>
    </w:lvl>
    <w:lvl w:ilvl="5" w:tplc="79CE7B1E">
      <w:numFmt w:val="bullet"/>
      <w:lvlText w:val="•"/>
      <w:lvlJc w:val="left"/>
      <w:pPr>
        <w:ind w:left="2373" w:hanging="536"/>
      </w:pPr>
      <w:rPr>
        <w:rFonts w:hint="default"/>
        <w:lang w:val="ru-RU" w:eastAsia="en-US" w:bidi="ar-SA"/>
      </w:rPr>
    </w:lvl>
    <w:lvl w:ilvl="6" w:tplc="CBAAB4CC">
      <w:numFmt w:val="bullet"/>
      <w:lvlText w:val="•"/>
      <w:lvlJc w:val="left"/>
      <w:pPr>
        <w:ind w:left="2848" w:hanging="536"/>
      </w:pPr>
      <w:rPr>
        <w:rFonts w:hint="default"/>
        <w:lang w:val="ru-RU" w:eastAsia="en-US" w:bidi="ar-SA"/>
      </w:rPr>
    </w:lvl>
    <w:lvl w:ilvl="7" w:tplc="7D5A462E">
      <w:numFmt w:val="bullet"/>
      <w:lvlText w:val="•"/>
      <w:lvlJc w:val="left"/>
      <w:pPr>
        <w:ind w:left="3323" w:hanging="536"/>
      </w:pPr>
      <w:rPr>
        <w:rFonts w:hint="default"/>
        <w:lang w:val="ru-RU" w:eastAsia="en-US" w:bidi="ar-SA"/>
      </w:rPr>
    </w:lvl>
    <w:lvl w:ilvl="8" w:tplc="AD063A38">
      <w:numFmt w:val="bullet"/>
      <w:lvlText w:val="•"/>
      <w:lvlJc w:val="left"/>
      <w:pPr>
        <w:ind w:left="3797" w:hanging="536"/>
      </w:pPr>
      <w:rPr>
        <w:rFonts w:hint="default"/>
        <w:lang w:val="ru-RU" w:eastAsia="en-US" w:bidi="ar-SA"/>
      </w:rPr>
    </w:lvl>
  </w:abstractNum>
  <w:abstractNum w:abstractNumId="3">
    <w:nsid w:val="75D1230D"/>
    <w:multiLevelType w:val="hybridMultilevel"/>
    <w:tmpl w:val="CCA8D5CC"/>
    <w:lvl w:ilvl="0" w:tplc="A4FCEC92">
      <w:start w:val="1"/>
      <w:numFmt w:val="decimal"/>
      <w:lvlText w:val="%1."/>
      <w:lvlJc w:val="left"/>
      <w:pPr>
        <w:ind w:left="426" w:hanging="284"/>
        <w:jc w:val="left"/>
      </w:pPr>
      <w:rPr>
        <w:rFonts w:ascii="Georgia" w:eastAsia="Georgia" w:hAnsi="Georgia" w:cs="Georgia" w:hint="default"/>
        <w:spacing w:val="-1"/>
        <w:w w:val="100"/>
        <w:sz w:val="23"/>
        <w:szCs w:val="23"/>
        <w:lang w:val="ru-RU" w:eastAsia="en-US" w:bidi="ar-SA"/>
      </w:rPr>
    </w:lvl>
    <w:lvl w:ilvl="1" w:tplc="48D20624">
      <w:numFmt w:val="bullet"/>
      <w:lvlText w:val="•"/>
      <w:lvlJc w:val="left"/>
      <w:pPr>
        <w:ind w:left="911" w:hanging="284"/>
      </w:pPr>
      <w:rPr>
        <w:rFonts w:hint="default"/>
        <w:lang w:val="ru-RU" w:eastAsia="en-US" w:bidi="ar-SA"/>
      </w:rPr>
    </w:lvl>
    <w:lvl w:ilvl="2" w:tplc="159A2D0C">
      <w:numFmt w:val="bullet"/>
      <w:lvlText w:val="•"/>
      <w:lvlJc w:val="left"/>
      <w:pPr>
        <w:ind w:left="1402" w:hanging="284"/>
      </w:pPr>
      <w:rPr>
        <w:rFonts w:hint="default"/>
        <w:lang w:val="ru-RU" w:eastAsia="en-US" w:bidi="ar-SA"/>
      </w:rPr>
    </w:lvl>
    <w:lvl w:ilvl="3" w:tplc="73C6F1B2">
      <w:numFmt w:val="bullet"/>
      <w:lvlText w:val="•"/>
      <w:lvlJc w:val="left"/>
      <w:pPr>
        <w:ind w:left="1893" w:hanging="284"/>
      </w:pPr>
      <w:rPr>
        <w:rFonts w:hint="default"/>
        <w:lang w:val="ru-RU" w:eastAsia="en-US" w:bidi="ar-SA"/>
      </w:rPr>
    </w:lvl>
    <w:lvl w:ilvl="4" w:tplc="E850D99E">
      <w:numFmt w:val="bullet"/>
      <w:lvlText w:val="•"/>
      <w:lvlJc w:val="left"/>
      <w:pPr>
        <w:ind w:left="2384" w:hanging="284"/>
      </w:pPr>
      <w:rPr>
        <w:rFonts w:hint="default"/>
        <w:lang w:val="ru-RU" w:eastAsia="en-US" w:bidi="ar-SA"/>
      </w:rPr>
    </w:lvl>
    <w:lvl w:ilvl="5" w:tplc="05A01BAE">
      <w:numFmt w:val="bullet"/>
      <w:lvlText w:val="•"/>
      <w:lvlJc w:val="left"/>
      <w:pPr>
        <w:ind w:left="2876" w:hanging="284"/>
      </w:pPr>
      <w:rPr>
        <w:rFonts w:hint="default"/>
        <w:lang w:val="ru-RU" w:eastAsia="en-US" w:bidi="ar-SA"/>
      </w:rPr>
    </w:lvl>
    <w:lvl w:ilvl="6" w:tplc="2AE6273E">
      <w:numFmt w:val="bullet"/>
      <w:lvlText w:val="•"/>
      <w:lvlJc w:val="left"/>
      <w:pPr>
        <w:ind w:left="3367" w:hanging="284"/>
      </w:pPr>
      <w:rPr>
        <w:rFonts w:hint="default"/>
        <w:lang w:val="ru-RU" w:eastAsia="en-US" w:bidi="ar-SA"/>
      </w:rPr>
    </w:lvl>
    <w:lvl w:ilvl="7" w:tplc="E020B61E">
      <w:numFmt w:val="bullet"/>
      <w:lvlText w:val="•"/>
      <w:lvlJc w:val="left"/>
      <w:pPr>
        <w:ind w:left="3858" w:hanging="284"/>
      </w:pPr>
      <w:rPr>
        <w:rFonts w:hint="default"/>
        <w:lang w:val="ru-RU" w:eastAsia="en-US" w:bidi="ar-SA"/>
      </w:rPr>
    </w:lvl>
    <w:lvl w:ilvl="8" w:tplc="34E0FEAE">
      <w:numFmt w:val="bullet"/>
      <w:lvlText w:val="•"/>
      <w:lvlJc w:val="left"/>
      <w:pPr>
        <w:ind w:left="4349" w:hanging="284"/>
      </w:pPr>
      <w:rPr>
        <w:rFonts w:hint="default"/>
        <w:lang w:val="ru-RU" w:eastAsia="en-US" w:bidi="ar-SA"/>
      </w:rPr>
    </w:lvl>
  </w:abstractNum>
  <w:abstractNum w:abstractNumId="4">
    <w:nsid w:val="7BF23E04"/>
    <w:multiLevelType w:val="hybridMultilevel"/>
    <w:tmpl w:val="AE8EEB4A"/>
    <w:lvl w:ilvl="0" w:tplc="2CE8174C">
      <w:start w:val="1"/>
      <w:numFmt w:val="decimal"/>
      <w:lvlText w:val="%1."/>
      <w:lvlJc w:val="left"/>
      <w:pPr>
        <w:ind w:left="611" w:hanging="428"/>
        <w:jc w:val="left"/>
      </w:pPr>
      <w:rPr>
        <w:rFonts w:ascii="Georgia" w:eastAsia="Georgia" w:hAnsi="Georgia" w:cs="Georgia" w:hint="default"/>
        <w:b/>
        <w:bCs/>
        <w:w w:val="100"/>
        <w:sz w:val="24"/>
        <w:szCs w:val="24"/>
        <w:lang w:val="ru-RU" w:eastAsia="en-US" w:bidi="ar-SA"/>
      </w:rPr>
    </w:lvl>
    <w:lvl w:ilvl="1" w:tplc="07BC2C0C">
      <w:numFmt w:val="bullet"/>
      <w:lvlText w:val="•"/>
      <w:lvlJc w:val="left"/>
      <w:pPr>
        <w:ind w:left="1081" w:hanging="428"/>
      </w:pPr>
      <w:rPr>
        <w:rFonts w:hint="default"/>
        <w:lang w:val="ru-RU" w:eastAsia="en-US" w:bidi="ar-SA"/>
      </w:rPr>
    </w:lvl>
    <w:lvl w:ilvl="2" w:tplc="13F030EC">
      <w:numFmt w:val="bullet"/>
      <w:lvlText w:val="•"/>
      <w:lvlJc w:val="left"/>
      <w:pPr>
        <w:ind w:left="1542" w:hanging="428"/>
      </w:pPr>
      <w:rPr>
        <w:rFonts w:hint="default"/>
        <w:lang w:val="ru-RU" w:eastAsia="en-US" w:bidi="ar-SA"/>
      </w:rPr>
    </w:lvl>
    <w:lvl w:ilvl="3" w:tplc="43B4DEF6">
      <w:numFmt w:val="bullet"/>
      <w:lvlText w:val="•"/>
      <w:lvlJc w:val="left"/>
      <w:pPr>
        <w:ind w:left="2003" w:hanging="428"/>
      </w:pPr>
      <w:rPr>
        <w:rFonts w:hint="default"/>
        <w:lang w:val="ru-RU" w:eastAsia="en-US" w:bidi="ar-SA"/>
      </w:rPr>
    </w:lvl>
    <w:lvl w:ilvl="4" w:tplc="051C4BB4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5" w:tplc="CD5A80A4">
      <w:numFmt w:val="bullet"/>
      <w:lvlText w:val="•"/>
      <w:lvlJc w:val="left"/>
      <w:pPr>
        <w:ind w:left="2926" w:hanging="428"/>
      </w:pPr>
      <w:rPr>
        <w:rFonts w:hint="default"/>
        <w:lang w:val="ru-RU" w:eastAsia="en-US" w:bidi="ar-SA"/>
      </w:rPr>
    </w:lvl>
    <w:lvl w:ilvl="6" w:tplc="7A50C530">
      <w:numFmt w:val="bullet"/>
      <w:lvlText w:val="•"/>
      <w:lvlJc w:val="left"/>
      <w:pPr>
        <w:ind w:left="3387" w:hanging="428"/>
      </w:pPr>
      <w:rPr>
        <w:rFonts w:hint="default"/>
        <w:lang w:val="ru-RU" w:eastAsia="en-US" w:bidi="ar-SA"/>
      </w:rPr>
    </w:lvl>
    <w:lvl w:ilvl="7" w:tplc="736A14B4">
      <w:numFmt w:val="bullet"/>
      <w:lvlText w:val="•"/>
      <w:lvlJc w:val="left"/>
      <w:pPr>
        <w:ind w:left="3849" w:hanging="428"/>
      </w:pPr>
      <w:rPr>
        <w:rFonts w:hint="default"/>
        <w:lang w:val="ru-RU" w:eastAsia="en-US" w:bidi="ar-SA"/>
      </w:rPr>
    </w:lvl>
    <w:lvl w:ilvl="8" w:tplc="9718FC1C">
      <w:numFmt w:val="bullet"/>
      <w:lvlText w:val="•"/>
      <w:lvlJc w:val="left"/>
      <w:pPr>
        <w:ind w:left="4310" w:hanging="4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59"/>
    <w:rsid w:val="003F356D"/>
    <w:rsid w:val="00C5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" w:right="-15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" w:right="-15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centr16@list.ru</cp:lastModifiedBy>
  <cp:revision>2</cp:revision>
  <dcterms:created xsi:type="dcterms:W3CDTF">2021-06-18T12:22:00Z</dcterms:created>
  <dcterms:modified xsi:type="dcterms:W3CDTF">2021-06-18T12:26:00Z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2021-06-18T00:00:00Z</vt:filetime>
  </property>
</Properties>
</file>