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0273E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BF338C" w:rsidRPr="00BF338C" w:rsidRDefault="00BF338C" w:rsidP="00BF3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</w:pPr>
      <w:r w:rsidRPr="00BF338C"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  <w:t>Международный день мира</w:t>
      </w:r>
    </w:p>
    <w:p w:rsidR="00731609" w:rsidRDefault="00BF338C" w:rsidP="00E677E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 wp14:anchorId="5454327B" wp14:editId="09742A04">
            <wp:extent cx="6480175" cy="4860131"/>
            <wp:effectExtent l="0" t="0" r="0" b="0"/>
            <wp:docPr id="3" name="Рисунок 3" descr="http://i.mycdn.me/i?r=AzEPZsRbOZEKgBhR0XGMT1RkBI0MyhfAINTS4JUammAu3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BI0MyhfAINTS4JUammAu3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D0273E">
      <w:pPr>
        <w:shd w:val="clear" w:color="auto" w:fill="FFFFFF"/>
        <w:spacing w:after="0" w:line="240" w:lineRule="auto"/>
        <w:ind w:left="7080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BF338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Гончар И.А</w:t>
      </w:r>
      <w:r w:rsidR="00D0273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  <w:bookmarkStart w:id="0" w:name="_GoBack"/>
      <w:bookmarkEnd w:id="0"/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lastRenderedPageBreak/>
        <w:t>Цель мероприятия</w:t>
      </w:r>
      <w:r w:rsidRPr="00BF338C">
        <w:rPr>
          <w:color w:val="000000"/>
          <w:sz w:val="28"/>
          <w:szCs w:val="28"/>
        </w:rPr>
        <w:t>: привлечь внимание школьников к проблеме сохранения мира на планете, транслировать ориентиры добра, благожелательности по отношению к окружающим.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Задачи</w:t>
      </w:r>
      <w:r w:rsidRPr="00BF338C">
        <w:rPr>
          <w:color w:val="000000"/>
          <w:sz w:val="28"/>
          <w:szCs w:val="28"/>
        </w:rPr>
        <w:t>: - формирование чувства личной причастности к вопросам сохранения мира;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 xml:space="preserve">- показать значимость благожелательного и </w:t>
      </w:r>
      <w:proofErr w:type="spellStart"/>
      <w:r w:rsidRPr="00BF338C">
        <w:rPr>
          <w:color w:val="000000"/>
          <w:sz w:val="28"/>
          <w:szCs w:val="28"/>
        </w:rPr>
        <w:t>взаимоуважительного</w:t>
      </w:r>
      <w:proofErr w:type="spellEnd"/>
      <w:r w:rsidRPr="00BF338C">
        <w:rPr>
          <w:color w:val="000000"/>
          <w:sz w:val="28"/>
          <w:szCs w:val="28"/>
        </w:rPr>
        <w:t xml:space="preserve"> отношения друг к другу для сохранения мира и согласия;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- воспитание чувства ответственности и единения с миром, природой, другими людьми, восприятия себя как части целого мира, Вселенной.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Место проведения: </w:t>
      </w:r>
      <w:r w:rsidRPr="00BF338C">
        <w:rPr>
          <w:color w:val="000000"/>
          <w:sz w:val="28"/>
          <w:szCs w:val="28"/>
        </w:rPr>
        <w:t>актовый зал.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Оборудование</w:t>
      </w:r>
      <w:r w:rsidRPr="00BF338C">
        <w:rPr>
          <w:color w:val="000000"/>
          <w:sz w:val="28"/>
          <w:szCs w:val="28"/>
        </w:rPr>
        <w:t>: мультимедийная установка, презентация, видеосюжеты.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Ход мероприятия</w:t>
      </w:r>
      <w:r w:rsidRPr="00BF338C">
        <w:rPr>
          <w:color w:val="000000"/>
          <w:sz w:val="28"/>
          <w:szCs w:val="28"/>
        </w:rPr>
        <w:t>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 </w:t>
      </w:r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(Слайд 1)</w:t>
      </w:r>
      <w:r w:rsidRPr="00BF338C">
        <w:rPr>
          <w:color w:val="000000"/>
          <w:sz w:val="28"/>
          <w:szCs w:val="28"/>
        </w:rPr>
        <w:t> Здравствуйте, и снова все мы вместе в нашем зале.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Сегодня, 21 сентября, во всех странах нашей планеты отмечается Международный День Мира.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 xml:space="preserve">: Этот день был учреждён Генеральной Ассамблеей ООН в 1981 году, как день </w:t>
      </w:r>
      <w:proofErr w:type="gramStart"/>
      <w:r w:rsidRPr="00BF338C">
        <w:rPr>
          <w:color w:val="000000"/>
          <w:sz w:val="28"/>
          <w:szCs w:val="28"/>
        </w:rPr>
        <w:t>открытия очередной сессии Ассамблеи Организации Объединённых наций</w:t>
      </w:r>
      <w:proofErr w:type="gramEnd"/>
      <w:r w:rsidRPr="00BF338C">
        <w:rPr>
          <w:color w:val="000000"/>
          <w:sz w:val="28"/>
          <w:szCs w:val="28"/>
        </w:rPr>
        <w:t>. Сначала он отмечался каждую третью среду сентября.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А с 2001 года, ООН закрепила резолюцией решение о том, чтобы отмечать этот день ежегодно 21 сентября</w:t>
      </w:r>
      <w:proofErr w:type="gramStart"/>
      <w:r w:rsidRPr="00BF338C">
        <w:rPr>
          <w:color w:val="000000"/>
          <w:sz w:val="28"/>
          <w:szCs w:val="28"/>
        </w:rPr>
        <w:t>.</w:t>
      </w:r>
      <w:proofErr w:type="gramEnd"/>
      <w:r w:rsidRPr="00BF338C">
        <w:rPr>
          <w:color w:val="000000"/>
          <w:sz w:val="28"/>
          <w:szCs w:val="28"/>
        </w:rPr>
        <w:t xml:space="preserve"> (</w:t>
      </w:r>
      <w:proofErr w:type="gramStart"/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gramEnd"/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лайд №2</w:t>
      </w:r>
      <w:r w:rsidRPr="00BF338C">
        <w:rPr>
          <w:color w:val="000000"/>
          <w:sz w:val="28"/>
          <w:szCs w:val="28"/>
        </w:rPr>
        <w:t>)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Уже третий год этот День проходит под девизом: «Партнерство ради мира – достоинство для всех». Это день всеобщего прекращения любых военных действий, день отказа от насилия.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Видео «День Мира»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День мира сегодня! А что это значит? (</w:t>
      </w:r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Слайд №3</w:t>
      </w:r>
      <w:r w:rsidRPr="00BF338C">
        <w:rPr>
          <w:color w:val="000000"/>
          <w:sz w:val="28"/>
          <w:szCs w:val="28"/>
        </w:rPr>
        <w:t>)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А значит, что сон был спокойным и тихим,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Что день был сегодня по-доброму начат,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F338C">
        <w:rPr>
          <w:color w:val="000000"/>
          <w:sz w:val="28"/>
          <w:szCs w:val="28"/>
        </w:rPr>
        <w:t>Без</w:t>
      </w:r>
      <w:proofErr w:type="gramEnd"/>
      <w:r w:rsidRPr="00BF338C">
        <w:rPr>
          <w:color w:val="000000"/>
          <w:sz w:val="28"/>
          <w:szCs w:val="28"/>
        </w:rPr>
        <w:t xml:space="preserve"> </w:t>
      </w:r>
      <w:proofErr w:type="gramStart"/>
      <w:r w:rsidRPr="00BF338C">
        <w:rPr>
          <w:color w:val="000000"/>
          <w:sz w:val="28"/>
          <w:szCs w:val="28"/>
        </w:rPr>
        <w:t>воин</w:t>
      </w:r>
      <w:proofErr w:type="gramEnd"/>
      <w:r w:rsidRPr="00BF338C">
        <w:rPr>
          <w:color w:val="000000"/>
          <w:sz w:val="28"/>
          <w:szCs w:val="28"/>
        </w:rPr>
        <w:t xml:space="preserve"> и буйства природной стихии.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Без мира нельзя, это жизни основа,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Война обрекает на верную смерть.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Пусть мирными будут поступок и слово,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Давайте же МИР будем вместе беречь!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Одной из главных традиций является набат Колокола Мира.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lastRenderedPageBreak/>
        <w:t>Ведущий 2</w:t>
      </w:r>
      <w:r w:rsidRPr="00BF338C">
        <w:rPr>
          <w:color w:val="000000"/>
          <w:sz w:val="28"/>
          <w:szCs w:val="28"/>
        </w:rPr>
        <w:t>: Колокола Мира установлены во многих городах нашей планеты. В России такие колокола есть, например, в городах Санкт-Петербург, Новосибирск. Вообще традиция установки подобных колоколов появилась после окончания Второй Мировой войны. Первый колокол, который зазвучал с целью ознаменовать мир во всём мире, был установлен в штаб-квартире ООН в 1954 году, надпись на нем гласит «Да здравствует всеобщий мир во всем мире».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Первый Колокол Мира появился как знак памяти о страшной трагедии Японии при ядерной бомбардировке. Он был отлит в Японии из монеток, которые дети из 60 стран собрали во имя мира. Многие люди также отдали для него свои ордена и медали.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Не зная границ, не имея преград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Колокол мира звучит как набат: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«Опомнитесь, люди! Не делайте зла!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Наша планета хрупка и мала!» (</w:t>
      </w:r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Слайд №4</w:t>
      </w:r>
      <w:r w:rsidRPr="00BF338C">
        <w:rPr>
          <w:color w:val="000000"/>
          <w:sz w:val="28"/>
          <w:szCs w:val="28"/>
        </w:rPr>
        <w:t>)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Ребята, предлагаем вам присоединиться ко всем людям планеты. Встать и взяться за руки, помолчать, пусть каждый, слушая бой колокола, подумает о мире, о чём-то очень хорошем и добром. Давайте вместе загадаем желание о том, чтобы нас никогда не коснулась война.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(</w:t>
      </w:r>
      <w:r w:rsidRPr="00BF338C">
        <w:rPr>
          <w:b/>
          <w:bCs/>
          <w:i/>
          <w:iCs/>
          <w:color w:val="000000"/>
          <w:sz w:val="28"/>
          <w:szCs w:val="28"/>
          <w:u w:val="single"/>
        </w:rPr>
        <w:t>включить звук</w:t>
      </w:r>
      <w:proofErr w:type="gramStart"/>
      <w:r>
        <w:rPr>
          <w:color w:val="000000"/>
          <w:sz w:val="28"/>
          <w:szCs w:val="28"/>
        </w:rPr>
        <w:t> </w:t>
      </w:r>
      <w:r w:rsidRPr="00BF338C">
        <w:rPr>
          <w:color w:val="000000"/>
          <w:sz w:val="28"/>
          <w:szCs w:val="28"/>
        </w:rPr>
        <w:t>)</w:t>
      </w:r>
      <w:proofErr w:type="gramEnd"/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Учащийся</w:t>
      </w:r>
      <w:r w:rsidRPr="00BF338C">
        <w:rPr>
          <w:color w:val="000000"/>
          <w:sz w:val="28"/>
          <w:szCs w:val="28"/>
        </w:rPr>
        <w:t>: Дети Мира, за руки возьмитесь!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Шар земной обнять под силу вам.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Войны на Земле остановите!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Мир подвластен детским голосам.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Учащаяся</w:t>
      </w:r>
      <w:r w:rsidRPr="00BF338C">
        <w:rPr>
          <w:color w:val="000000"/>
          <w:sz w:val="28"/>
          <w:szCs w:val="28"/>
        </w:rPr>
        <w:t>: На свете живут разноцветные дети,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Живут на одной разноцветной планете,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И эта планета на все времена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У всех разноцветных всего лишь одна!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Давайте, ребята, назло непогодам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Обнимем планету своим хороводом!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Развеем над нею и тучи и дым,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В обиду её никому не дадим!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Видео 1 «Международный день мира»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lastRenderedPageBreak/>
        <w:t>Ведущий 2</w:t>
      </w:r>
      <w:r w:rsidRPr="00BF338C">
        <w:rPr>
          <w:color w:val="000000"/>
          <w:sz w:val="28"/>
          <w:szCs w:val="28"/>
        </w:rPr>
        <w:t>: Мы с вами – счастливые люди. Мы каждый день просыпаемся, и нам светит солнце, над нами мирное небо. Мы не знаем, что такое война. И мы надеемся, что так будет всегда!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Видео «Мир без войны»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На самом деле, мир очень хрупок. Стоит нам вспомнить историю: мало какое поколение на нашей планете обходилось без войны. И сейчас в мире масса военных конфликтов, военных действий, в которых гибнут люди.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Мир начинается с простой человеческой дружбы, взаимного уважения и благожелательного отношения к другим людям. Все люди разные и все имеют право на жизнь. Если каждый человек об этом задумается, и просто будет жить по принципу: «Живи сам и не мешай жить другим, никого не обижай» - тогда и конфликтов станет гораздо меньше.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 Миру нужно участие каждого из нас. Мир такой, какой он есть, и каждый день мы создаем его вместе, в том числе нашими мыслями и словами. Мир не ужасный и не плохой, он такой, каким мы его видим и делаем.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Видео 2 «Мир детям»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1</w:t>
      </w:r>
      <w:r w:rsidRPr="00BF338C">
        <w:rPr>
          <w:color w:val="000000"/>
          <w:sz w:val="28"/>
          <w:szCs w:val="28"/>
        </w:rPr>
        <w:t>: </w:t>
      </w:r>
      <w:r w:rsidRPr="00BF338C">
        <w:rPr>
          <w:b/>
          <w:bCs/>
          <w:color w:val="000000"/>
          <w:sz w:val="28"/>
          <w:szCs w:val="28"/>
        </w:rPr>
        <w:t>(Слайд 5)</w:t>
      </w:r>
      <w:r w:rsidRPr="00BF338C">
        <w:rPr>
          <w:color w:val="000000"/>
          <w:sz w:val="28"/>
          <w:szCs w:val="28"/>
        </w:rPr>
        <w:t xml:space="preserve"> Как </w:t>
      </w:r>
      <w:proofErr w:type="gramStart"/>
      <w:r w:rsidRPr="00BF338C">
        <w:rPr>
          <w:color w:val="000000"/>
          <w:sz w:val="28"/>
          <w:szCs w:val="28"/>
        </w:rPr>
        <w:t>здорово</w:t>
      </w:r>
      <w:proofErr w:type="gramEnd"/>
      <w:r w:rsidRPr="00BF338C">
        <w:rPr>
          <w:color w:val="000000"/>
          <w:sz w:val="28"/>
          <w:szCs w:val="28"/>
        </w:rPr>
        <w:t xml:space="preserve"> под мирным небом жить!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Вокруг цветут цветы, щебечут птицы,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Повсюду слышен звонкий детский смех,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Искрятся счастьем у прохожих лица.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b/>
          <w:bCs/>
          <w:i/>
          <w:iCs/>
          <w:color w:val="000000"/>
          <w:sz w:val="28"/>
          <w:szCs w:val="28"/>
        </w:rPr>
        <w:t>Ведущий 2</w:t>
      </w:r>
      <w:r w:rsidRPr="00BF338C">
        <w:rPr>
          <w:color w:val="000000"/>
          <w:sz w:val="28"/>
          <w:szCs w:val="28"/>
        </w:rPr>
        <w:t>: Как страшно жить в военный грозный час,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Увидеть смерть, безжалостные войны,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Цените счастье, что у вас в руках,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338C">
        <w:rPr>
          <w:color w:val="000000"/>
          <w:sz w:val="28"/>
          <w:szCs w:val="28"/>
        </w:rPr>
        <w:t>Не нужно больше войн, утопших в крови.</w:t>
      </w:r>
    </w:p>
    <w:p w:rsidR="00BF338C" w:rsidRPr="00BF338C" w:rsidRDefault="00BF338C" w:rsidP="00BF33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F338C">
        <w:rPr>
          <w:b/>
          <w:bCs/>
          <w:color w:val="000000"/>
          <w:sz w:val="28"/>
          <w:szCs w:val="28"/>
        </w:rPr>
        <w:t>Песня Аист на крыше</w:t>
      </w:r>
    </w:p>
    <w:p w:rsidR="00BF338C" w:rsidRDefault="00BF338C" w:rsidP="00BF338C"/>
    <w:p w:rsidR="001E54CE" w:rsidRPr="005F0881" w:rsidRDefault="001E54CE" w:rsidP="00BF338C">
      <w:pPr>
        <w:pStyle w:val="a3"/>
        <w:shd w:val="clear" w:color="auto" w:fill="F5F5F5"/>
        <w:spacing w:before="0" w:beforeAutospacing="0" w:after="0" w:afterAutospacing="0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E47"/>
    <w:multiLevelType w:val="multilevel"/>
    <w:tmpl w:val="EE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D44C0"/>
    <w:multiLevelType w:val="multilevel"/>
    <w:tmpl w:val="67F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E735B"/>
    <w:rsid w:val="00BF338C"/>
    <w:rsid w:val="00C45E3A"/>
    <w:rsid w:val="00C8080E"/>
    <w:rsid w:val="00D0273E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8</cp:revision>
  <dcterms:created xsi:type="dcterms:W3CDTF">2020-06-08T22:20:00Z</dcterms:created>
  <dcterms:modified xsi:type="dcterms:W3CDTF">2021-04-03T10:30:00Z</dcterms:modified>
</cp:coreProperties>
</file>